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76" w:rsidRDefault="00BC4F0F">
      <w:pPr>
        <w:spacing w:line="60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附件1：</w:t>
      </w:r>
    </w:p>
    <w:p w:rsidR="002C4D76" w:rsidRDefault="002C4D76">
      <w:pPr>
        <w:spacing w:line="600" w:lineRule="exact"/>
        <w:rPr>
          <w:rFonts w:ascii="仿宋" w:eastAsia="仿宋" w:hAnsi="仿宋" w:cs="仿宋"/>
          <w:sz w:val="32"/>
          <w:szCs w:val="32"/>
        </w:rPr>
      </w:pPr>
    </w:p>
    <w:p w:rsidR="002C4D76" w:rsidRDefault="00BC4F0F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集团总部</w:t>
      </w:r>
      <w:r w:rsidR="00F80EC0">
        <w:rPr>
          <w:rFonts w:ascii="方正小标宋简体" w:eastAsia="方正小标宋简体" w:hAnsi="方正小标宋简体" w:cs="方正小标宋简体" w:hint="eastAsia"/>
          <w:sz w:val="44"/>
          <w:szCs w:val="44"/>
        </w:rPr>
        <w:t>选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聘岗位职责及任职资格</w:t>
      </w:r>
    </w:p>
    <w:p w:rsidR="002C4D76" w:rsidRDefault="002C4D76">
      <w:pPr>
        <w:spacing w:line="600" w:lineRule="exact"/>
        <w:rPr>
          <w:rFonts w:ascii="黑体" w:eastAsia="黑体" w:hAnsi="黑体" w:cs="黑体"/>
          <w:sz w:val="32"/>
          <w:szCs w:val="32"/>
        </w:rPr>
      </w:pPr>
    </w:p>
    <w:p w:rsidR="002C4D76" w:rsidRPr="00C73AD3" w:rsidRDefault="00BC4F0F" w:rsidP="00BC3B18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一、办公室综合管理岗</w:t>
      </w:r>
    </w:p>
    <w:p w:rsidR="002C4D76" w:rsidRPr="00C73AD3" w:rsidRDefault="00BC4F0F" w:rsidP="00BC3B18">
      <w:pPr>
        <w:spacing w:line="600" w:lineRule="exact"/>
        <w:ind w:firstLineChars="200" w:firstLine="640"/>
        <w:rPr>
          <w:rFonts w:ascii="黑体" w:eastAsia="黑体" w:hAnsi="仿宋" w:cs="仿宋"/>
          <w:sz w:val="32"/>
          <w:szCs w:val="32"/>
        </w:rPr>
      </w:pPr>
      <w:r w:rsidRPr="00C73AD3">
        <w:rPr>
          <w:rFonts w:ascii="黑体" w:eastAsia="黑体" w:hAnsi="仿宋" w:cs="仿宋" w:hint="eastAsia"/>
          <w:bCs/>
          <w:sz w:val="32"/>
          <w:szCs w:val="32"/>
        </w:rPr>
        <w:t>（一）所属部门：</w:t>
      </w:r>
      <w:r w:rsidRPr="00C73AD3">
        <w:rPr>
          <w:rFonts w:ascii="黑体" w:eastAsia="黑体" w:hAnsi="仿宋" w:cs="仿宋" w:hint="eastAsia"/>
          <w:sz w:val="32"/>
          <w:szCs w:val="32"/>
        </w:rPr>
        <w:t>集团办公室</w:t>
      </w:r>
    </w:p>
    <w:p w:rsidR="00C73AD3" w:rsidRPr="00C73AD3" w:rsidRDefault="00BC4F0F" w:rsidP="00BC3B18">
      <w:pPr>
        <w:spacing w:line="600" w:lineRule="exact"/>
        <w:ind w:firstLineChars="200" w:firstLine="640"/>
        <w:rPr>
          <w:rFonts w:ascii="黑体" w:eastAsia="黑体" w:hAnsi="仿宋" w:cs="仿宋"/>
          <w:bCs/>
          <w:sz w:val="32"/>
          <w:szCs w:val="32"/>
        </w:rPr>
      </w:pPr>
      <w:r w:rsidRPr="00C73AD3">
        <w:rPr>
          <w:rFonts w:ascii="黑体" w:eastAsia="黑体" w:hAnsi="仿宋" w:cs="仿宋" w:hint="eastAsia"/>
          <w:bCs/>
          <w:sz w:val="32"/>
          <w:szCs w:val="32"/>
        </w:rPr>
        <w:t>（二）岗位职责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C73AD3">
        <w:rPr>
          <w:rFonts w:ascii="仿宋_GB2312" w:eastAsia="仿宋_GB2312" w:hAnsi="仿宋" w:cs="仿宋" w:hint="eastAsia"/>
          <w:sz w:val="32"/>
          <w:szCs w:val="32"/>
        </w:rPr>
        <w:t>1.负责集团与政府、外部机构的会议联系确认、组织参加、会议纪要及后期督办等工作；</w:t>
      </w:r>
    </w:p>
    <w:p w:rsidR="002C4D76" w:rsidRPr="00C73AD3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C73AD3">
        <w:rPr>
          <w:rFonts w:ascii="仿宋_GB2312" w:eastAsia="仿宋_GB2312" w:hAnsi="仿宋" w:cs="仿宋" w:hint="eastAsia"/>
          <w:sz w:val="32"/>
          <w:szCs w:val="32"/>
        </w:rPr>
        <w:t>2.负责集团重大活动方案拟定、前期筹备和组织实施工作；</w:t>
      </w:r>
    </w:p>
    <w:p w:rsidR="002C4D76" w:rsidRPr="00C73AD3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C73AD3">
        <w:rPr>
          <w:rFonts w:ascii="仿宋_GB2312" w:eastAsia="仿宋_GB2312" w:hAnsi="仿宋" w:cs="仿宋" w:hint="eastAsia"/>
          <w:sz w:val="32"/>
          <w:szCs w:val="32"/>
        </w:rPr>
        <w:t>3.负责集团内部各类会议的组织等工作；</w:t>
      </w:r>
    </w:p>
    <w:p w:rsidR="002C4D76" w:rsidRPr="00C73AD3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C73AD3">
        <w:rPr>
          <w:rFonts w:ascii="仿宋_GB2312" w:eastAsia="仿宋_GB2312" w:hAnsi="仿宋" w:cs="仿宋" w:hint="eastAsia"/>
          <w:sz w:val="32"/>
          <w:szCs w:val="32"/>
        </w:rPr>
        <w:t>4.负责集团有关工作报告、会议材料起草及日常公文处理、审核等工作；</w:t>
      </w:r>
    </w:p>
    <w:p w:rsidR="002C4D76" w:rsidRPr="00C73AD3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C73AD3">
        <w:rPr>
          <w:rFonts w:ascii="仿宋_GB2312" w:eastAsia="仿宋_GB2312" w:hAnsi="仿宋" w:cs="仿宋" w:hint="eastAsia"/>
          <w:sz w:val="32"/>
          <w:szCs w:val="32"/>
        </w:rPr>
        <w:t>5.完成上级领导交办的其他工作。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1.管理学、中文及相关专业，本科及以上学历；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2.具有5年以上</w:t>
      </w:r>
      <w:r w:rsidR="0023011E">
        <w:rPr>
          <w:rFonts w:ascii="仿宋_GB2312" w:eastAsia="仿宋_GB2312" w:hAnsi="仿宋" w:cs="仿宋" w:hint="eastAsia"/>
          <w:sz w:val="32"/>
          <w:szCs w:val="32"/>
        </w:rPr>
        <w:t>办公室综合管理、会议组织、重大活动协调等</w:t>
      </w:r>
      <w:r w:rsidRPr="00BC3B18">
        <w:rPr>
          <w:rFonts w:ascii="仿宋_GB2312" w:eastAsia="仿宋_GB2312" w:hAnsi="仿宋" w:cs="仿宋" w:hint="eastAsia"/>
          <w:sz w:val="32"/>
          <w:szCs w:val="32"/>
        </w:rPr>
        <w:t>相关工作经验；</w:t>
      </w:r>
    </w:p>
    <w:p w:rsidR="002C4D76" w:rsidRPr="00BC3B18" w:rsidRDefault="0023011E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.具备良好的文字表达、沟通协调和统筹组织能力，熟练操作办公软件及会议室设备；</w:t>
      </w:r>
    </w:p>
    <w:p w:rsidR="00BC3B18" w:rsidRDefault="0023011E" w:rsidP="001702E7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.工作责任心强，细致、耐心，具有奉献精神。</w:t>
      </w:r>
    </w:p>
    <w:p w:rsidR="0023011E" w:rsidRDefault="0023011E" w:rsidP="001702E7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</w:p>
    <w:p w:rsidR="0023011E" w:rsidRPr="001702E7" w:rsidRDefault="0023011E" w:rsidP="001702E7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</w:t>
      </w:r>
      <w:r w:rsidR="00BC4F0F">
        <w:rPr>
          <w:rFonts w:ascii="黑体" w:eastAsia="黑体" w:hAnsi="黑体" w:cs="黑体" w:hint="eastAsia"/>
          <w:sz w:val="32"/>
          <w:szCs w:val="32"/>
        </w:rPr>
        <w:t>、党建管理岗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（一）所属部门：组织部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1.负责协助起草集团党建相关制度和工作标准；协助编制集团党建年度计划、总结及汇报材料等相关文件资料的起草，并做好文件资料的报批及归档管理工作；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2.协助指导和组织集团基层党组织党建工作的落实和开展情况。协助推进集团各基层党组织的自身建设，指导基层党组织开展制度建设、组织总支委员会民主生活会；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3.根据需要，提出党组织成立、调整、换届、增选补选委员的意见，开展相关候选人的资格审查和考察工作；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4.协助组织集团党建考核相关工作并拟订工作方案，协助检查党的组织、领导干部贯彻民主集中制的情况；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5.协助做好集团党建日常工作，保证各项工作的完成；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6.完成上级领导交办的其他任务。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.思想政治、马克思主义理论等相关专业，</w:t>
      </w:r>
      <w:r w:rsidR="00F939FD">
        <w:rPr>
          <w:rFonts w:ascii="仿宋_GB2312" w:eastAsia="仿宋_GB2312" w:hAnsi="仿宋" w:cs="仿宋" w:hint="eastAsia"/>
          <w:sz w:val="32"/>
          <w:szCs w:val="32"/>
        </w:rPr>
        <w:t>硕士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及以上学历；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.具有3年以上国有企业或党政机关党建工作相关经历；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.熟悉党的路线、方针、政策</w:t>
      </w:r>
      <w:r w:rsidR="0023011E">
        <w:rPr>
          <w:rFonts w:ascii="仿宋_GB2312" w:eastAsia="仿宋_GB2312" w:hAnsi="仿宋" w:cs="仿宋" w:hint="eastAsia"/>
          <w:sz w:val="32"/>
          <w:szCs w:val="32"/>
        </w:rPr>
        <w:t>，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具有丰富的党务工作开展经验；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lastRenderedPageBreak/>
        <w:t>4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.具有较高的政治素养和党性观念，</w:t>
      </w:r>
      <w:r w:rsidR="004B78E0">
        <w:rPr>
          <w:rFonts w:ascii="仿宋_GB2312" w:eastAsia="仿宋_GB2312" w:hAnsi="仿宋" w:cs="仿宋" w:hint="eastAsia"/>
          <w:sz w:val="32"/>
          <w:szCs w:val="32"/>
        </w:rPr>
        <w:t>勤勉尽责，廉洁从业，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较强的组织能力、沟通能力、内外部协调能力；</w:t>
      </w:r>
    </w:p>
    <w:p w:rsidR="00F80EC0" w:rsidRPr="00BC3B18" w:rsidRDefault="004B78E0" w:rsidP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5</w:t>
      </w:r>
      <w:r w:rsidR="00F80EC0" w:rsidRPr="00BC3B18">
        <w:rPr>
          <w:rFonts w:ascii="仿宋_GB2312" w:eastAsia="仿宋_GB2312" w:hAnsi="仿宋" w:cs="仿宋" w:hint="eastAsia"/>
          <w:sz w:val="32"/>
          <w:szCs w:val="32"/>
        </w:rPr>
        <w:t>.中共党员</w:t>
      </w:r>
      <w:r w:rsidR="00F80EC0">
        <w:rPr>
          <w:rFonts w:ascii="仿宋_GB2312" w:eastAsia="仿宋_GB2312" w:hAnsi="仿宋" w:cs="仿宋" w:hint="eastAsia"/>
          <w:sz w:val="32"/>
          <w:szCs w:val="32"/>
        </w:rPr>
        <w:t>。</w:t>
      </w:r>
    </w:p>
    <w:p w:rsidR="009F1666" w:rsidRPr="00BC3B18" w:rsidRDefault="009F166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</w:t>
      </w:r>
      <w:r w:rsidR="00BC4F0F">
        <w:rPr>
          <w:rFonts w:ascii="黑体" w:eastAsia="黑体" w:hAnsi="黑体" w:cs="黑体" w:hint="eastAsia"/>
          <w:sz w:val="32"/>
          <w:szCs w:val="32"/>
        </w:rPr>
        <w:t>、纪检岗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（一）所属部门：纪检监察部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1.组织开展反腐倡廉教育活动和</w:t>
      </w:r>
      <w:proofErr w:type="gramStart"/>
      <w:r w:rsidRPr="00BC3B18">
        <w:rPr>
          <w:rFonts w:ascii="仿宋_GB2312" w:eastAsia="仿宋_GB2312" w:hAnsi="仿宋" w:cs="仿宋" w:hint="eastAsia"/>
          <w:sz w:val="32"/>
          <w:szCs w:val="32"/>
        </w:rPr>
        <w:t>廉洁文化</w:t>
      </w:r>
      <w:proofErr w:type="gramEnd"/>
      <w:r w:rsidRPr="00BC3B18">
        <w:rPr>
          <w:rFonts w:ascii="仿宋_GB2312" w:eastAsia="仿宋_GB2312" w:hAnsi="仿宋" w:cs="仿宋" w:hint="eastAsia"/>
          <w:sz w:val="32"/>
          <w:szCs w:val="32"/>
        </w:rPr>
        <w:t>宣传，做好信息报送工作，协助指导各子公司做好反腐倡廉宣教工作；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2.督促、检查各部门及子公司关于党风廉政、风险防控等有关决定和指示精神的落实情况；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3.做好涉及廉政问题的信访登记、受理及转办、回复工作；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4.做好党员干部违纪违法案件的受理、调查、审理及处理工作，维护党纪的严肃性；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 xml:space="preserve">5.承担纪委会议组织、纪要及监督落实工作；负责相关文件的起草工作；  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6.领导交付的其他任务。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.法律、经济、财务等相关专业，</w:t>
      </w:r>
      <w:r w:rsidR="005A0CA6">
        <w:rPr>
          <w:rFonts w:ascii="仿宋_GB2312" w:eastAsia="仿宋_GB2312" w:hAnsi="仿宋" w:cs="仿宋" w:hint="eastAsia"/>
          <w:sz w:val="32"/>
          <w:szCs w:val="32"/>
        </w:rPr>
        <w:t>本科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及以上学历；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.具有</w:t>
      </w:r>
      <w:r w:rsidR="005A0CA6">
        <w:rPr>
          <w:rFonts w:ascii="仿宋_GB2312" w:eastAsia="仿宋_GB2312" w:hAnsi="仿宋" w:cs="仿宋" w:hint="eastAsia"/>
          <w:sz w:val="32"/>
          <w:szCs w:val="32"/>
        </w:rPr>
        <w:t>3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年以上国企或机关事业单位纪检、审计等相关工作经验</w:t>
      </w:r>
      <w:r>
        <w:rPr>
          <w:rFonts w:ascii="仿宋_GB2312" w:eastAsia="仿宋_GB2312" w:hAnsi="仿宋" w:cs="仿宋" w:hint="eastAsia"/>
          <w:sz w:val="32"/>
          <w:szCs w:val="32"/>
        </w:rPr>
        <w:t>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.具备良好的政策领悟能力，有较强的法律和纪检知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lastRenderedPageBreak/>
        <w:t>识，遵守职业道德，严守保密制度；</w:t>
      </w:r>
    </w:p>
    <w:p w:rsidR="002C4D76" w:rsidRPr="00BC3B18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.具有较高的政治素养和党性观念，勤勉尽责，廉洁从业</w:t>
      </w:r>
      <w:r>
        <w:rPr>
          <w:rFonts w:ascii="仿宋_GB2312" w:eastAsia="仿宋_GB2312" w:hAnsi="仿宋" w:cs="仿宋" w:hint="eastAsia"/>
          <w:sz w:val="32"/>
          <w:szCs w:val="32"/>
        </w:rPr>
        <w:t>；</w:t>
      </w:r>
    </w:p>
    <w:p w:rsidR="002C4D76" w:rsidRDefault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5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.有较强的文字表达能力和口头表达能力</w:t>
      </w:r>
      <w:r>
        <w:rPr>
          <w:rFonts w:ascii="仿宋_GB2312" w:eastAsia="仿宋_GB2312" w:hAnsi="仿宋" w:cs="仿宋" w:hint="eastAsia"/>
          <w:sz w:val="32"/>
          <w:szCs w:val="32"/>
        </w:rPr>
        <w:t>；</w:t>
      </w:r>
    </w:p>
    <w:p w:rsidR="00F80EC0" w:rsidRPr="00BC3B18" w:rsidRDefault="00F80EC0" w:rsidP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6</w:t>
      </w:r>
      <w:r w:rsidRPr="00BC3B18">
        <w:rPr>
          <w:rFonts w:ascii="仿宋_GB2312" w:eastAsia="仿宋_GB2312" w:hAnsi="仿宋" w:cs="仿宋" w:hint="eastAsia"/>
          <w:sz w:val="32"/>
          <w:szCs w:val="32"/>
        </w:rPr>
        <w:t>.中共党员</w:t>
      </w:r>
      <w:r>
        <w:rPr>
          <w:rFonts w:ascii="仿宋_GB2312" w:eastAsia="仿宋_GB2312" w:hAnsi="仿宋" w:cs="仿宋" w:hint="eastAsia"/>
          <w:sz w:val="32"/>
          <w:szCs w:val="32"/>
        </w:rPr>
        <w:t>。</w:t>
      </w:r>
    </w:p>
    <w:p w:rsidR="009F1666" w:rsidRPr="00BC3B18" w:rsidRDefault="009F166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</w:t>
      </w:r>
      <w:r w:rsidR="00BC4F0F">
        <w:rPr>
          <w:rFonts w:ascii="黑体" w:eastAsia="黑体" w:hAnsi="黑体" w:cs="黑体" w:hint="eastAsia"/>
          <w:sz w:val="32"/>
          <w:szCs w:val="32"/>
        </w:rPr>
        <w:t>、党委宣传岗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（一）所属部门：宣传部/品牌管理部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1.负责党的理论政策宣传，集团系统思想舆论引导。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2.组织开展党委理论学习中心组学习。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3.负责集团企业文化的总结提炼和宣传推广，营造良好的企业文化氛围。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4.会同相关部门和子公司，策划并组织企业文化建设活动，统筹推进集团企业文化建设。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5.负责指导集团意识形态工作责任制落实、督促和检查。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6.负责编写集团工作简报，指导各部门、各子公司专项简报编制。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7.负责信息报送工作。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8.完成领导交办的其他工作。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1.中文、政治学、思想政治教育等相关专业，本科及以</w:t>
      </w:r>
      <w:r w:rsidRPr="00BC3B18">
        <w:rPr>
          <w:rFonts w:ascii="仿宋_GB2312" w:eastAsia="仿宋_GB2312" w:hAnsi="仿宋" w:cs="仿宋" w:hint="eastAsia"/>
          <w:sz w:val="32"/>
          <w:szCs w:val="32"/>
        </w:rPr>
        <w:lastRenderedPageBreak/>
        <w:t>上学历；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2.具有较高的政治素养和党性观念，较好的沟通协调和文字写作能力；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3.具有</w:t>
      </w:r>
      <w:r w:rsidR="005A0CA6">
        <w:rPr>
          <w:rFonts w:ascii="仿宋_GB2312" w:eastAsia="仿宋_GB2312" w:hAnsi="仿宋" w:cs="仿宋" w:hint="eastAsia"/>
          <w:sz w:val="32"/>
          <w:szCs w:val="32"/>
        </w:rPr>
        <w:t>3</w:t>
      </w:r>
      <w:r w:rsidRPr="00BC3B18">
        <w:rPr>
          <w:rFonts w:ascii="仿宋_GB2312" w:eastAsia="仿宋_GB2312" w:hAnsi="仿宋" w:cs="仿宋" w:hint="eastAsia"/>
          <w:sz w:val="32"/>
          <w:szCs w:val="32"/>
        </w:rPr>
        <w:t>年以上政府机关或国企从事党务、思想政治工作、理论政策研究等相关工作的经历；</w:t>
      </w:r>
    </w:p>
    <w:p w:rsidR="002C4D76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4.中共党员。</w:t>
      </w:r>
    </w:p>
    <w:p w:rsidR="009F1666" w:rsidRPr="00BC3B18" w:rsidRDefault="009F166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</w:t>
      </w:r>
      <w:r w:rsidR="00BC4F0F">
        <w:rPr>
          <w:rFonts w:ascii="黑体" w:eastAsia="黑体" w:hAnsi="黑体" w:cs="黑体" w:hint="eastAsia"/>
          <w:sz w:val="32"/>
          <w:szCs w:val="32"/>
        </w:rPr>
        <w:t>、审计岗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（一）所属部门：风险管理部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1.拟订内部审计相关工作制度，编制年度内部审计工作计划并组织实施，组织实施对公司及下属子公司的各项内部审计工作。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2.协助开展制度流程优化，完善内部控制，组织开展内控评价。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3.组织开展拟投资项目的财务尽职调查，撰写/审核财务尽职调查报告，分析项目风险并出具风险评价意见。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4.协助系统内子公司开展内审团队建设，提供内部审计培训。</w:t>
      </w:r>
      <w:r w:rsidRPr="00BC3B18">
        <w:rPr>
          <w:rFonts w:ascii="仿宋_GB2312" w:eastAsia="仿宋_GB2312" w:hAnsi="仿宋" w:cs="仿宋" w:hint="eastAsia"/>
          <w:sz w:val="32"/>
          <w:szCs w:val="32"/>
        </w:rPr>
        <w:t> 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1.财会、审计、经济等相关专业，本科及以上学历；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2.具有5年以上企业财务或事务所审计工作经验；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3.熟悉内部审计、财务管理、会计核算、企业经营管理</w:t>
      </w:r>
      <w:r w:rsidRPr="00BC3B18">
        <w:rPr>
          <w:rFonts w:ascii="仿宋_GB2312" w:eastAsia="仿宋_GB2312" w:hAnsi="仿宋" w:cs="仿宋" w:hint="eastAsia"/>
          <w:sz w:val="32"/>
          <w:szCs w:val="32"/>
        </w:rPr>
        <w:lastRenderedPageBreak/>
        <w:t>等相关专业知识，并了解国家财政税收政策；</w:t>
      </w:r>
    </w:p>
    <w:p w:rsidR="002C4D76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4.具有类金融、园区建设与运营行业工作经验者优先。</w:t>
      </w:r>
    </w:p>
    <w:p w:rsidR="009F1666" w:rsidRPr="00BC3B18" w:rsidRDefault="009F166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六</w:t>
      </w:r>
      <w:r w:rsidR="00BC4F0F">
        <w:rPr>
          <w:rFonts w:ascii="黑体" w:eastAsia="黑体" w:hAnsi="黑体" w:cs="黑体" w:hint="eastAsia"/>
          <w:sz w:val="32"/>
          <w:szCs w:val="32"/>
        </w:rPr>
        <w:t>、资本运营岗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（一）所属部门：资本运营部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1.负责集拟订集团上市策略及总体规划；牵头中介机构制定具体上市方案并组织实施；指导子公司对接资本市场工作，协助实施重点项目。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2.从财务、法律、投行角度组织研究资本市场动向，定期组织专业培训；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3.根据集团资本运营战略规划，适时提出适合集团上市的动议；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4.根据集团战略规划，牵头拟定集团增量资产并购策略；牵头组织中介机构设计交易架构，并主导谈判磋商，起草并购交易协议等相关文件；指导子公司进行外部资产并购工作；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5.完成上级领导交办的其他工作。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1.财务、法律、投资、工商管理等财经类相关专业，硕士及以上学历。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2.具有5年以上国有企业相关工作经验。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3.具有律师资格、CPA资格、</w:t>
      </w:r>
      <w:proofErr w:type="gramStart"/>
      <w:r w:rsidRPr="00BC3B18">
        <w:rPr>
          <w:rFonts w:ascii="仿宋_GB2312" w:eastAsia="仿宋_GB2312" w:hAnsi="仿宋" w:cs="仿宋" w:hint="eastAsia"/>
          <w:sz w:val="32"/>
          <w:szCs w:val="32"/>
        </w:rPr>
        <w:t>董秘资格</w:t>
      </w:r>
      <w:proofErr w:type="gramEnd"/>
      <w:r w:rsidRPr="00BC3B18">
        <w:rPr>
          <w:rFonts w:ascii="仿宋_GB2312" w:eastAsia="仿宋_GB2312" w:hAnsi="仿宋" w:cs="仿宋" w:hint="eastAsia"/>
          <w:sz w:val="32"/>
          <w:szCs w:val="32"/>
        </w:rPr>
        <w:t>、证券发行和承</w:t>
      </w:r>
      <w:r w:rsidRPr="00BC3B18">
        <w:rPr>
          <w:rFonts w:ascii="仿宋_GB2312" w:eastAsia="仿宋_GB2312" w:hAnsi="仿宋" w:cs="仿宋" w:hint="eastAsia"/>
          <w:sz w:val="32"/>
          <w:szCs w:val="32"/>
        </w:rPr>
        <w:lastRenderedPageBreak/>
        <w:t>销资格者优先。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4.熟悉国家宏观经济政策和行业信息、资本市场运作，掌握投融资管理、IPO、借壳上市、并购重组等知识。</w:t>
      </w:r>
    </w:p>
    <w:p w:rsidR="00F80EC0" w:rsidRPr="00BC3B18" w:rsidRDefault="00F80EC0" w:rsidP="00F80EC0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5.具有较强的执行能力、沟通协调能力、谈判能力，优秀的文字组织能力和较强的语言表达能力</w:t>
      </w:r>
      <w:r w:rsidR="00E32613">
        <w:rPr>
          <w:rFonts w:ascii="仿宋_GB2312" w:eastAsia="仿宋_GB2312" w:hAnsi="仿宋" w:cs="仿宋" w:hint="eastAsia"/>
          <w:sz w:val="32"/>
          <w:szCs w:val="32"/>
        </w:rPr>
        <w:t>。</w:t>
      </w:r>
    </w:p>
    <w:p w:rsidR="009F1666" w:rsidRPr="00F80EC0" w:rsidRDefault="009F166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:rsidR="002C4D76" w:rsidRDefault="001702E7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七</w:t>
      </w:r>
      <w:r w:rsidR="00BC4F0F">
        <w:rPr>
          <w:rFonts w:ascii="黑体" w:eastAsia="黑体" w:hAnsi="黑体" w:cs="黑体" w:hint="eastAsia"/>
          <w:sz w:val="32"/>
          <w:szCs w:val="32"/>
        </w:rPr>
        <w:t>、国资运营管理岗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（一）所属部门：资本运营部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（二）岗位职责</w:t>
      </w:r>
    </w:p>
    <w:p w:rsidR="005A0CA6" w:rsidRDefault="005A0CA6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</w:t>
      </w:r>
      <w:r>
        <w:rPr>
          <w:rFonts w:ascii="仿宋_GB2312" w:eastAsia="仿宋_GB2312" w:hAnsi="仿宋" w:cs="仿宋" w:hint="eastAsia"/>
          <w:sz w:val="32"/>
          <w:szCs w:val="32"/>
        </w:rPr>
        <w:t>组织开展集团</w:t>
      </w:r>
      <w:r w:rsidR="008B5AAA">
        <w:rPr>
          <w:rFonts w:ascii="仿宋_GB2312" w:eastAsia="仿宋_GB2312" w:hAnsi="仿宋" w:cs="仿宋" w:hint="eastAsia"/>
          <w:sz w:val="32"/>
          <w:szCs w:val="32"/>
        </w:rPr>
        <w:t>及子公司</w:t>
      </w:r>
      <w:r>
        <w:rPr>
          <w:rFonts w:ascii="仿宋_GB2312" w:eastAsia="仿宋_GB2312" w:hAnsi="仿宋" w:cs="仿宋" w:hint="eastAsia"/>
          <w:sz w:val="32"/>
          <w:szCs w:val="32"/>
        </w:rPr>
        <w:t>引入战略投资者工作；</w:t>
      </w:r>
    </w:p>
    <w:p w:rsidR="005A0CA6" w:rsidRDefault="005A0CA6">
      <w:pPr>
        <w:spacing w:line="60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2.组织开展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国有股权增资、减资，股权交易等工作；</w:t>
      </w:r>
    </w:p>
    <w:p w:rsidR="002C4D76" w:rsidRPr="00BC3B18" w:rsidRDefault="005A0CA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指导子公司的分立、合并、破产、解散等工作；</w:t>
      </w:r>
    </w:p>
    <w:p w:rsidR="002C4D76" w:rsidRPr="00BC3B18" w:rsidRDefault="005A0CA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.负责</w:t>
      </w:r>
      <w:r>
        <w:rPr>
          <w:rFonts w:ascii="仿宋_GB2312" w:eastAsia="仿宋_GB2312" w:hAnsi="仿宋" w:cs="仿宋" w:hint="eastAsia"/>
          <w:sz w:val="32"/>
          <w:szCs w:val="32"/>
        </w:rPr>
        <w:t>开展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子公司的股权优化、资产重组工作；</w:t>
      </w:r>
      <w:r w:rsidRPr="00BC3B18">
        <w:rPr>
          <w:rFonts w:ascii="仿宋_GB2312" w:eastAsia="仿宋_GB2312" w:hAnsi="仿宋" w:cs="仿宋"/>
          <w:sz w:val="32"/>
          <w:szCs w:val="32"/>
        </w:rPr>
        <w:t xml:space="preserve"> 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6.完成上级领导交办的其他工作。</w:t>
      </w:r>
    </w:p>
    <w:p w:rsidR="002C4D76" w:rsidRPr="00C73AD3" w:rsidRDefault="00BC4F0F" w:rsidP="00C73AD3">
      <w:pPr>
        <w:spacing w:line="60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 w:rsidRPr="00C73AD3">
        <w:rPr>
          <w:rFonts w:ascii="黑体" w:eastAsia="黑体" w:hAnsi="黑体" w:cs="黑体" w:hint="eastAsia"/>
          <w:sz w:val="32"/>
          <w:szCs w:val="32"/>
        </w:rPr>
        <w:t>（三）任职资格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1.财务、法律、投资、工商管理等财经类相关专业，硕士及以上学历。</w:t>
      </w:r>
    </w:p>
    <w:p w:rsidR="002C4D76" w:rsidRPr="00BC3B18" w:rsidRDefault="00BC4F0F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BC3B18">
        <w:rPr>
          <w:rFonts w:ascii="仿宋_GB2312" w:eastAsia="仿宋_GB2312" w:hAnsi="仿宋" w:cs="仿宋" w:hint="eastAsia"/>
          <w:sz w:val="32"/>
          <w:szCs w:val="32"/>
        </w:rPr>
        <w:t>2.具有</w:t>
      </w:r>
      <w:bookmarkStart w:id="0" w:name="_GoBack"/>
      <w:bookmarkEnd w:id="0"/>
      <w:r w:rsidRPr="00BC3B18">
        <w:rPr>
          <w:rFonts w:ascii="仿宋_GB2312" w:eastAsia="仿宋_GB2312" w:hAnsi="仿宋" w:cs="仿宋" w:hint="eastAsia"/>
          <w:sz w:val="32"/>
          <w:szCs w:val="32"/>
        </w:rPr>
        <w:t>5年以上国有企业相关工作经验。</w:t>
      </w:r>
    </w:p>
    <w:p w:rsidR="002C4D76" w:rsidRPr="00BC3B18" w:rsidRDefault="005A0CA6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.熟悉国家宏观经济政策和行业信息、资本市场运作，掌握投融资管理、并购重组等知识。</w:t>
      </w:r>
    </w:p>
    <w:p w:rsidR="002C4D76" w:rsidRPr="00BC3B18" w:rsidRDefault="005A0CA6" w:rsidP="00C76F89">
      <w:pPr>
        <w:spacing w:line="6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</w:t>
      </w:r>
      <w:r w:rsidR="00BC4F0F" w:rsidRPr="00BC3B18">
        <w:rPr>
          <w:rFonts w:ascii="仿宋_GB2312" w:eastAsia="仿宋_GB2312" w:hAnsi="仿宋" w:cs="仿宋" w:hint="eastAsia"/>
          <w:sz w:val="32"/>
          <w:szCs w:val="32"/>
        </w:rPr>
        <w:t>.具有较强的执行能力、沟通协调能力，优秀的文字组织能力和较强的语言表达能力</w:t>
      </w:r>
      <w:r w:rsidR="00E32613">
        <w:rPr>
          <w:rFonts w:ascii="仿宋_GB2312" w:eastAsia="仿宋_GB2312" w:hAnsi="仿宋" w:cs="仿宋" w:hint="eastAsia"/>
          <w:sz w:val="32"/>
          <w:szCs w:val="32"/>
        </w:rPr>
        <w:t>。</w:t>
      </w:r>
    </w:p>
    <w:sectPr w:rsidR="002C4D76" w:rsidRPr="00BC3B18" w:rsidSect="002C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472" w:rsidRDefault="007D2472" w:rsidP="00C73AD3">
      <w:r>
        <w:separator/>
      </w:r>
    </w:p>
  </w:endnote>
  <w:endnote w:type="continuationSeparator" w:id="0">
    <w:p w:rsidR="007D2472" w:rsidRDefault="007D2472" w:rsidP="00C73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472" w:rsidRDefault="007D2472" w:rsidP="00C73AD3">
      <w:r>
        <w:separator/>
      </w:r>
    </w:p>
  </w:footnote>
  <w:footnote w:type="continuationSeparator" w:id="0">
    <w:p w:rsidR="007D2472" w:rsidRDefault="007D2472" w:rsidP="00C73A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FB9238B"/>
    <w:rsid w:val="001702E7"/>
    <w:rsid w:val="0023011E"/>
    <w:rsid w:val="00275918"/>
    <w:rsid w:val="002C4D76"/>
    <w:rsid w:val="004B78E0"/>
    <w:rsid w:val="00545038"/>
    <w:rsid w:val="005A0CA6"/>
    <w:rsid w:val="007D2472"/>
    <w:rsid w:val="00812C25"/>
    <w:rsid w:val="008B5AAA"/>
    <w:rsid w:val="00997493"/>
    <w:rsid w:val="009F1666"/>
    <w:rsid w:val="00BC3B18"/>
    <w:rsid w:val="00BC4F0F"/>
    <w:rsid w:val="00C73AD3"/>
    <w:rsid w:val="00C76F89"/>
    <w:rsid w:val="00E32613"/>
    <w:rsid w:val="00F80EC0"/>
    <w:rsid w:val="00F939FD"/>
    <w:rsid w:val="3A46714E"/>
    <w:rsid w:val="459778CA"/>
    <w:rsid w:val="54B37D7F"/>
    <w:rsid w:val="6FB9238B"/>
    <w:rsid w:val="7D0D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D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C4D7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2C4D7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C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2C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2C4D7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2C4D76"/>
    <w:rPr>
      <w:b/>
    </w:rPr>
  </w:style>
  <w:style w:type="character" w:customStyle="1" w:styleId="Char0">
    <w:name w:val="页眉 Char"/>
    <w:basedOn w:val="a0"/>
    <w:link w:val="a4"/>
    <w:rsid w:val="002C4D7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2C4D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390</Words>
  <Characters>2227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丁晓丽</cp:lastModifiedBy>
  <cp:revision>16</cp:revision>
  <cp:lastPrinted>2018-03-21T07:04:00Z</cp:lastPrinted>
  <dcterms:created xsi:type="dcterms:W3CDTF">2018-03-20T04:31:00Z</dcterms:created>
  <dcterms:modified xsi:type="dcterms:W3CDTF">2018-03-21T08:53:00Z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