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1937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МИНОБРНАУКИ РОССИИ</w:t>
      </w:r>
    </w:p>
    <w:p w14:paraId="0FEF17C5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26F8A4D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6C198C7A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2B2F22BA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5F0673">
        <w:rPr>
          <w:rFonts w:eastAsia="Times New Roman"/>
          <w:b/>
          <w:sz w:val="28"/>
          <w:szCs w:val="28"/>
          <w:lang w:eastAsia="ru-RU"/>
        </w:rPr>
        <w:t>Кафедра САПР</w:t>
      </w:r>
    </w:p>
    <w:p w14:paraId="4A53FD88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</w:p>
    <w:p w14:paraId="13321A95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0432873F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17B2972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0CF1BEAD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12CB888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BB01067" w14:textId="77777777" w:rsidR="000D27C9" w:rsidRPr="00885A3E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4C71EE79" w14:textId="77777777" w:rsidR="000D27C9" w:rsidRPr="005F0673" w:rsidRDefault="000D27C9" w:rsidP="000D27C9">
      <w:pPr>
        <w:tabs>
          <w:tab w:val="left" w:pos="709"/>
        </w:tabs>
        <w:spacing w:after="0"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  <w:lang w:eastAsia="ru-RU"/>
        </w:rPr>
      </w:pPr>
      <w:r w:rsidRPr="005F0673">
        <w:rPr>
          <w:rFonts w:eastAsia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49D6747E" w14:textId="74FF23D5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olor w:val="FF0000"/>
          <w:sz w:val="28"/>
          <w:szCs w:val="28"/>
          <w:lang w:eastAsia="ru-RU"/>
        </w:rPr>
      </w:pPr>
      <w:r w:rsidRPr="005F0673">
        <w:rPr>
          <w:rFonts w:eastAsia="Times New Roman"/>
          <w:b/>
          <w:sz w:val="28"/>
          <w:szCs w:val="28"/>
          <w:lang w:eastAsia="ru-RU"/>
        </w:rPr>
        <w:t>по лабораторной работе №</w:t>
      </w:r>
      <w:r w:rsidR="00645C6D">
        <w:rPr>
          <w:rFonts w:eastAsia="Times New Roman"/>
          <w:b/>
          <w:sz w:val="28"/>
          <w:szCs w:val="28"/>
          <w:lang w:eastAsia="ru-RU"/>
        </w:rPr>
        <w:t>3</w:t>
      </w:r>
    </w:p>
    <w:p w14:paraId="433FEC20" w14:textId="008F468D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5F0673">
        <w:rPr>
          <w:rFonts w:eastAsia="Times New Roman"/>
          <w:b/>
          <w:sz w:val="28"/>
          <w:szCs w:val="28"/>
          <w:lang w:eastAsia="ru-RU"/>
        </w:rPr>
        <w:t xml:space="preserve">по дисциплине </w:t>
      </w:r>
      <w:r w:rsidRPr="005F0673">
        <w:rPr>
          <w:rFonts w:eastAsia="Times New Roman"/>
          <w:b/>
          <w:color w:val="000000"/>
          <w:sz w:val="28"/>
          <w:szCs w:val="28"/>
          <w:lang w:eastAsia="ru-RU"/>
        </w:rPr>
        <w:t>«</w:t>
      </w:r>
      <w:r>
        <w:rPr>
          <w:rFonts w:eastAsia="Times New Roman"/>
          <w:b/>
          <w:sz w:val="28"/>
          <w:szCs w:val="28"/>
          <w:lang w:eastAsia="ru-RU"/>
        </w:rPr>
        <w:t>Организация ЭВМ и Систем</w:t>
      </w:r>
      <w:r w:rsidRPr="005F0673">
        <w:rPr>
          <w:rFonts w:eastAsia="Times New Roman"/>
          <w:b/>
          <w:color w:val="000000"/>
          <w:sz w:val="28"/>
          <w:szCs w:val="28"/>
          <w:lang w:eastAsia="ru-RU"/>
        </w:rPr>
        <w:t>»</w:t>
      </w:r>
    </w:p>
    <w:p w14:paraId="0652661D" w14:textId="62F44C84" w:rsidR="000D27C9" w:rsidRDefault="000D27C9" w:rsidP="000D27C9">
      <w:pPr>
        <w:spacing w:after="0" w:line="360" w:lineRule="auto"/>
        <w:jc w:val="center"/>
        <w:rPr>
          <w:rFonts w:eastAsia="Times New Roman"/>
          <w:b/>
          <w:bCs/>
          <w:spacing w:val="5"/>
          <w:sz w:val="28"/>
          <w:szCs w:val="28"/>
          <w:lang w:eastAsia="ru-RU"/>
        </w:rPr>
      </w:pPr>
      <w:r w:rsidRPr="005F0673">
        <w:rPr>
          <w:rFonts w:eastAsia="Times New Roman"/>
          <w:b/>
          <w:bCs/>
          <w:spacing w:val="5"/>
          <w:sz w:val="28"/>
          <w:szCs w:val="28"/>
          <w:lang w:eastAsia="ru-RU"/>
        </w:rPr>
        <w:t>Тема: «</w:t>
      </w:r>
      <w:r w:rsidR="00F15CA7">
        <w:rPr>
          <w:rFonts w:eastAsia="Times New Roman"/>
          <w:b/>
          <w:bCs/>
          <w:spacing w:val="5"/>
          <w:sz w:val="28"/>
          <w:szCs w:val="28"/>
          <w:lang w:eastAsia="ru-RU"/>
        </w:rPr>
        <w:t xml:space="preserve">Исследование </w:t>
      </w:r>
      <w:r w:rsidR="00BE7828">
        <w:rPr>
          <w:rFonts w:eastAsia="Times New Roman"/>
          <w:b/>
          <w:bCs/>
          <w:spacing w:val="5"/>
          <w:sz w:val="28"/>
          <w:szCs w:val="28"/>
          <w:lang w:eastAsia="ru-RU"/>
        </w:rPr>
        <w:t>графического</w:t>
      </w:r>
      <w:r w:rsidR="00F15CA7">
        <w:rPr>
          <w:rFonts w:eastAsia="Times New Roman"/>
          <w:b/>
          <w:bCs/>
          <w:spacing w:val="5"/>
          <w:sz w:val="28"/>
          <w:szCs w:val="28"/>
          <w:lang w:eastAsia="ru-RU"/>
        </w:rPr>
        <w:t xml:space="preserve"> режима видеосистемы</w:t>
      </w:r>
      <w:r w:rsidRPr="005F0673">
        <w:rPr>
          <w:rFonts w:eastAsia="Times New Roman"/>
          <w:b/>
          <w:bCs/>
          <w:spacing w:val="5"/>
          <w:sz w:val="28"/>
          <w:szCs w:val="28"/>
          <w:lang w:eastAsia="ru-RU"/>
        </w:rPr>
        <w:t>»</w:t>
      </w:r>
    </w:p>
    <w:p w14:paraId="22241BE3" w14:textId="2F39224D" w:rsidR="000D27C9" w:rsidRPr="001E27A2" w:rsidRDefault="000D27C9" w:rsidP="000D27C9">
      <w:pPr>
        <w:spacing w:after="0" w:line="360" w:lineRule="auto"/>
        <w:jc w:val="center"/>
        <w:rPr>
          <w:sz w:val="28"/>
          <w:szCs w:val="28"/>
        </w:rPr>
      </w:pPr>
      <w:r>
        <w:rPr>
          <w:b/>
          <w:bCs/>
          <w:spacing w:val="5"/>
          <w:sz w:val="28"/>
          <w:szCs w:val="28"/>
        </w:rPr>
        <w:t xml:space="preserve">Вариант </w:t>
      </w:r>
      <w:r w:rsidR="005460DC">
        <w:rPr>
          <w:b/>
          <w:bCs/>
          <w:spacing w:val="5"/>
          <w:sz w:val="28"/>
          <w:szCs w:val="28"/>
        </w:rPr>
        <w:t>4</w:t>
      </w:r>
    </w:p>
    <w:p w14:paraId="5E4E9387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077E8780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C20EABB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5D9C85F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7EE8C671" w14:textId="77777777" w:rsidR="000D27C9" w:rsidRPr="005F0673" w:rsidRDefault="000D27C9" w:rsidP="000D27C9">
      <w:pPr>
        <w:spacing w:after="0" w:line="360" w:lineRule="auto"/>
        <w:rPr>
          <w:rFonts w:eastAsia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D27C9" w:rsidRPr="00D4180F" w14:paraId="71959BCE" w14:textId="77777777" w:rsidTr="00EA18CA">
        <w:trPr>
          <w:trHeight w:val="614"/>
        </w:trPr>
        <w:tc>
          <w:tcPr>
            <w:tcW w:w="2206" w:type="pct"/>
            <w:vAlign w:val="bottom"/>
          </w:tcPr>
          <w:p w14:paraId="4311C666" w14:textId="1B8ADE40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/>
                <w:sz w:val="28"/>
                <w:szCs w:val="28"/>
                <w:lang w:eastAsia="ru-RU"/>
              </w:rPr>
              <w:t xml:space="preserve">Студент гр. 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0</w:t>
            </w:r>
            <w:r w:rsidRPr="005F0673">
              <w:rPr>
                <w:rFonts w:eastAsia="Times New Roman"/>
                <w:sz w:val="28"/>
                <w:szCs w:val="28"/>
                <w:lang w:eastAsia="ru-RU"/>
              </w:rPr>
              <w:t>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F51FE2" w14:textId="77777777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5D4D900" w14:textId="77777777" w:rsidR="000D27C9" w:rsidRPr="005F0673" w:rsidRDefault="000D27C9" w:rsidP="00EA18CA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/>
                <w:sz w:val="28"/>
                <w:szCs w:val="28"/>
                <w:lang w:eastAsia="ru-RU"/>
              </w:rPr>
              <w:t>Чёрный Я.И.</w:t>
            </w:r>
          </w:p>
        </w:tc>
      </w:tr>
      <w:tr w:rsidR="000D27C9" w:rsidRPr="00D4180F" w14:paraId="6FAADD7F" w14:textId="77777777" w:rsidTr="00EA18CA">
        <w:trPr>
          <w:trHeight w:val="614"/>
        </w:trPr>
        <w:tc>
          <w:tcPr>
            <w:tcW w:w="2206" w:type="pct"/>
            <w:vAlign w:val="bottom"/>
          </w:tcPr>
          <w:p w14:paraId="138720A1" w14:textId="77777777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B7E74" w14:textId="77777777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82F0A4B" w14:textId="4BD4619F" w:rsidR="000D27C9" w:rsidRPr="005F0673" w:rsidRDefault="000D27C9" w:rsidP="00EA18CA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Жандаров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</w:tbl>
    <w:p w14:paraId="090053D1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6C9C2402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3D1E4B93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5F0673">
        <w:rPr>
          <w:rFonts w:eastAsia="Times New Roman"/>
          <w:bCs/>
          <w:sz w:val="28"/>
          <w:szCs w:val="28"/>
          <w:lang w:eastAsia="ru-RU"/>
        </w:rPr>
        <w:t>Санкт-Петербург</w:t>
      </w:r>
    </w:p>
    <w:p w14:paraId="4E462124" w14:textId="77777777" w:rsidR="000D27C9" w:rsidRPr="002B0749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val="en-US" w:eastAsia="ru-RU"/>
        </w:rPr>
      </w:pPr>
      <w:r w:rsidRPr="005F0673">
        <w:rPr>
          <w:rFonts w:eastAsia="Times New Roman"/>
          <w:bCs/>
          <w:sz w:val="28"/>
          <w:szCs w:val="28"/>
          <w:lang w:eastAsia="ru-RU"/>
        </w:rPr>
        <w:t>20</w:t>
      </w:r>
      <w:r>
        <w:rPr>
          <w:rFonts w:eastAsia="Times New Roman"/>
          <w:bCs/>
          <w:sz w:val="28"/>
          <w:szCs w:val="28"/>
          <w:lang w:val="en-US" w:eastAsia="ru-RU"/>
        </w:rPr>
        <w:t>21</w:t>
      </w:r>
    </w:p>
    <w:p w14:paraId="73723AA4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highlight w:val="yellow"/>
          <w:lang w:eastAsia="ru-RU"/>
        </w:rPr>
      </w:pPr>
    </w:p>
    <w:p w14:paraId="00409A3F" w14:textId="77777777" w:rsidR="000D27C9" w:rsidRPr="005F0673" w:rsidRDefault="000D27C9" w:rsidP="000D27C9">
      <w:pPr>
        <w:pStyle w:val="ad"/>
        <w:rPr>
          <w:rFonts w:ascii="Times New Roman" w:hAnsi="Times New Roman"/>
          <w:b/>
          <w:color w:val="auto"/>
          <w:sz w:val="28"/>
          <w:szCs w:val="28"/>
        </w:rPr>
      </w:pPr>
      <w:r w:rsidRPr="005F0673">
        <w:rPr>
          <w:rFonts w:ascii="Times New Roman" w:hAnsi="Times New Roman"/>
          <w:b/>
          <w:color w:val="auto"/>
          <w:sz w:val="28"/>
          <w:szCs w:val="28"/>
        </w:rPr>
        <w:lastRenderedPageBreak/>
        <w:t>Оглавление</w:t>
      </w:r>
    </w:p>
    <w:p w14:paraId="33D4DB4F" w14:textId="72E3F10B" w:rsidR="00183B2E" w:rsidRDefault="000D27C9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5F0673">
        <w:rPr>
          <w:b/>
          <w:bCs/>
          <w:szCs w:val="24"/>
        </w:rPr>
        <w:fldChar w:fldCharType="begin"/>
      </w:r>
      <w:r w:rsidRPr="005F0673">
        <w:rPr>
          <w:b/>
          <w:bCs/>
          <w:szCs w:val="24"/>
        </w:rPr>
        <w:instrText xml:space="preserve"> TOC \o "1-3" \h \z \u </w:instrText>
      </w:r>
      <w:r w:rsidRPr="005F0673">
        <w:rPr>
          <w:b/>
          <w:bCs/>
          <w:szCs w:val="24"/>
        </w:rPr>
        <w:fldChar w:fldCharType="separate"/>
      </w:r>
      <w:hyperlink w:anchor="_Toc90501567" w:history="1">
        <w:r w:rsidR="00183B2E" w:rsidRPr="00AE6AC7">
          <w:rPr>
            <w:rStyle w:val="ae"/>
            <w:noProof/>
          </w:rPr>
          <w:t>1</w:t>
        </w:r>
        <w:r w:rsidR="00183B2E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183B2E" w:rsidRPr="00AE6AC7">
          <w:rPr>
            <w:rStyle w:val="ae"/>
            <w:noProof/>
          </w:rPr>
          <w:t>Постановка задачи</w:t>
        </w:r>
        <w:r w:rsidR="00183B2E">
          <w:rPr>
            <w:noProof/>
            <w:webHidden/>
          </w:rPr>
          <w:tab/>
        </w:r>
        <w:r w:rsidR="00183B2E">
          <w:rPr>
            <w:noProof/>
            <w:webHidden/>
          </w:rPr>
          <w:fldChar w:fldCharType="begin"/>
        </w:r>
        <w:r w:rsidR="00183B2E">
          <w:rPr>
            <w:noProof/>
            <w:webHidden/>
          </w:rPr>
          <w:instrText xml:space="preserve"> PAGEREF _Toc90501567 \h </w:instrText>
        </w:r>
        <w:r w:rsidR="00183B2E">
          <w:rPr>
            <w:noProof/>
            <w:webHidden/>
          </w:rPr>
        </w:r>
        <w:r w:rsidR="00183B2E">
          <w:rPr>
            <w:noProof/>
            <w:webHidden/>
          </w:rPr>
          <w:fldChar w:fldCharType="separate"/>
        </w:r>
        <w:r w:rsidR="00183B2E">
          <w:rPr>
            <w:noProof/>
            <w:webHidden/>
          </w:rPr>
          <w:t>3</w:t>
        </w:r>
        <w:r w:rsidR="00183B2E">
          <w:rPr>
            <w:noProof/>
            <w:webHidden/>
          </w:rPr>
          <w:fldChar w:fldCharType="end"/>
        </w:r>
      </w:hyperlink>
    </w:p>
    <w:p w14:paraId="07EE3713" w14:textId="40F39B0A" w:rsidR="00183B2E" w:rsidRDefault="00183B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1568" w:history="1">
        <w:r w:rsidRPr="00AE6AC7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AE6AC7">
          <w:rPr>
            <w:rStyle w:val="ae"/>
            <w:noProof/>
          </w:rPr>
          <w:t>Параметры вывода надписей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C3916B" w14:textId="07F2F66A" w:rsidR="00183B2E" w:rsidRDefault="00183B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1569" w:history="1">
        <w:r w:rsidRPr="00AE6AC7">
          <w:rPr>
            <w:rStyle w:val="a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AE6AC7">
          <w:rPr>
            <w:rStyle w:val="ae"/>
            <w:noProof/>
          </w:rPr>
          <w:t>Дополнительная 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AE9494" w14:textId="459B916E" w:rsidR="00183B2E" w:rsidRDefault="00183B2E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1570" w:history="1">
        <w:r w:rsidRPr="00AE6AC7">
          <w:rPr>
            <w:rStyle w:val="a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AE6AC7">
          <w:rPr>
            <w:rStyle w:val="ae"/>
            <w:noProof/>
          </w:rPr>
          <w:t>Краткие сведения о видеосистемах ПЭВМ, текстовом режиме их работы и функциях обслуживания текстового режима.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86E263" w14:textId="0C1C9B64" w:rsidR="00183B2E" w:rsidRDefault="00183B2E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1571" w:history="1">
        <w:r w:rsidRPr="00AE6AC7">
          <w:rPr>
            <w:rStyle w:val="a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AE6AC7">
          <w:rPr>
            <w:rStyle w:val="ae"/>
            <w:noProof/>
          </w:rPr>
          <w:t>Блок-схема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A7A3AB" w14:textId="0E5ACE80" w:rsidR="00183B2E" w:rsidRDefault="00183B2E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1572" w:history="1">
        <w:r w:rsidRPr="00AE6AC7">
          <w:rPr>
            <w:rStyle w:val="ae"/>
            <w:rFonts w:eastAsia="MS Gothic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AE6AC7">
          <w:rPr>
            <w:rStyle w:val="ae"/>
            <w:rFonts w:eastAsia="MS Gothic"/>
            <w:noProof/>
          </w:rPr>
          <w:t>Пример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3E9755" w14:textId="4980EF2B" w:rsidR="00183B2E" w:rsidRDefault="00183B2E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1573" w:history="1">
        <w:r w:rsidRPr="00AE6AC7">
          <w:rPr>
            <w:rStyle w:val="a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AE6AC7">
          <w:rPr>
            <w:rStyle w:val="ae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4096C6" w14:textId="1B4B3A28" w:rsidR="00183B2E" w:rsidRDefault="00183B2E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1574" w:history="1">
        <w:r w:rsidRPr="00AE6AC7">
          <w:rPr>
            <w:rStyle w:val="a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AE6AC7">
          <w:rPr>
            <w:rStyle w:val="ae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BC7888" w14:textId="44E4E19A" w:rsidR="000D27C9" w:rsidRPr="005F0673" w:rsidRDefault="000D27C9" w:rsidP="000D27C9">
      <w:r w:rsidRPr="005F0673">
        <w:rPr>
          <w:b/>
          <w:bCs/>
          <w:szCs w:val="24"/>
        </w:rPr>
        <w:fldChar w:fldCharType="end"/>
      </w:r>
    </w:p>
    <w:p w14:paraId="2368D066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highlight w:val="yellow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highlight w:val="yellow"/>
          <w:lang w:eastAsia="ru-RU"/>
        </w:rPr>
        <w:br/>
      </w:r>
      <w:r w:rsidRPr="005F0673">
        <w:rPr>
          <w:rFonts w:eastAsia="Times New Roman"/>
          <w:b/>
          <w:caps/>
          <w:sz w:val="28"/>
          <w:szCs w:val="28"/>
          <w:highlight w:val="yellow"/>
          <w:lang w:eastAsia="ru-RU"/>
        </w:rPr>
        <w:br/>
      </w:r>
    </w:p>
    <w:p w14:paraId="070FAE7A" w14:textId="77777777" w:rsidR="000D27C9" w:rsidRPr="005F0673" w:rsidRDefault="000D27C9" w:rsidP="000D27C9">
      <w:pPr>
        <w:pStyle w:val="1"/>
        <w:ind w:left="0"/>
      </w:pPr>
      <w:r w:rsidRPr="005F0673">
        <w:rPr>
          <w:sz w:val="28"/>
        </w:rPr>
        <w:br w:type="page"/>
      </w:r>
      <w:bookmarkStart w:id="0" w:name="_Toc90501567"/>
      <w:r w:rsidRPr="005F0673">
        <w:lastRenderedPageBreak/>
        <w:t>Постановка задачи</w:t>
      </w:r>
      <w:bookmarkEnd w:id="0"/>
    </w:p>
    <w:p w14:paraId="7FA5347D" w14:textId="03D24889" w:rsidR="000D27C9" w:rsidRPr="00631785" w:rsidRDefault="000D27C9" w:rsidP="000D27C9">
      <w:pPr>
        <w:spacing w:after="0" w:line="276" w:lineRule="auto"/>
        <w:ind w:firstLine="284"/>
        <w:rPr>
          <w:rFonts w:eastAsia="Times New Roman"/>
          <w:szCs w:val="24"/>
          <w:lang w:eastAsia="ru-RU"/>
        </w:rPr>
      </w:pPr>
      <w:r w:rsidRPr="005F0673">
        <w:rPr>
          <w:rFonts w:eastAsia="Times New Roman"/>
          <w:szCs w:val="24"/>
          <w:lang w:eastAsia="ru-RU"/>
        </w:rPr>
        <w:t>Целью данной задачи является р</w:t>
      </w:r>
      <w:r w:rsidR="001E27A2">
        <w:rPr>
          <w:rFonts w:eastAsia="Times New Roman"/>
          <w:szCs w:val="24"/>
          <w:lang w:eastAsia="ru-RU"/>
        </w:rPr>
        <w:t xml:space="preserve">азработка </w:t>
      </w:r>
      <w:r w:rsidR="005460DC">
        <w:rPr>
          <w:rFonts w:eastAsia="Times New Roman"/>
          <w:szCs w:val="24"/>
          <w:lang w:eastAsia="ru-RU"/>
        </w:rPr>
        <w:t xml:space="preserve">программы, </w:t>
      </w:r>
      <w:r w:rsidR="00BE7828">
        <w:rPr>
          <w:rFonts w:eastAsia="Times New Roman"/>
          <w:szCs w:val="24"/>
          <w:lang w:eastAsia="ru-RU"/>
        </w:rPr>
        <w:t>выводящую на экран график заданной функции на определённом интервале значений.</w:t>
      </w:r>
    </w:p>
    <w:p w14:paraId="0323860F" w14:textId="04DA92EB" w:rsidR="00EB41EF" w:rsidRDefault="00EB41EF" w:rsidP="000D27C9">
      <w:pPr>
        <w:spacing w:after="0" w:line="276" w:lineRule="auto"/>
        <w:ind w:firstLine="284"/>
        <w:rPr>
          <w:rFonts w:eastAsia="Times New Roman"/>
          <w:szCs w:val="24"/>
          <w:lang w:eastAsia="ru-RU"/>
        </w:rPr>
      </w:pPr>
    </w:p>
    <w:p w14:paraId="77FF3086" w14:textId="13031E7F" w:rsidR="00BD0724" w:rsidRDefault="00183B2E" w:rsidP="00BD0724">
      <w:pPr>
        <w:pStyle w:val="2"/>
      </w:pPr>
      <w:r>
        <w:t>Целевая функция на интервале</w:t>
      </w:r>
    </w:p>
    <w:p w14:paraId="79B5B4F1" w14:textId="77777777" w:rsidR="00183B2E" w:rsidRPr="00183B2E" w:rsidRDefault="00183B2E" w:rsidP="00183B2E">
      <w:pPr>
        <w:rPr>
          <w:lang w:eastAsia="ru-RU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3186"/>
        <w:gridCol w:w="1800"/>
        <w:gridCol w:w="1980"/>
      </w:tblGrid>
      <w:tr w:rsidR="00645C6D" w:rsidRPr="00645C6D" w14:paraId="233956D2" w14:textId="77777777" w:rsidTr="00EA18CA">
        <w:tblPrEx>
          <w:tblCellMar>
            <w:top w:w="0" w:type="dxa"/>
            <w:bottom w:w="0" w:type="dxa"/>
          </w:tblCellMar>
        </w:tblPrEx>
        <w:trPr>
          <w:cantSplit/>
          <w:trHeight w:hRule="exact" w:val="490"/>
        </w:trPr>
        <w:tc>
          <w:tcPr>
            <w:tcW w:w="1134" w:type="dxa"/>
            <w:vMerge w:val="restart"/>
            <w:shd w:val="clear" w:color="auto" w:fill="FFFFFF"/>
          </w:tcPr>
          <w:p w14:paraId="51635DB2" w14:textId="77777777" w:rsidR="00645C6D" w:rsidRPr="00645C6D" w:rsidRDefault="00645C6D" w:rsidP="00645C6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8"/>
                <w:szCs w:val="20"/>
                <w:lang w:eastAsia="ru-RU"/>
              </w:rPr>
            </w:pPr>
            <w:r w:rsidRPr="00645C6D">
              <w:rPr>
                <w:rFonts w:eastAsia="Times New Roman"/>
                <w:sz w:val="28"/>
                <w:szCs w:val="20"/>
                <w:lang w:eastAsia="ru-RU"/>
              </w:rPr>
              <w:t>Номер</w:t>
            </w:r>
          </w:p>
        </w:tc>
        <w:tc>
          <w:tcPr>
            <w:tcW w:w="3186" w:type="dxa"/>
            <w:vMerge w:val="restart"/>
            <w:shd w:val="clear" w:color="auto" w:fill="FFFFFF"/>
          </w:tcPr>
          <w:p w14:paraId="6C0E6514" w14:textId="77777777" w:rsidR="00645C6D" w:rsidRPr="00645C6D" w:rsidRDefault="00645C6D" w:rsidP="00645C6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8"/>
                <w:szCs w:val="20"/>
                <w:lang w:eastAsia="ru-RU"/>
              </w:rPr>
            </w:pPr>
            <w:r w:rsidRPr="00645C6D">
              <w:rPr>
                <w:rFonts w:eastAsia="Times New Roman"/>
                <w:sz w:val="28"/>
                <w:szCs w:val="20"/>
                <w:lang w:eastAsia="ru-RU"/>
              </w:rPr>
              <w:t>Функция</w:t>
            </w:r>
          </w:p>
        </w:tc>
        <w:tc>
          <w:tcPr>
            <w:tcW w:w="3780" w:type="dxa"/>
            <w:gridSpan w:val="2"/>
            <w:shd w:val="clear" w:color="auto" w:fill="FFFFFF"/>
          </w:tcPr>
          <w:p w14:paraId="7F48B449" w14:textId="77777777" w:rsidR="00645C6D" w:rsidRPr="00645C6D" w:rsidRDefault="00645C6D" w:rsidP="00645C6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8"/>
                <w:szCs w:val="20"/>
                <w:lang w:eastAsia="ru-RU"/>
              </w:rPr>
            </w:pPr>
            <w:r w:rsidRPr="00645C6D">
              <w:rPr>
                <w:rFonts w:eastAsia="Times New Roman"/>
                <w:color w:val="000000"/>
                <w:sz w:val="28"/>
                <w:szCs w:val="20"/>
                <w:lang w:eastAsia="ru-RU"/>
              </w:rPr>
              <w:t>Диапазон аргумента</w:t>
            </w:r>
          </w:p>
        </w:tc>
      </w:tr>
      <w:tr w:rsidR="00645C6D" w:rsidRPr="00645C6D" w14:paraId="14356907" w14:textId="77777777" w:rsidTr="00EA18C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1134" w:type="dxa"/>
            <w:vMerge/>
            <w:shd w:val="clear" w:color="auto" w:fill="FFFFFF"/>
          </w:tcPr>
          <w:p w14:paraId="69C48B55" w14:textId="77777777" w:rsidR="00645C6D" w:rsidRPr="00645C6D" w:rsidRDefault="00645C6D" w:rsidP="00645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8"/>
                <w:szCs w:val="20"/>
                <w:lang w:eastAsia="ru-RU"/>
              </w:rPr>
            </w:pPr>
          </w:p>
        </w:tc>
        <w:tc>
          <w:tcPr>
            <w:tcW w:w="3186" w:type="dxa"/>
            <w:vMerge/>
          </w:tcPr>
          <w:p w14:paraId="34221BF0" w14:textId="77777777" w:rsidR="00645C6D" w:rsidRPr="00645C6D" w:rsidRDefault="00645C6D" w:rsidP="00645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8"/>
                <w:szCs w:val="20"/>
                <w:lang w:eastAsia="ru-RU"/>
              </w:rPr>
            </w:pPr>
          </w:p>
        </w:tc>
        <w:tc>
          <w:tcPr>
            <w:tcW w:w="1800" w:type="dxa"/>
            <w:shd w:val="clear" w:color="auto" w:fill="FFFFFF"/>
          </w:tcPr>
          <w:p w14:paraId="1B969AC9" w14:textId="77777777" w:rsidR="00645C6D" w:rsidRPr="00645C6D" w:rsidRDefault="00645C6D" w:rsidP="00645C6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8"/>
                <w:szCs w:val="20"/>
                <w:lang w:eastAsia="ru-RU"/>
              </w:rPr>
            </w:pPr>
            <w:r w:rsidRPr="00645C6D">
              <w:rPr>
                <w:rFonts w:eastAsia="Times New Roman"/>
                <w:color w:val="000000"/>
                <w:sz w:val="28"/>
                <w:szCs w:val="20"/>
                <w:lang w:eastAsia="ru-RU"/>
              </w:rPr>
              <w:t>Начало</w:t>
            </w:r>
          </w:p>
        </w:tc>
        <w:tc>
          <w:tcPr>
            <w:tcW w:w="1980" w:type="dxa"/>
            <w:shd w:val="clear" w:color="auto" w:fill="FFFFFF"/>
          </w:tcPr>
          <w:p w14:paraId="7BBCC744" w14:textId="77777777" w:rsidR="00645C6D" w:rsidRPr="00645C6D" w:rsidRDefault="00645C6D" w:rsidP="00645C6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59"/>
              <w:jc w:val="center"/>
              <w:rPr>
                <w:rFonts w:eastAsia="Times New Roman"/>
                <w:sz w:val="28"/>
                <w:szCs w:val="20"/>
                <w:lang w:eastAsia="ru-RU"/>
              </w:rPr>
            </w:pPr>
            <w:r w:rsidRPr="00645C6D">
              <w:rPr>
                <w:rFonts w:eastAsia="Times New Roman"/>
                <w:color w:val="000000"/>
                <w:sz w:val="28"/>
                <w:szCs w:val="20"/>
                <w:lang w:eastAsia="ru-RU"/>
              </w:rPr>
              <w:t>Конец</w:t>
            </w:r>
          </w:p>
        </w:tc>
      </w:tr>
      <w:tr w:rsidR="00645C6D" w:rsidRPr="00645C6D" w14:paraId="0C424893" w14:textId="77777777" w:rsidTr="00EA18CA">
        <w:tblPrEx>
          <w:tblCellMar>
            <w:top w:w="0" w:type="dxa"/>
            <w:bottom w:w="0" w:type="dxa"/>
          </w:tblCellMar>
        </w:tblPrEx>
        <w:trPr>
          <w:trHeight w:hRule="exact" w:val="348"/>
        </w:trPr>
        <w:tc>
          <w:tcPr>
            <w:tcW w:w="1134" w:type="dxa"/>
            <w:shd w:val="clear" w:color="auto" w:fill="FFFFFF"/>
          </w:tcPr>
          <w:p w14:paraId="2F01C234" w14:textId="77777777" w:rsidR="00645C6D" w:rsidRPr="00645C6D" w:rsidRDefault="00645C6D" w:rsidP="00645C6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67"/>
              <w:jc w:val="center"/>
              <w:rPr>
                <w:rFonts w:eastAsia="Times New Roman"/>
                <w:sz w:val="28"/>
                <w:szCs w:val="20"/>
                <w:lang w:val="en-US" w:eastAsia="ru-RU"/>
              </w:rPr>
            </w:pPr>
            <w:r w:rsidRPr="00645C6D">
              <w:rPr>
                <w:rFonts w:eastAsia="Times New Roman"/>
                <w:color w:val="000000"/>
                <w:sz w:val="28"/>
                <w:szCs w:val="20"/>
                <w:lang w:val="en-US" w:eastAsia="ru-RU"/>
              </w:rPr>
              <w:t>4</w:t>
            </w:r>
          </w:p>
        </w:tc>
        <w:tc>
          <w:tcPr>
            <w:tcW w:w="3186" w:type="dxa"/>
            <w:shd w:val="clear" w:color="auto" w:fill="FFFFFF"/>
          </w:tcPr>
          <w:p w14:paraId="7184113D" w14:textId="1A707FF8" w:rsidR="00645C6D" w:rsidRPr="00645C6D" w:rsidRDefault="00645C6D" w:rsidP="00645C6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8"/>
                <w:szCs w:val="20"/>
                <w:lang w:val="en-US" w:eastAsia="ru-RU"/>
              </w:rPr>
            </w:pPr>
            <w:r w:rsidRPr="00645C6D">
              <w:rPr>
                <w:rFonts w:eastAsia="Times New Roman"/>
                <w:color w:val="000000"/>
                <w:sz w:val="28"/>
                <w:szCs w:val="20"/>
                <w:lang w:val="en-US" w:eastAsia="ru-RU"/>
              </w:rPr>
              <w:t>Cos</w:t>
            </w:r>
            <w:r w:rsidRPr="00645C6D">
              <w:rPr>
                <w:rFonts w:eastAsia="Times New Roman"/>
                <w:color w:val="000000"/>
                <w:sz w:val="28"/>
                <w:szCs w:val="20"/>
                <w:vertAlign w:val="superscript"/>
                <w:lang w:val="en-US" w:eastAsia="ru-RU"/>
              </w:rPr>
              <w:t>2</w:t>
            </w:r>
            <w:r w:rsidRPr="00645C6D">
              <w:rPr>
                <w:rFonts w:eastAsia="Times New Roman"/>
                <w:color w:val="000000"/>
                <w:sz w:val="28"/>
                <w:szCs w:val="20"/>
                <w:lang w:val="en-US" w:eastAsia="ru-RU"/>
              </w:rPr>
              <w:t>(x/2) +Sqrt(x)</w:t>
            </w:r>
          </w:p>
        </w:tc>
        <w:tc>
          <w:tcPr>
            <w:tcW w:w="1800" w:type="dxa"/>
            <w:shd w:val="clear" w:color="auto" w:fill="FFFFFF"/>
          </w:tcPr>
          <w:p w14:paraId="729654E2" w14:textId="77777777" w:rsidR="00645C6D" w:rsidRPr="00645C6D" w:rsidRDefault="00645C6D" w:rsidP="00645C6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0"/>
              <w:jc w:val="center"/>
              <w:rPr>
                <w:rFonts w:eastAsia="Times New Roman"/>
                <w:sz w:val="28"/>
                <w:szCs w:val="20"/>
                <w:lang w:val="en-US" w:eastAsia="ru-RU"/>
              </w:rPr>
            </w:pPr>
            <w:r w:rsidRPr="00645C6D">
              <w:rPr>
                <w:rFonts w:eastAsia="Times New Roman"/>
                <w:color w:val="000000"/>
                <w:sz w:val="28"/>
                <w:szCs w:val="20"/>
                <w:lang w:val="en-US" w:eastAsia="ru-RU"/>
              </w:rPr>
              <w:t>3</w:t>
            </w:r>
            <w:r w:rsidRPr="00645C6D">
              <w:rPr>
                <w:rFonts w:eastAsia="Times New Roman"/>
                <w:color w:val="000000"/>
                <w:sz w:val="28"/>
                <w:szCs w:val="20"/>
                <w:lang w:eastAsia="ru-RU"/>
              </w:rPr>
              <w:t>π</w:t>
            </w:r>
            <w:r w:rsidRPr="00645C6D">
              <w:rPr>
                <w:rFonts w:eastAsia="Times New Roman"/>
                <w:color w:val="000000"/>
                <w:sz w:val="28"/>
                <w:szCs w:val="20"/>
                <w:lang w:val="en-US" w:eastAsia="ru-RU"/>
              </w:rPr>
              <w:t>/2</w:t>
            </w:r>
          </w:p>
        </w:tc>
        <w:tc>
          <w:tcPr>
            <w:tcW w:w="1980" w:type="dxa"/>
            <w:shd w:val="clear" w:color="auto" w:fill="FFFFFF"/>
          </w:tcPr>
          <w:p w14:paraId="0C434888" w14:textId="77777777" w:rsidR="00645C6D" w:rsidRPr="00645C6D" w:rsidRDefault="00645C6D" w:rsidP="00645C6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83"/>
              <w:jc w:val="center"/>
              <w:rPr>
                <w:rFonts w:eastAsia="Times New Roman"/>
                <w:sz w:val="28"/>
                <w:szCs w:val="20"/>
                <w:lang w:val="en-US" w:eastAsia="ru-RU"/>
              </w:rPr>
            </w:pPr>
            <w:r w:rsidRPr="00645C6D">
              <w:rPr>
                <w:rFonts w:eastAsia="Times New Roman"/>
                <w:color w:val="000000"/>
                <w:sz w:val="28"/>
                <w:szCs w:val="20"/>
                <w:lang w:val="en-US" w:eastAsia="ru-RU"/>
              </w:rPr>
              <w:t>18</w:t>
            </w:r>
            <w:r w:rsidRPr="00645C6D">
              <w:rPr>
                <w:rFonts w:eastAsia="Times New Roman"/>
                <w:color w:val="000000"/>
                <w:sz w:val="28"/>
                <w:szCs w:val="20"/>
                <w:lang w:eastAsia="ru-RU"/>
              </w:rPr>
              <w:t>π</w:t>
            </w:r>
          </w:p>
        </w:tc>
      </w:tr>
    </w:tbl>
    <w:p w14:paraId="27D0E18B" w14:textId="77777777" w:rsidR="00EB41EF" w:rsidRPr="00F15CA7" w:rsidRDefault="00EB41EF" w:rsidP="00EB41EF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C148DFD" w14:textId="5DAB0835" w:rsidR="00BD0724" w:rsidRDefault="00EB41EF" w:rsidP="00BD0724">
      <w:pPr>
        <w:pStyle w:val="2"/>
      </w:pPr>
      <w:bookmarkStart w:id="1" w:name="_Toc90501569"/>
      <w:r>
        <w:t>Дополнительн</w:t>
      </w:r>
      <w:r w:rsidR="006F6F22">
        <w:t>ая задача</w:t>
      </w:r>
      <w:bookmarkEnd w:id="1"/>
    </w:p>
    <w:p w14:paraId="07D8DD5A" w14:textId="1B5108E4" w:rsidR="006F6F22" w:rsidRDefault="00BE7828" w:rsidP="00BD0724">
      <w:pPr>
        <w:rPr>
          <w:lang w:eastAsia="ru-RU"/>
        </w:rPr>
      </w:pPr>
      <w:r w:rsidRPr="00BE7828">
        <w:rPr>
          <w:lang w:eastAsia="ru-RU"/>
        </w:rPr>
        <w:t>Произвести разметку осей и проставить истинные значения точек. Найти максимальное значение функции на заданном интервале и вывести в отдельное окно на экране вместе с графиком.</w:t>
      </w:r>
    </w:p>
    <w:p w14:paraId="25F0538B" w14:textId="0CBE0757" w:rsidR="006F6F22" w:rsidRDefault="006F6F22" w:rsidP="006F6F22">
      <w:pPr>
        <w:pStyle w:val="1"/>
        <w:ind w:left="0"/>
      </w:pPr>
      <w:bookmarkStart w:id="2" w:name="_Toc90501570"/>
      <w:r>
        <w:t>Краткие сведения о видеосистемах ПЭВМ, текстовом режиме их работы и функциях обслуживания текстового режима.</w:t>
      </w:r>
      <w:bookmarkEnd w:id="2"/>
    </w:p>
    <w:p w14:paraId="2F15AEA8" w14:textId="77777777" w:rsidR="00BE7828" w:rsidRDefault="00BE7828" w:rsidP="00BE7828">
      <w:pPr>
        <w:rPr>
          <w:rFonts w:eastAsia="Times New Roman"/>
          <w:sz w:val="28"/>
        </w:rPr>
      </w:pPr>
      <w:r>
        <w:t xml:space="preserve">Основные функции, </w:t>
      </w:r>
      <w:proofErr w:type="gramStart"/>
      <w:r>
        <w:t>выполняемые .BGI</w:t>
      </w:r>
      <w:proofErr w:type="gramEnd"/>
      <w:r>
        <w:t xml:space="preserve">-драйвером, сводятся к установке и обновлению ряда внешних переменных, которые могут изменяться как функциями системного обработчика прерывания 10h (например, при переключении видеорежима, изменении регистров палитры и т.п.), так и мобильными функциями библиотеки графики. С++ включает целую коллекцию драйверов для каждого из типов адаптеров, хранимых обычно в отдельном поддиректории. Система графики является открытой для расширений, так как позволяет использовать и </w:t>
      </w:r>
      <w:proofErr w:type="gramStart"/>
      <w:r>
        <w:t>собственные .BGI</w:t>
      </w:r>
      <w:proofErr w:type="gramEnd"/>
      <w:r>
        <w:t xml:space="preserve">-драйверы. Сложность состоит в том, что фирма </w:t>
      </w:r>
      <w:proofErr w:type="spellStart"/>
      <w:r>
        <w:t>Borland</w:t>
      </w:r>
      <w:proofErr w:type="spellEnd"/>
      <w:r>
        <w:t xml:space="preserve"> International не раскрывает пока внутреннюю структуру драйвера.</w:t>
      </w:r>
    </w:p>
    <w:p w14:paraId="6DDA4183" w14:textId="77777777" w:rsidR="00BE7828" w:rsidRDefault="00BE7828" w:rsidP="00BE7828">
      <w:r>
        <w:t>Совокупность внешних переменных библиотеки графики и особенностей поведения мобильных функций образует модель графики С++. Подробно эти элементы модели рассматриваются в следующих подразделах.</w:t>
      </w:r>
    </w:p>
    <w:p w14:paraId="2F8DA030" w14:textId="68EA0CC8" w:rsidR="00BE7828" w:rsidRDefault="00BE7828" w:rsidP="00BE7828">
      <w:r>
        <w:rPr>
          <w:color w:val="000000"/>
        </w:rPr>
        <w:t xml:space="preserve">Инициализацию графической модели выполняет </w:t>
      </w:r>
      <w:r w:rsidRPr="00BE7828">
        <w:t xml:space="preserve">функция </w:t>
      </w:r>
      <w:proofErr w:type="spellStart"/>
      <w:proofErr w:type="gramStart"/>
      <w:r w:rsidRPr="00BE7828">
        <w:t>initgraph</w:t>
      </w:r>
      <w:proofErr w:type="spellEnd"/>
      <w:r w:rsidRPr="00BE7828">
        <w:t>(</w:t>
      </w:r>
      <w:proofErr w:type="gramEnd"/>
      <w:r w:rsidRPr="00BE7828">
        <w:t>).</w:t>
      </w:r>
    </w:p>
    <w:p w14:paraId="2C51E2A3" w14:textId="75BE35AF" w:rsidR="00BE7828" w:rsidRDefault="00BE7828" w:rsidP="00BE7828">
      <w:pPr>
        <w:rPr>
          <w:lang w:val="en-US"/>
        </w:rPr>
      </w:pPr>
      <w:r>
        <w:rPr>
          <w:lang w:val="en-US"/>
        </w:rPr>
        <w:t xml:space="preserve">void far </w:t>
      </w:r>
      <w:proofErr w:type="spellStart"/>
      <w:proofErr w:type="gramStart"/>
      <w:r>
        <w:rPr>
          <w:lang w:val="en-US"/>
        </w:rPr>
        <w:t>initgraph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*</w:t>
      </w:r>
      <w:proofErr w:type="spellStart"/>
      <w:r>
        <w:rPr>
          <w:lang w:val="en-US"/>
        </w:rPr>
        <w:t>graphdriver</w:t>
      </w:r>
      <w:proofErr w:type="spellEnd"/>
      <w:r>
        <w:rPr>
          <w:lang w:val="en-US"/>
        </w:rPr>
        <w:t>, int *</w:t>
      </w:r>
      <w:proofErr w:type="spellStart"/>
      <w:r>
        <w:rPr>
          <w:lang w:val="en-US"/>
        </w:rPr>
        <w:t>graphmode</w:t>
      </w:r>
      <w:proofErr w:type="spellEnd"/>
      <w:r>
        <w:rPr>
          <w:lang w:val="en-US"/>
        </w:rPr>
        <w:t xml:space="preserve">, char * </w:t>
      </w:r>
      <w:proofErr w:type="spellStart"/>
      <w:r>
        <w:rPr>
          <w:lang w:val="en-US"/>
        </w:rPr>
        <w:t>pathtodriver</w:t>
      </w:r>
      <w:proofErr w:type="spellEnd"/>
      <w:r>
        <w:rPr>
          <w:lang w:val="en-US"/>
        </w:rPr>
        <w:t>).</w:t>
      </w:r>
    </w:p>
    <w:p w14:paraId="1D1E5F81" w14:textId="77777777" w:rsidR="00BE7828" w:rsidRDefault="00BE7828" w:rsidP="00BE7828">
      <w:pPr>
        <w:rPr>
          <w:lang w:val="en-US"/>
        </w:rPr>
      </w:pPr>
    </w:p>
    <w:p w14:paraId="5C7047A7" w14:textId="77777777" w:rsidR="00BE7828" w:rsidRDefault="00BE7828" w:rsidP="00BE7828">
      <w:pPr>
        <w:rPr>
          <w:color w:val="000000"/>
        </w:rPr>
      </w:pPr>
      <w:r>
        <w:rPr>
          <w:color w:val="000000"/>
        </w:rPr>
        <w:t xml:space="preserve">При вызове она инициализирует графическую систему, </w:t>
      </w:r>
      <w:proofErr w:type="gramStart"/>
      <w:r>
        <w:rPr>
          <w:color w:val="000000"/>
        </w:rPr>
        <w:t>загружая .</w:t>
      </w:r>
      <w:r>
        <w:rPr>
          <w:color w:val="000000"/>
          <w:lang w:val="en-US"/>
        </w:rPr>
        <w:t>BGI</w:t>
      </w:r>
      <w:proofErr w:type="gramEnd"/>
      <w:r>
        <w:rPr>
          <w:color w:val="000000"/>
        </w:rPr>
        <w:t xml:space="preserve">-драйвер, определяемый указателем </w:t>
      </w:r>
      <w:proofErr w:type="spellStart"/>
      <w:r>
        <w:rPr>
          <w:color w:val="000000"/>
          <w:lang w:val="en-US"/>
        </w:rPr>
        <w:t>graphdriver</w:t>
      </w:r>
      <w:proofErr w:type="spellEnd"/>
      <w:r>
        <w:rPr>
          <w:color w:val="000000"/>
        </w:rPr>
        <w:t xml:space="preserve">, и устанавливая видеоадаптер в графический режим, задаваемый указателем </w:t>
      </w:r>
      <w:proofErr w:type="spellStart"/>
      <w:r>
        <w:rPr>
          <w:color w:val="000000"/>
          <w:lang w:val="en-US"/>
        </w:rPr>
        <w:t>graphmode</w:t>
      </w:r>
      <w:proofErr w:type="spellEnd"/>
      <w:r>
        <w:rPr>
          <w:color w:val="000000"/>
        </w:rPr>
        <w:t xml:space="preserve">. Аргумент </w:t>
      </w:r>
      <w:proofErr w:type="spellStart"/>
      <w:r>
        <w:rPr>
          <w:color w:val="000000"/>
          <w:lang w:val="en-US"/>
        </w:rPr>
        <w:t>pathtodriver</w:t>
      </w:r>
      <w:proofErr w:type="spellEnd"/>
      <w:r>
        <w:rPr>
          <w:color w:val="000000"/>
        </w:rPr>
        <w:t xml:space="preserve"> указывает на </w:t>
      </w:r>
      <w:r>
        <w:rPr>
          <w:color w:val="000000"/>
          <w:lang w:val="en-US"/>
        </w:rPr>
        <w:t>ASCII</w:t>
      </w:r>
      <w:r>
        <w:rPr>
          <w:color w:val="000000"/>
        </w:rPr>
        <w:t xml:space="preserve">-строку, хранящую спецификацию </w:t>
      </w:r>
      <w:proofErr w:type="gramStart"/>
      <w:r>
        <w:rPr>
          <w:color w:val="000000"/>
        </w:rPr>
        <w:t>файла .</w:t>
      </w:r>
      <w:r>
        <w:rPr>
          <w:color w:val="000000"/>
          <w:lang w:val="en-US"/>
        </w:rPr>
        <w:t>BGI</w:t>
      </w:r>
      <w:proofErr w:type="gramEnd"/>
      <w:r>
        <w:rPr>
          <w:color w:val="000000"/>
        </w:rPr>
        <w:t xml:space="preserve">-драйвера. С++ поддерживает фиксированное число драйверов, каждый из которых, в свою очередь, поддерживает ряд режимов. Как тип драйвера, так и режим могут быть заданы числом или символической константой. Возможные значения для графических режимов даны в табл. 3.1. В табл. 3.2. приведены значения, определяющие графические драйверы при инициализации системы графики. </w:t>
      </w:r>
      <w:r>
        <w:rPr>
          <w:color w:val="000000"/>
        </w:rPr>
        <w:lastRenderedPageBreak/>
        <w:t xml:space="preserve">Упомянутые в таблице символические константы определены в перечислимом типе </w:t>
      </w:r>
      <w:r>
        <w:rPr>
          <w:color w:val="000000"/>
          <w:lang w:val="en-US"/>
        </w:rPr>
        <w:t>graphics</w:t>
      </w:r>
      <w:r>
        <w:rPr>
          <w:color w:val="000000"/>
        </w:rPr>
        <w:t>_</w:t>
      </w:r>
      <w:r>
        <w:rPr>
          <w:color w:val="000000"/>
          <w:lang w:val="en-US"/>
        </w:rPr>
        <w:t>drivers</w:t>
      </w:r>
      <w:r>
        <w:rPr>
          <w:color w:val="000000"/>
        </w:rPr>
        <w:t xml:space="preserve"> из заголовочного файла &lt;</w:t>
      </w:r>
      <w:r>
        <w:rPr>
          <w:color w:val="000000"/>
          <w:lang w:val="en-US"/>
        </w:rPr>
        <w:t>graphics</w:t>
      </w:r>
      <w:r>
        <w:rPr>
          <w:color w:val="000000"/>
        </w:rPr>
        <w:t>.</w:t>
      </w:r>
      <w:r>
        <w:rPr>
          <w:color w:val="000000"/>
          <w:lang w:val="en-US"/>
        </w:rPr>
        <w:t>h</w:t>
      </w:r>
      <w:r>
        <w:rPr>
          <w:color w:val="000000"/>
        </w:rPr>
        <w:t>&gt;.</w:t>
      </w:r>
    </w:p>
    <w:p w14:paraId="5A79B399" w14:textId="77777777" w:rsidR="00BE7828" w:rsidRDefault="00BE7828" w:rsidP="00BE7828">
      <w:r>
        <w:t xml:space="preserve">Третий аргумент функции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) задает маршрут поиска файла, со</w:t>
      </w:r>
      <w:r>
        <w:softHyphen/>
        <w:t xml:space="preserve">держащего .BGI-драйвер. Если файл не найден в заданной директории, функция просматривает текущий директорий. Если </w:t>
      </w:r>
      <w:proofErr w:type="spellStart"/>
      <w:r>
        <w:t>pathtodriver</w:t>
      </w:r>
      <w:proofErr w:type="spellEnd"/>
      <w:r>
        <w:t xml:space="preserve"> = NULL, драйвер должен располагаться в текущей директории. В случае, когда при вызове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) па</w:t>
      </w:r>
      <w:r>
        <w:softHyphen/>
        <w:t xml:space="preserve">раметры видеосистемы неизвестны, значение для </w:t>
      </w:r>
      <w:proofErr w:type="spellStart"/>
      <w:r>
        <w:t>graphdriver</w:t>
      </w:r>
      <w:proofErr w:type="spellEnd"/>
      <w:r>
        <w:t xml:space="preserve"> следует задать рав</w:t>
      </w:r>
      <w:r>
        <w:softHyphen/>
        <w:t xml:space="preserve">ным указателю на DETECT. </w:t>
      </w:r>
    </w:p>
    <w:p w14:paraId="09EBDDEF" w14:textId="77777777" w:rsidR="00BE7828" w:rsidRDefault="00BE7828" w:rsidP="00BE7828">
      <w:r>
        <w:t xml:space="preserve">Благодаря этому функция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 xml:space="preserve">) вызывает другую библиотечную функцию – </w:t>
      </w:r>
      <w:proofErr w:type="spellStart"/>
      <w:r>
        <w:t>detectgraph</w:t>
      </w:r>
      <w:proofErr w:type="spellEnd"/>
      <w:r>
        <w:t xml:space="preserve">() - для определения типа видеоадаптера, подходящего графического драйвера и графического режима максимального разрешения (максимального режима) для активного видеоадаптера системы. Значения для драйвера и максимального режима возвращаются в ячейках памяти, на которые указывают </w:t>
      </w:r>
      <w:proofErr w:type="spellStart"/>
      <w:r>
        <w:t>graphdriver</w:t>
      </w:r>
      <w:proofErr w:type="spellEnd"/>
      <w:r>
        <w:t xml:space="preserve"> и </w:t>
      </w:r>
      <w:proofErr w:type="spellStart"/>
      <w:r>
        <w:t>graphmode</w:t>
      </w:r>
      <w:proofErr w:type="spellEnd"/>
      <w:r>
        <w:t>.</w:t>
      </w:r>
    </w:p>
    <w:p w14:paraId="38ADDC23" w14:textId="3D009925" w:rsidR="00BE7828" w:rsidRDefault="00BE7828" w:rsidP="00BE7828">
      <w:r>
        <w:t xml:space="preserve">Возвращает текущий графический режим, установленный для графической модели функциями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 xml:space="preserve">) или </w:t>
      </w:r>
      <w:proofErr w:type="spellStart"/>
      <w:r>
        <w:t>setgraphmode</w:t>
      </w:r>
      <w:proofErr w:type="spellEnd"/>
      <w:r>
        <w:t xml:space="preserve">(). Возвращаемое значение соответствует номеру режима, установленному для инсталлированного драйвера графики. Возвращаемое значение соответствует числовому значению символических констант режима, перечисленных в табл. 3.1. </w:t>
      </w:r>
    </w:p>
    <w:p w14:paraId="1EC57DAF" w14:textId="1B80F340" w:rsidR="00BE7828" w:rsidRDefault="00BE7828" w:rsidP="00BE7828">
      <w:r>
        <w:rPr>
          <w:lang w:val="en-US"/>
        </w:rPr>
        <w:t>int</w:t>
      </w:r>
      <w:r w:rsidRPr="00BE7828">
        <w:t xml:space="preserve"> </w:t>
      </w:r>
      <w:proofErr w:type="spellStart"/>
      <w:r>
        <w:rPr>
          <w:lang w:val="en-US"/>
        </w:rPr>
        <w:t>getmaxmode</w:t>
      </w:r>
      <w:proofErr w:type="spellEnd"/>
      <w:r>
        <w:t>(</w:t>
      </w:r>
      <w:r>
        <w:rPr>
          <w:lang w:val="en-US"/>
        </w:rPr>
        <w:t>void</w:t>
      </w:r>
      <w:r>
        <w:t>)</w:t>
      </w:r>
    </w:p>
    <w:p w14:paraId="19736E41" w14:textId="11900633" w:rsidR="00BE7828" w:rsidRDefault="00BE7828" w:rsidP="00BE7828">
      <w:r>
        <w:t xml:space="preserve">Возвращает число, определяющее максимально возможный для </w:t>
      </w:r>
      <w:r>
        <w:t>инсталлиро</w:t>
      </w:r>
      <w:r>
        <w:softHyphen/>
        <w:t>ванного. BGI</w:t>
      </w:r>
      <w:r>
        <w:t>-драйвера режим. Как и в предыдущем случае, возвращаемое значе</w:t>
      </w:r>
      <w:r>
        <w:softHyphen/>
        <w:t xml:space="preserve">ние соответствует номеру режима, установленному для инсталлированного драйвера графики. Возвращаемое значение соответствует числовому значению символических констант режима, перечисленных в табл. 3.1. </w:t>
      </w:r>
    </w:p>
    <w:p w14:paraId="7C59841F" w14:textId="77777777" w:rsidR="00BE7828" w:rsidRDefault="00BE7828" w:rsidP="00BE7828">
      <w:r>
        <w:rPr>
          <w:lang w:val="en-US"/>
        </w:rPr>
        <w:t>int</w:t>
      </w:r>
      <w:r w:rsidRPr="00BE7828">
        <w:t xml:space="preserve"> </w:t>
      </w:r>
      <w:proofErr w:type="spellStart"/>
      <w:r>
        <w:rPr>
          <w:lang w:val="en-US"/>
        </w:rPr>
        <w:t>getmaxx</w:t>
      </w:r>
      <w:proofErr w:type="spellEnd"/>
      <w:r>
        <w:t>(</w:t>
      </w:r>
      <w:r>
        <w:rPr>
          <w:lang w:val="en-US"/>
        </w:rPr>
        <w:t>void</w:t>
      </w:r>
      <w:r>
        <w:t>)</w:t>
      </w:r>
    </w:p>
    <w:p w14:paraId="112E8CEB" w14:textId="77777777" w:rsidR="00BE7828" w:rsidRDefault="00BE7828" w:rsidP="00BE7828">
      <w:r>
        <w:rPr>
          <w:lang w:val="en-US"/>
        </w:rPr>
        <w:t>int</w:t>
      </w:r>
      <w:r w:rsidRPr="00BE7828">
        <w:t xml:space="preserve"> </w:t>
      </w:r>
      <w:proofErr w:type="spellStart"/>
      <w:r>
        <w:rPr>
          <w:lang w:val="en-US"/>
        </w:rPr>
        <w:t>getmaxy</w:t>
      </w:r>
      <w:proofErr w:type="spellEnd"/>
      <w:r>
        <w:t>(</w:t>
      </w:r>
      <w:r>
        <w:rPr>
          <w:lang w:val="en-US"/>
        </w:rPr>
        <w:t>void</w:t>
      </w:r>
      <w:r>
        <w:t>)</w:t>
      </w:r>
    </w:p>
    <w:p w14:paraId="41E0C19A" w14:textId="77777777" w:rsidR="00BE7828" w:rsidRDefault="00BE7828" w:rsidP="00BE7828">
      <w:r>
        <w:t>Возвращают максимальные значения координат X и Y для текущего видеоре</w:t>
      </w:r>
      <w:r>
        <w:softHyphen/>
        <w:t xml:space="preserve">жима. Например, для режима CGA0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возвращает значение 319, a </w:t>
      </w:r>
      <w:proofErr w:type="spellStart"/>
      <w:r>
        <w:t>getmaxy</w:t>
      </w:r>
      <w:proofErr w:type="spellEnd"/>
      <w:r>
        <w:t>() -199. Функции особенно полезны для центрирования изображений и определения таких размеров знакомест при выводе текста в графическом режиме, чтобы текст помещался в заданную область экрана.</w:t>
      </w:r>
    </w:p>
    <w:p w14:paraId="66700D8E" w14:textId="77777777" w:rsidR="00BE7828" w:rsidRDefault="00BE7828" w:rsidP="00BE7828">
      <w:pPr>
        <w:rPr>
          <w:lang w:val="en-US"/>
        </w:rPr>
      </w:pPr>
      <w:r>
        <w:rPr>
          <w:lang w:val="en-US"/>
        </w:rPr>
        <w:t xml:space="preserve">char * </w:t>
      </w:r>
      <w:proofErr w:type="spellStart"/>
      <w:proofErr w:type="gramStart"/>
      <w:r>
        <w:rPr>
          <w:lang w:val="en-US"/>
        </w:rPr>
        <w:t>getmodename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mode_number</w:t>
      </w:r>
      <w:proofErr w:type="spellEnd"/>
      <w:r>
        <w:rPr>
          <w:lang w:val="en-US"/>
        </w:rPr>
        <w:t>)</w:t>
      </w:r>
    </w:p>
    <w:p w14:paraId="64E7B7A5" w14:textId="5D4A9CB4" w:rsidR="00BE7828" w:rsidRDefault="00BE7828" w:rsidP="00BE7828">
      <w:r>
        <w:t xml:space="preserve">Выводит ASCII-строку текста, на начало которой указывает </w:t>
      </w:r>
      <w:proofErr w:type="spellStart"/>
      <w:r>
        <w:t>textstring</w:t>
      </w:r>
      <w:proofErr w:type="spellEnd"/>
      <w:r>
        <w:t>, ис</w:t>
      </w:r>
      <w:r>
        <w:softHyphen/>
        <w:t>пользуя текущие позицию, цвет и установки направления, типа шрифта и выравнивания строки. В случае, когда текст выводится горизонтально и уста</w:t>
      </w:r>
      <w:r>
        <w:softHyphen/>
        <w:t xml:space="preserve">новлено выравнивание LEFT_TEXT, функция </w:t>
      </w:r>
      <w:proofErr w:type="spellStart"/>
      <w:proofErr w:type="gramStart"/>
      <w:r>
        <w:t>outtext</w:t>
      </w:r>
      <w:proofErr w:type="spellEnd"/>
      <w:r>
        <w:t>(</w:t>
      </w:r>
      <w:proofErr w:type="gramEnd"/>
      <w:r>
        <w:t xml:space="preserve">) продвигает координату X текущей позиции на значение, равное </w:t>
      </w:r>
      <w:proofErr w:type="spellStart"/>
      <w:r>
        <w:t>textwidth</w:t>
      </w:r>
      <w:proofErr w:type="spellEnd"/>
      <w:r>
        <w:t>(</w:t>
      </w:r>
      <w:proofErr w:type="spellStart"/>
      <w:r>
        <w:t>textstring</w:t>
      </w:r>
      <w:proofErr w:type="spellEnd"/>
      <w:r>
        <w:t xml:space="preserve">). В остальных случаях координата X текущей позиции остается неизменной. Если текст выводится в графическое окно с включенным усечением, текст усекается на границах окна. Для сегментированных шрифтов усечение производится с точностью до пикселов, для битовых шрифтов оно происходит с точностью до символа. Усечение строки может выполняться по одной границе или по обеим границам сразу в случае, когда задается выравнивание по центру. </w:t>
      </w:r>
    </w:p>
    <w:p w14:paraId="6108DC30" w14:textId="126A9EDA" w:rsidR="00BE7828" w:rsidRDefault="00BE7828" w:rsidP="00BE7828">
      <w:pPr>
        <w:rPr>
          <w:lang w:val="en-US"/>
        </w:rPr>
      </w:pPr>
      <w:r>
        <w:rPr>
          <w:lang w:val="en-US"/>
        </w:rPr>
        <w:lastRenderedPageBreak/>
        <w:t xml:space="preserve">void </w:t>
      </w:r>
      <w:proofErr w:type="spellStart"/>
      <w:r>
        <w:rPr>
          <w:lang w:val="en-US"/>
        </w:rPr>
        <w:t>outtextxy</w:t>
      </w:r>
      <w:proofErr w:type="spellEnd"/>
      <w:r>
        <w:rPr>
          <w:lang w:val="en-US"/>
        </w:rPr>
        <w:t xml:space="preserve"> (int x, int y, char *</w:t>
      </w:r>
      <w:proofErr w:type="spellStart"/>
      <w:r>
        <w:rPr>
          <w:lang w:val="en-US"/>
        </w:rPr>
        <w:t>textstring</w:t>
      </w:r>
      <w:proofErr w:type="spellEnd"/>
      <w:r>
        <w:rPr>
          <w:lang w:val="en-US"/>
        </w:rPr>
        <w:t>)</w:t>
      </w:r>
    </w:p>
    <w:p w14:paraId="0AFF7181" w14:textId="210A44A6" w:rsidR="006F6F22" w:rsidRPr="006F6F22" w:rsidRDefault="00BE7828" w:rsidP="006F6F22">
      <w:r>
        <w:t xml:space="preserve">Выводит ASCII-строку текста, на начало которой указывает </w:t>
      </w:r>
      <w:proofErr w:type="spellStart"/>
      <w:r>
        <w:t>textstring</w:t>
      </w:r>
      <w:proofErr w:type="spellEnd"/>
      <w:r>
        <w:t>, ис</w:t>
      </w:r>
      <w:r>
        <w:softHyphen/>
        <w:t>пользуя текущие цвет, установки направления, типа шрифта и выравнивания строки. Аргументы х и у явно специфицируют новую текущую позицию, ис</w:t>
      </w:r>
      <w:r>
        <w:softHyphen/>
        <w:t xml:space="preserve">пользуемую для вывода строки. Координаты X и Y измеряются относительно координат левого верхнего угла текущего графического окна. В случае, когда текст выводится горизонтально и установлено выравнивание LEFT_TEXT, функция </w:t>
      </w:r>
      <w:proofErr w:type="spellStart"/>
      <w:proofErr w:type="gramStart"/>
      <w:r>
        <w:t>outtext</w:t>
      </w:r>
      <w:proofErr w:type="spellEnd"/>
      <w:r>
        <w:t>(</w:t>
      </w:r>
      <w:proofErr w:type="gramEnd"/>
      <w:r>
        <w:t xml:space="preserve">) продвигает координату X текущей позиции на значение, равное </w:t>
      </w:r>
      <w:proofErr w:type="spellStart"/>
      <w:r>
        <w:t>textwidth</w:t>
      </w:r>
      <w:proofErr w:type="spellEnd"/>
      <w:r>
        <w:t>(</w:t>
      </w:r>
      <w:proofErr w:type="spellStart"/>
      <w:r>
        <w:t>textstring</w:t>
      </w:r>
      <w:proofErr w:type="spellEnd"/>
      <w:r>
        <w:t xml:space="preserve">). В остальных случаях координата X текущей позиции остается неизменной. Если текст выводится в графическое окно с включенным усечением, он усекается на границах окна. Для сегментированных шрифтов усечение производится с точностью до пикселов, для битовых шрифтов оно происходит с точностью до символа. В случае, когда установлено выравнивание CENTER_TEXT, но выводимая строка не помещается в текущем графическом окне, функция не выполняет вывод. </w:t>
      </w:r>
    </w:p>
    <w:p w14:paraId="3E48147F" w14:textId="1D73457F" w:rsidR="000D27C9" w:rsidRDefault="00C44832" w:rsidP="00C44832">
      <w:pPr>
        <w:pStyle w:val="1"/>
        <w:ind w:left="0"/>
      </w:pPr>
      <w:bookmarkStart w:id="3" w:name="_Toc90501571"/>
      <w:r>
        <w:lastRenderedPageBreak/>
        <w:t>Блок-схема программы</w:t>
      </w:r>
      <w:bookmarkEnd w:id="3"/>
    </w:p>
    <w:p w14:paraId="6A3DEC28" w14:textId="764D0D71" w:rsidR="00C44832" w:rsidRDefault="00183B2E" w:rsidP="00B9028E">
      <w:pPr>
        <w:jc w:val="center"/>
      </w:pPr>
      <w:r>
        <w:object w:dxaOrig="3620" w:dyaOrig="12370" w14:anchorId="279E1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1pt;height:618.5pt" o:ole="">
            <v:imagedata r:id="rId8" o:title=""/>
          </v:shape>
          <o:OLEObject Type="Embed" ProgID="Visio.Drawing.15" ShapeID="_x0000_i1029" DrawAspect="Content" ObjectID="_1701114506" r:id="rId9"/>
        </w:object>
      </w:r>
    </w:p>
    <w:p w14:paraId="69A88085" w14:textId="77777777" w:rsidR="00B9028E" w:rsidRPr="00C44832" w:rsidRDefault="00B9028E" w:rsidP="00B9028E">
      <w:pPr>
        <w:jc w:val="center"/>
        <w:rPr>
          <w:lang w:eastAsia="ru-RU"/>
        </w:rPr>
      </w:pPr>
    </w:p>
    <w:p w14:paraId="6E472992" w14:textId="3E205C53" w:rsidR="000D27C9" w:rsidRDefault="000D27C9" w:rsidP="000D27C9">
      <w:pPr>
        <w:pStyle w:val="1"/>
        <w:ind w:left="0"/>
        <w:rPr>
          <w:rFonts w:eastAsia="MS Gothic"/>
          <w:lang w:eastAsia="ja-JP"/>
        </w:rPr>
      </w:pPr>
      <w:bookmarkStart w:id="4" w:name="_Toc90501572"/>
      <w:r w:rsidRPr="005F0673">
        <w:rPr>
          <w:rFonts w:eastAsia="MS Gothic"/>
          <w:lang w:eastAsia="ja-JP"/>
        </w:rPr>
        <w:lastRenderedPageBreak/>
        <w:t>Пример работы</w:t>
      </w:r>
      <w:bookmarkEnd w:id="4"/>
    </w:p>
    <w:p w14:paraId="7A82B125" w14:textId="61AB35B0" w:rsidR="00BD0724" w:rsidRDefault="00104844" w:rsidP="00BD0724">
      <w:pPr>
        <w:rPr>
          <w:lang w:val="en-US"/>
        </w:rPr>
      </w:pPr>
      <w:r>
        <w:rPr>
          <w:noProof/>
        </w:rPr>
        <w:drawing>
          <wp:inline distT="0" distB="0" distL="0" distR="0" wp14:anchorId="0037918F" wp14:editId="478F5BC5">
            <wp:extent cx="5940425" cy="4624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94C5" w14:textId="77777777" w:rsidR="00B9028E" w:rsidRPr="00675737" w:rsidRDefault="00B9028E" w:rsidP="00BD0724">
      <w:pPr>
        <w:rPr>
          <w:lang w:val="en-US"/>
        </w:rPr>
      </w:pPr>
    </w:p>
    <w:p w14:paraId="5BFC0069" w14:textId="61821F99" w:rsidR="000D27C9" w:rsidRDefault="000D27C9" w:rsidP="00C45D4E">
      <w:pPr>
        <w:pStyle w:val="1"/>
        <w:ind w:left="0"/>
      </w:pPr>
      <w:bookmarkStart w:id="5" w:name="_Toc90501573"/>
      <w:r w:rsidRPr="005F0673">
        <w:t>Текст программы</w:t>
      </w:r>
      <w:bookmarkEnd w:id="5"/>
    </w:p>
    <w:p w14:paraId="58032013" w14:textId="37EB42A2" w:rsidR="00C45D4E" w:rsidRPr="00C45D4E" w:rsidRDefault="00675737" w:rsidP="00C45D4E">
      <w:pPr>
        <w:rPr>
          <w:lang w:val="en-US" w:eastAsia="ru-RU"/>
        </w:rPr>
      </w:pPr>
      <w:r>
        <w:rPr>
          <w:lang w:val="en-US" w:eastAsia="ru-RU"/>
        </w:rPr>
        <w:t>MAIN</w:t>
      </w:r>
      <w:r w:rsidR="00C45D4E">
        <w:rPr>
          <w:lang w:val="en-US" w:eastAsia="ru-RU"/>
        </w:rPr>
        <w:t>.</w:t>
      </w:r>
      <w:r>
        <w:rPr>
          <w:lang w:val="en-US" w:eastAsia="ru-RU"/>
        </w:rPr>
        <w:t>CPP</w:t>
      </w:r>
    </w:p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2"/>
      </w:tblGrid>
      <w:tr w:rsidR="000D27C9" w:rsidRPr="00D4180F" w14:paraId="4419059A" w14:textId="77777777" w:rsidTr="003D5E79">
        <w:trPr>
          <w:trHeight w:val="2098"/>
        </w:trPr>
        <w:tc>
          <w:tcPr>
            <w:tcW w:w="95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025B9A2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iostream.h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14:paraId="724F6FD6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graphics.h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14:paraId="6C826BD6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math.h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14:paraId="626FDDC3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14:paraId="789B66C4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conio.h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14:paraId="7CC260BD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48063675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pi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3.1415</w:t>
            </w:r>
          </w:p>
          <w:p w14:paraId="316413D3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67596004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Plotter</w:t>
            </w:r>
            <w:proofErr w:type="spellEnd"/>
          </w:p>
          <w:p w14:paraId="6AC5558A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14:paraId="2F6F720A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</w:t>
            </w:r>
          </w:p>
          <w:p w14:paraId="6176BA7B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Point</w:t>
            </w:r>
          </w:p>
          <w:p w14:paraId="22DCDA26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DA9B900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</w:t>
            </w:r>
          </w:p>
          <w:p w14:paraId="432AFCA2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x, y;</w:t>
            </w:r>
          </w:p>
          <w:p w14:paraId="632A9F34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Point(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14:paraId="752A6B40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7615C86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x = 0;</w:t>
            </w:r>
          </w:p>
          <w:p w14:paraId="6D277EA2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y = 0;</w:t>
            </w:r>
          </w:p>
          <w:p w14:paraId="1F31F3BB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A600F8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xp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yp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24133B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A68F23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xp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7218E9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yp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68D3F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9983D6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0077E19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15796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round(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E79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CDE41D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5901AD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val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3D5E79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* 100 + 0.5f);</w:t>
            </w:r>
          </w:p>
          <w:p w14:paraId="1462DB3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val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/ 100);</w:t>
            </w:r>
          </w:p>
          <w:p w14:paraId="2F8175E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95B28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EDDB8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gDriver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gMode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0C7E2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504E0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//main window pixel margin</w:t>
            </w:r>
          </w:p>
          <w:p w14:paraId="36CEFED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E129DA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B37B21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B7F7B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6A62B5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v, h, v1, h1,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kv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FD8E9D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realPoints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F8EC8A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plotPoints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B54ED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9E7E9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nOfPoints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46A998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90BED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F6F09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buildScale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3779AB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E76D5C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h1 =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14:paraId="4FF47D8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v1 =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14:paraId="7180610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176A9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h =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/ 2) /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h1);</w:t>
            </w:r>
          </w:p>
          <w:p w14:paraId="4E5FFD7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v =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/ 2) /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v1);</w:t>
            </w:r>
          </w:p>
          <w:p w14:paraId="538C82D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83870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/ 2 - h1 * h;</w:t>
            </w:r>
          </w:p>
          <w:p w14:paraId="60E0287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14:paraId="127CCF3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926727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301C78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65125EA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287CF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kv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/ 2 + v1 * v;</w:t>
            </w:r>
          </w:p>
          <w:p w14:paraId="764EEC5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kv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14:paraId="4CCDB2E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kv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A56088A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kv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19252D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kv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580477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4164E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buildRealPoints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8C9149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527A57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step = 0.1f;</w:t>
            </w:r>
          </w:p>
          <w:p w14:paraId="4D02CFE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3*</w:t>
            </w:r>
            <w:r w:rsidRPr="003D5E79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pi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/2;</w:t>
            </w:r>
          </w:p>
          <w:p w14:paraId="7FEF4B7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18*</w:t>
            </w:r>
            <w:r w:rsidRPr="003D5E79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pi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A2F70B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0518B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-</w:t>
            </w:r>
            <w:r w:rsidRPr="003D5E79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HUGE_VAL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93043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E79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HUGE_VAL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A14BD7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B56D2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nOfPoints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floor(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/ step)) + 10;</w:t>
            </w:r>
          </w:p>
          <w:p w14:paraId="332837D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F4384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realPoints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E79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nOfPoints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3C200CE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9CDA1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c = 0;</w:t>
            </w:r>
          </w:p>
          <w:p w14:paraId="0067266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x &lt;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 x += step)</w:t>
            </w:r>
          </w:p>
          <w:p w14:paraId="10382D6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32C44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y =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cos(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 / 2) * cos(x / 2) + sqrt(x);</w:t>
            </w:r>
          </w:p>
          <w:p w14:paraId="74A0A34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A5A64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x, y);</w:t>
            </w:r>
          </w:p>
          <w:p w14:paraId="5AE8BB7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realPoints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[c] </w:t>
            </w:r>
            <w:r w:rsidRPr="003D5E7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point;</w:t>
            </w:r>
          </w:p>
          <w:p w14:paraId="2D6BF37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67B0B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point.y</w:t>
            </w:r>
            <w:proofErr w:type="spellEnd"/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?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point.y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1F219F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point.y</w:t>
            </w:r>
            <w:proofErr w:type="spellEnd"/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?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point.y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FDB044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3EFE3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AA69B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A5F86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nOfPoints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c;</w:t>
            </w:r>
          </w:p>
          <w:p w14:paraId="613680D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2F9D5F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buildPlotPoints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592CD2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D5629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buildScale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434B47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FB2E9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plotPoints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E79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nOfPoints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1338158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9EA35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nOfPoints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5EE70B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7670A5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x = 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realPoints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].x - h1) * h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/ 2;</w:t>
            </w:r>
          </w:p>
          <w:p w14:paraId="3703F6E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y = (-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realPoints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].y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v1) * v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/ 2;</w:t>
            </w:r>
          </w:p>
          <w:p w14:paraId="2E24EE1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CDC15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x, y);</w:t>
            </w:r>
          </w:p>
          <w:p w14:paraId="457F052A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plotPoints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D5E7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p;</w:t>
            </w:r>
          </w:p>
          <w:p w14:paraId="34F5FEF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C421F7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FBF0A9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068A0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drawPlot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E98DC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2F1BCD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setcolor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WHITE);</w:t>
            </w:r>
          </w:p>
          <w:p w14:paraId="0EE6C6B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nOfPoints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66169CA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line(</w:t>
            </w:r>
            <w:proofErr w:type="spellStart"/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plotPoints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- 1].x,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plotPoints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- 1].y,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plotPoints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].x,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plotPoints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].y);</w:t>
            </w:r>
          </w:p>
          <w:p w14:paraId="2224540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6B8951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drawPlotText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23C798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510337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setviewport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0, 0, 0, 0, 0);</w:t>
            </w:r>
          </w:p>
          <w:p w14:paraId="0994731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settextstyle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0, HORIZ_DIR, 1);</w:t>
            </w:r>
          </w:p>
          <w:p w14:paraId="1F101F2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5, 5, </w:t>
            </w:r>
            <w:r w:rsidRPr="003D5E7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"SuperGrapher2000 DOS Edition,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func</w:t>
            </w:r>
            <w:proofErr w:type="spellEnd"/>
            <w:r w:rsidRPr="003D5E7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= cos^2(x/2)+sqrt(x)"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889222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EFB7A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setviewport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0,0,0,0,0);</w:t>
            </w:r>
          </w:p>
          <w:p w14:paraId="3A64CC0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setlinestyle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CENTER_LINE, 0, 1);</w:t>
            </w:r>
          </w:p>
          <w:p w14:paraId="47F3B38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3C435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rectangle(</w:t>
            </w:r>
            <w:proofErr w:type="gramEnd"/>
          </w:p>
          <w:p w14:paraId="01EFA0D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0FA424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BCD866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A9B10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6FA09F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getmaxy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- 5);</w:t>
            </w:r>
          </w:p>
          <w:p w14:paraId="415D95E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4BE5A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setviewport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14:paraId="00B7113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A1D208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A7502C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F872A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754725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getmaxy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- 5, 0);</w:t>
            </w:r>
          </w:p>
          <w:p w14:paraId="7DB4204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46445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setcolor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YELLOW);</w:t>
            </w:r>
          </w:p>
          <w:p w14:paraId="5CB898A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10];</w:t>
            </w:r>
          </w:p>
          <w:p w14:paraId="30C4C00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10];</w:t>
            </w:r>
          </w:p>
          <w:p w14:paraId="070754A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10];</w:t>
            </w:r>
          </w:p>
          <w:p w14:paraId="3F46BC5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10];</w:t>
            </w:r>
          </w:p>
          <w:p w14:paraId="17B5431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DC3E4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gcvt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(round(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), 10,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F4EBB2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gcvt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(round(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), 10,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6DD2C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gcvt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(round(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), 10,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23CFF4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gcvt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(round(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), 10,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1B1E5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67C2A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A257D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//draw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yMax</w:t>
            </w:r>
            <w:proofErr w:type="spellEnd"/>
          </w:p>
          <w:p w14:paraId="4A113D5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//5 -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hor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 offset, -10 - vertical offset</w:t>
            </w:r>
          </w:p>
          <w:p w14:paraId="126AB86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5, 5, </w:t>
            </w:r>
            <w:r w:rsidRPr="003D5E7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"Max y: "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30143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7 * 8 + 5, 5,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683631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5, 16, </w:t>
            </w:r>
            <w:r w:rsidRPr="003D5E7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"Min y: "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97C065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7 * 8 + 5, 16,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60B69C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E4F59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5, 26, </w:t>
            </w:r>
            <w:r w:rsidRPr="003D5E7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"Max x: "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0AE91F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7 * 8 + 5, 26,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421E6E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5, 36, </w:t>
            </w:r>
            <w:r w:rsidRPr="003D5E7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"Min x: "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3A4EF2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7 * 8 + 5, 36,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977C24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65C59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settextstyle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0, HORIZ_DIR, 1);</w:t>
            </w:r>
          </w:p>
          <w:p w14:paraId="755AD00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setcolor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RED);</w:t>
            </w:r>
          </w:p>
          <w:p w14:paraId="37EAAA8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5, 66, </w:t>
            </w:r>
            <w:r w:rsidRPr="003D5E7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"THANKS FOR USING SUPERGRAPHER2000 DOS EDITION!!!"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09BDF5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5, 76, </w:t>
            </w:r>
            <w:r w:rsidRPr="003D5E7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"DONATE ME PLZ I WANT TO KILL MYSELF"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6D3191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75779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78E01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39100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drawPlotOrds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429595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155A62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//int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ordMargin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 = 10;</w:t>
            </w:r>
          </w:p>
          <w:p w14:paraId="6DD381C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setlinestyle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SOLID_LINE, 0, THICK_WIDTH);</w:t>
            </w:r>
          </w:p>
          <w:p w14:paraId="6625984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510EC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setcolor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12);</w:t>
            </w:r>
          </w:p>
          <w:p w14:paraId="7FAFC5D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45F77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verical</w:t>
            </w:r>
            <w:proofErr w:type="spellEnd"/>
          </w:p>
          <w:p w14:paraId="38335DC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line((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-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5A19B6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//horizontal</w:t>
            </w:r>
          </w:p>
          <w:p w14:paraId="43D448F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line(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-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kv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kv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1FEFCB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312CE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setcolor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WHITE);</w:t>
            </w:r>
          </w:p>
          <w:p w14:paraId="6F93830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10];</w:t>
            </w:r>
          </w:p>
          <w:p w14:paraId="0915EAD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10];</w:t>
            </w:r>
          </w:p>
          <w:p w14:paraId="28DE675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10];</w:t>
            </w:r>
          </w:p>
          <w:p w14:paraId="772E268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10];</w:t>
            </w:r>
          </w:p>
          <w:p w14:paraId="4089DBC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C1DC3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gcvt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(round(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), 10,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2A82F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gcvt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(round(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), 10,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CEF657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gcvt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(round(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), 10,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715873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gcvt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(round(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), 10,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F106C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9E945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AD3AA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//draw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yMax</w:t>
            </w:r>
            <w:proofErr w:type="spellEnd"/>
          </w:p>
          <w:p w14:paraId="32AFCDD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//5 -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hor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 offset, -10 - vertical offset</w:t>
            </w:r>
          </w:p>
          <w:p w14:paraId="1D79962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+ 5, -10,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C81AA6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+ 5,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+ 2,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57354F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90356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//draw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xMax</w:t>
            </w:r>
            <w:proofErr w:type="spellEnd"/>
          </w:p>
          <w:p w14:paraId="0B5D224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-8 * 5, 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kv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+ 5,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EF80B2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outtextxy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+ 5, (</w:t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kv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+ 5,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CD0B47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A7A57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83086A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E6A9F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013524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Plotter(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049518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7CA788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76;</w:t>
            </w:r>
          </w:p>
          <w:p w14:paraId="2D7F630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50;</w:t>
            </w:r>
          </w:p>
          <w:p w14:paraId="0B07118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50;</w:t>
            </w:r>
          </w:p>
          <w:p w14:paraId="2938704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24;</w:t>
            </w:r>
          </w:p>
          <w:p w14:paraId="75379CB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1842BA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InitGraphics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68B028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ECC7B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gresult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FB5924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B900B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 Detect the graphics driver and mode</w:t>
            </w:r>
          </w:p>
          <w:p w14:paraId="2B5C2C7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detectgraph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gMode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gDriver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A21AFFD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69349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// initialize the graphics mode with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initgraph</w:t>
            </w:r>
            <w:proofErr w:type="spellEnd"/>
          </w:p>
          <w:p w14:paraId="6413106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initgraph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gMode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gDriver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5E7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"C:\\BGI"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A68CB7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gresult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graphresult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15310E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BBC12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gresult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grOk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FEF176A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2623A9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grapherrormsg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gresult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6D864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7DC5DF3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11E18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05E51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getmaxx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* 2 - 1;</w:t>
            </w:r>
          </w:p>
          <w:p w14:paraId="45317BAA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getmaxy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* 2 - 1 -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getmaxy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 / 4;</w:t>
            </w:r>
          </w:p>
          <w:p w14:paraId="1662155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D918E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setviewport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getmaxx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getmaxy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14:paraId="629DF4A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C0234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164EDB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 set the background color</w:t>
            </w:r>
          </w:p>
          <w:p w14:paraId="60DC0F42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setbkcolor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BLACK);</w:t>
            </w:r>
          </w:p>
          <w:p w14:paraId="75423FC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 set the foreground color</w:t>
            </w:r>
          </w:p>
          <w:p w14:paraId="099679B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setcolor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WHITE);</w:t>
            </w:r>
          </w:p>
          <w:p w14:paraId="6CC8E84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 draw a white color border with rectangle</w:t>
            </w:r>
          </w:p>
          <w:p w14:paraId="7282DFF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rectangle(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0, 0,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1D7560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rectangle(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-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-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marginSmallX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marginSmallY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D0D480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1901DE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Draw(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0D9564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CCFD6AE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buildRealPoints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6BB8D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buildPlotPoints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B9ECB99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drawPlotOrds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5F58EF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drawPlot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87A602A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drawPlotText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C7FB35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FCF2D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Dispose(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DFC68F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528253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realPoints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plotPoints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5E7A6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closegraph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A8A8980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clrscr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FC9C34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56259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25ED93D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4D3B21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BE23847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095ED16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Plotter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plot;</w:t>
            </w:r>
          </w:p>
          <w:p w14:paraId="02B5310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275AD8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plot</w:t>
            </w:r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.InitGraphics</w:t>
            </w:r>
            <w:proofErr w:type="spell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0CD5073C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E79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3834F74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8BF9FF" w14:textId="77777777" w:rsidR="003D5E79" w:rsidRP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plot.Draw</w:t>
            </w:r>
            <w:proofErr w:type="spellEnd"/>
            <w:proofErr w:type="gramEnd"/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80271D7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3D5E7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getch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14:paraId="10D64CE1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plot.Dispose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14:paraId="08500C50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01F511DD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31BAF2A0" w14:textId="77777777" w:rsidR="003D5E79" w:rsidRDefault="003D5E79" w:rsidP="003D5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14:paraId="31F2A10C" w14:textId="1F734D12" w:rsidR="00C44832" w:rsidRPr="00C44832" w:rsidRDefault="00C44832" w:rsidP="006757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0EF8C049" w14:textId="77777777" w:rsidR="000D27C9" w:rsidRPr="006302A8" w:rsidRDefault="000D27C9" w:rsidP="000D27C9">
      <w:pPr>
        <w:rPr>
          <w:lang w:val="en-US"/>
        </w:rPr>
      </w:pPr>
    </w:p>
    <w:p w14:paraId="77F5741A" w14:textId="4A816452" w:rsidR="000D27C9" w:rsidRDefault="000D27C9" w:rsidP="00C44832">
      <w:pPr>
        <w:pStyle w:val="1"/>
        <w:ind w:left="0" w:hanging="426"/>
      </w:pPr>
      <w:bookmarkStart w:id="6" w:name="_Toc90501574"/>
      <w:r>
        <w:t>Вывод</w:t>
      </w:r>
      <w:bookmarkEnd w:id="6"/>
    </w:p>
    <w:p w14:paraId="3BA1EE7B" w14:textId="258D1405" w:rsidR="00E226F5" w:rsidRDefault="00675737">
      <w:r>
        <w:t>В результате выполнения данной работы были получены навыки</w:t>
      </w:r>
      <w:r w:rsidR="003D5E79">
        <w:t xml:space="preserve"> инициализации и</w:t>
      </w:r>
      <w:r>
        <w:t xml:space="preserve"> управления графической </w:t>
      </w:r>
      <w:r w:rsidR="003D5E79">
        <w:t>видео</w:t>
      </w:r>
      <w:r>
        <w:t>системой ПЭВМ</w:t>
      </w:r>
      <w:r w:rsidR="003D5E79">
        <w:t>.</w:t>
      </w:r>
    </w:p>
    <w:sectPr w:rsidR="00E226F5" w:rsidSect="00951B28">
      <w:headerReference w:type="default" r:id="rId11"/>
      <w:footerReference w:type="default" r:id="rId12"/>
      <w:pgSz w:w="11906" w:h="16838"/>
      <w:pgMar w:top="1134" w:right="991" w:bottom="1134" w:left="156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11D2" w14:textId="77777777" w:rsidR="00F73F59" w:rsidRDefault="00F73F59">
      <w:pPr>
        <w:spacing w:after="0" w:line="240" w:lineRule="auto"/>
      </w:pPr>
      <w:r>
        <w:separator/>
      </w:r>
    </w:p>
  </w:endnote>
  <w:endnote w:type="continuationSeparator" w:id="0">
    <w:p w14:paraId="5E0B3DFF" w14:textId="77777777" w:rsidR="00F73F59" w:rsidRDefault="00F73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4D2B" w14:textId="77777777" w:rsidR="001F2CD7" w:rsidRDefault="001642BE" w:rsidP="00E14329">
    <w:pPr>
      <w:pStyle w:val="a3"/>
      <w:tabs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  <w:p w14:paraId="509234B9" w14:textId="77777777" w:rsidR="001F2CD7" w:rsidRDefault="00F73F59">
    <w:pPr>
      <w:pStyle w:val="a3"/>
    </w:pPr>
  </w:p>
  <w:p w14:paraId="13FD8FB3" w14:textId="77777777" w:rsidR="001F2CD7" w:rsidRDefault="00F73F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0F9D" w14:textId="77777777" w:rsidR="00F73F59" w:rsidRDefault="00F73F59">
      <w:pPr>
        <w:spacing w:after="0" w:line="240" w:lineRule="auto"/>
      </w:pPr>
      <w:r>
        <w:separator/>
      </w:r>
    </w:p>
  </w:footnote>
  <w:footnote w:type="continuationSeparator" w:id="0">
    <w:p w14:paraId="2D02B000" w14:textId="77777777" w:rsidR="00F73F59" w:rsidRDefault="00F73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41A8" w14:textId="77777777" w:rsidR="001F2CD7" w:rsidRDefault="001642BE" w:rsidP="00E14329">
    <w:pPr>
      <w:pStyle w:val="a5"/>
      <w:ind w:right="-1"/>
      <w:jc w:val="right"/>
    </w:pPr>
    <w:r>
      <w:t xml:space="preserve">     </w:t>
    </w:r>
  </w:p>
  <w:p w14:paraId="085EA30D" w14:textId="77777777" w:rsidR="001F2CD7" w:rsidRDefault="00F73F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C57F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B3076"/>
    <w:multiLevelType w:val="multilevel"/>
    <w:tmpl w:val="8E90AA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440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626AC3"/>
    <w:multiLevelType w:val="hybridMultilevel"/>
    <w:tmpl w:val="2D30E638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>
      <w:start w:val="1"/>
      <w:numFmt w:val="lowerLetter"/>
      <w:lvlText w:val="%2."/>
      <w:lvlJc w:val="left"/>
      <w:pPr>
        <w:ind w:left="1899" w:hanging="360"/>
      </w:pPr>
    </w:lvl>
    <w:lvl w:ilvl="2" w:tplc="0419001B">
      <w:start w:val="1"/>
      <w:numFmt w:val="lowerRoman"/>
      <w:lvlText w:val="%3."/>
      <w:lvlJc w:val="right"/>
      <w:pPr>
        <w:ind w:left="2619" w:hanging="180"/>
      </w:pPr>
    </w:lvl>
    <w:lvl w:ilvl="3" w:tplc="0419000F">
      <w:start w:val="1"/>
      <w:numFmt w:val="decimal"/>
      <w:lvlText w:val="%4."/>
      <w:lvlJc w:val="left"/>
      <w:pPr>
        <w:ind w:left="3339" w:hanging="360"/>
      </w:pPr>
    </w:lvl>
    <w:lvl w:ilvl="4" w:tplc="04190019">
      <w:start w:val="1"/>
      <w:numFmt w:val="lowerLetter"/>
      <w:lvlText w:val="%5."/>
      <w:lvlJc w:val="left"/>
      <w:pPr>
        <w:ind w:left="4059" w:hanging="360"/>
      </w:pPr>
    </w:lvl>
    <w:lvl w:ilvl="5" w:tplc="0419001B">
      <w:start w:val="1"/>
      <w:numFmt w:val="lowerRoman"/>
      <w:lvlText w:val="%6."/>
      <w:lvlJc w:val="right"/>
      <w:pPr>
        <w:ind w:left="4779" w:hanging="180"/>
      </w:pPr>
    </w:lvl>
    <w:lvl w:ilvl="6" w:tplc="0419000F">
      <w:start w:val="1"/>
      <w:numFmt w:val="decimal"/>
      <w:lvlText w:val="%7."/>
      <w:lvlJc w:val="left"/>
      <w:pPr>
        <w:ind w:left="5499" w:hanging="360"/>
      </w:pPr>
    </w:lvl>
    <w:lvl w:ilvl="7" w:tplc="04190019">
      <w:start w:val="1"/>
      <w:numFmt w:val="lowerLetter"/>
      <w:lvlText w:val="%8."/>
      <w:lvlJc w:val="left"/>
      <w:pPr>
        <w:ind w:left="6219" w:hanging="360"/>
      </w:pPr>
    </w:lvl>
    <w:lvl w:ilvl="8" w:tplc="0419001B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375B4E58"/>
    <w:multiLevelType w:val="hybridMultilevel"/>
    <w:tmpl w:val="87D09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D556F"/>
    <w:multiLevelType w:val="multilevel"/>
    <w:tmpl w:val="B3C8A320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160633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D6744EB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DD97E24"/>
    <w:multiLevelType w:val="hybridMultilevel"/>
    <w:tmpl w:val="9078E49A"/>
    <w:lvl w:ilvl="0" w:tplc="2A9608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08"/>
    <w:rsid w:val="000D27C9"/>
    <w:rsid w:val="00104844"/>
    <w:rsid w:val="001642BE"/>
    <w:rsid w:val="00183B2E"/>
    <w:rsid w:val="001E27A2"/>
    <w:rsid w:val="003D5E79"/>
    <w:rsid w:val="00460908"/>
    <w:rsid w:val="005460DC"/>
    <w:rsid w:val="00631785"/>
    <w:rsid w:val="00645C6D"/>
    <w:rsid w:val="00675737"/>
    <w:rsid w:val="006F6F22"/>
    <w:rsid w:val="00B9028E"/>
    <w:rsid w:val="00BD0724"/>
    <w:rsid w:val="00BE7828"/>
    <w:rsid w:val="00C44832"/>
    <w:rsid w:val="00C45D4E"/>
    <w:rsid w:val="00E14DEC"/>
    <w:rsid w:val="00E226F5"/>
    <w:rsid w:val="00EB41EF"/>
    <w:rsid w:val="00F15CA7"/>
    <w:rsid w:val="00F73F59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F815"/>
  <w15:chartTrackingRefBased/>
  <w15:docId w15:val="{E25FE7DE-7734-4C45-834A-F43C5DCA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7C9"/>
    <w:rPr>
      <w:rFonts w:ascii="Times New Roman" w:eastAsia="Yu Mincho" w:hAnsi="Times New Roman" w:cs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0D27C9"/>
    <w:pPr>
      <w:keepNext/>
      <w:keepLines/>
      <w:numPr>
        <w:numId w:val="3"/>
      </w:numPr>
      <w:spacing w:before="200" w:after="200" w:line="240" w:lineRule="auto"/>
      <w:outlineLvl w:val="0"/>
    </w:pPr>
    <w:rPr>
      <w:rFonts w:eastAsia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27C9"/>
    <w:pPr>
      <w:keepNext/>
      <w:keepLines/>
      <w:numPr>
        <w:ilvl w:val="1"/>
        <w:numId w:val="3"/>
      </w:numPr>
      <w:spacing w:before="140" w:after="0" w:line="240" w:lineRule="auto"/>
      <w:ind w:left="576"/>
      <w:jc w:val="center"/>
      <w:outlineLvl w:val="1"/>
    </w:pPr>
    <w:rPr>
      <w:rFonts w:eastAsia="Times New Roman"/>
      <w:b/>
      <w:color w:val="000000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D27C9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eastAsia="Times New Roman"/>
      <w:b/>
      <w:color w:val="000000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7C9"/>
    <w:pPr>
      <w:keepNext/>
      <w:keepLines/>
      <w:numPr>
        <w:ilvl w:val="3"/>
        <w:numId w:val="3"/>
      </w:numPr>
      <w:spacing w:before="40" w:after="0" w:line="240" w:lineRule="auto"/>
      <w:jc w:val="both"/>
      <w:outlineLvl w:val="3"/>
    </w:pPr>
    <w:rPr>
      <w:rFonts w:ascii="Cambria" w:eastAsia="Times New Roman" w:hAnsi="Cambria"/>
      <w:i/>
      <w:iCs/>
      <w:color w:val="365F91"/>
      <w:sz w:val="28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7C9"/>
    <w:pPr>
      <w:keepNext/>
      <w:keepLines/>
      <w:numPr>
        <w:ilvl w:val="4"/>
        <w:numId w:val="3"/>
      </w:numPr>
      <w:spacing w:before="40" w:after="0" w:line="240" w:lineRule="auto"/>
      <w:jc w:val="both"/>
      <w:outlineLvl w:val="4"/>
    </w:pPr>
    <w:rPr>
      <w:rFonts w:ascii="Cambria" w:eastAsia="Times New Roman" w:hAnsi="Cambria"/>
      <w:color w:val="365F91"/>
      <w:sz w:val="28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7C9"/>
    <w:pPr>
      <w:keepNext/>
      <w:keepLines/>
      <w:numPr>
        <w:ilvl w:val="5"/>
        <w:numId w:val="3"/>
      </w:numPr>
      <w:spacing w:before="40" w:after="0" w:line="240" w:lineRule="auto"/>
      <w:jc w:val="both"/>
      <w:outlineLvl w:val="5"/>
    </w:pPr>
    <w:rPr>
      <w:rFonts w:ascii="Cambria" w:eastAsia="Times New Roman" w:hAnsi="Cambria"/>
      <w:color w:val="243F60"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7C9"/>
    <w:pPr>
      <w:keepNext/>
      <w:keepLines/>
      <w:numPr>
        <w:ilvl w:val="6"/>
        <w:numId w:val="3"/>
      </w:numPr>
      <w:spacing w:before="40" w:after="0" w:line="240" w:lineRule="auto"/>
      <w:jc w:val="both"/>
      <w:outlineLvl w:val="6"/>
    </w:pPr>
    <w:rPr>
      <w:rFonts w:ascii="Cambria" w:eastAsia="Times New Roman" w:hAnsi="Cambria"/>
      <w:i/>
      <w:iCs/>
      <w:color w:val="243F60"/>
      <w:sz w:val="28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7C9"/>
    <w:pPr>
      <w:keepNext/>
      <w:keepLines/>
      <w:numPr>
        <w:ilvl w:val="7"/>
        <w:numId w:val="3"/>
      </w:numPr>
      <w:spacing w:before="40" w:after="0" w:line="240" w:lineRule="auto"/>
      <w:jc w:val="both"/>
      <w:outlineLvl w:val="7"/>
    </w:pPr>
    <w:rPr>
      <w:rFonts w:ascii="Cambria" w:eastAsia="Times New Roman" w:hAnsi="Cambria"/>
      <w:color w:val="272727"/>
      <w:sz w:val="21"/>
      <w:szCs w:val="21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0D27C9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27C9"/>
    <w:rPr>
      <w:rFonts w:ascii="Times New Roman" w:eastAsia="Times New Roman" w:hAnsi="Times New Roman" w:cs="Times New Roman"/>
      <w:b/>
      <w:color w:val="000000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27C9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27C9"/>
    <w:rPr>
      <w:rFonts w:ascii="Cambria" w:eastAsia="Times New Roman" w:hAnsi="Cambria" w:cs="Times New Roman"/>
      <w:i/>
      <w:iCs/>
      <w:color w:val="365F9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D27C9"/>
    <w:rPr>
      <w:rFonts w:ascii="Cambria" w:eastAsia="Times New Roman" w:hAnsi="Cambria" w:cs="Times New Roman"/>
      <w:color w:val="365F91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D27C9"/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D27C9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D27C9"/>
    <w:rPr>
      <w:rFonts w:ascii="Cambria" w:eastAsia="Times New Roman" w:hAnsi="Cambria" w:cs="Times New Roman"/>
      <w:color w:val="272727"/>
      <w:sz w:val="21"/>
      <w:szCs w:val="21"/>
      <w:lang w:eastAsia="ru-RU"/>
    </w:rPr>
  </w:style>
  <w:style w:type="paragraph" w:styleId="a3">
    <w:name w:val="footer"/>
    <w:basedOn w:val="a"/>
    <w:link w:val="a4"/>
    <w:uiPriority w:val="99"/>
    <w:semiHidden/>
    <w:unhideWhenUsed/>
    <w:rsid w:val="000D2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D27C9"/>
    <w:rPr>
      <w:rFonts w:ascii="Times New Roman" w:eastAsia="Yu Mincho" w:hAnsi="Times New Roman" w:cs="Times New Roman"/>
      <w:sz w:val="24"/>
    </w:rPr>
  </w:style>
  <w:style w:type="paragraph" w:styleId="a5">
    <w:name w:val="header"/>
    <w:basedOn w:val="a"/>
    <w:link w:val="a6"/>
    <w:uiPriority w:val="99"/>
    <w:semiHidden/>
    <w:unhideWhenUsed/>
    <w:rsid w:val="000D2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D27C9"/>
    <w:rPr>
      <w:rFonts w:ascii="Times New Roman" w:eastAsia="Yu Mincho" w:hAnsi="Times New Roman" w:cs="Times New Roman"/>
      <w:sz w:val="24"/>
    </w:rPr>
  </w:style>
  <w:style w:type="character" w:styleId="a7">
    <w:name w:val="Placeholder Text"/>
    <w:uiPriority w:val="99"/>
    <w:semiHidden/>
    <w:rsid w:val="000D27C9"/>
    <w:rPr>
      <w:color w:val="808080"/>
    </w:rPr>
  </w:style>
  <w:style w:type="table" w:styleId="a8">
    <w:name w:val="Table Grid"/>
    <w:basedOn w:val="a1"/>
    <w:uiPriority w:val="99"/>
    <w:rsid w:val="000D27C9"/>
    <w:pPr>
      <w:spacing w:after="200" w:line="276" w:lineRule="auto"/>
    </w:pPr>
    <w:rPr>
      <w:rFonts w:ascii="Calibri" w:eastAsia="Yu Mincho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link w:val="aa"/>
    <w:uiPriority w:val="34"/>
    <w:qFormat/>
    <w:rsid w:val="000D27C9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D2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27C9"/>
    <w:rPr>
      <w:rFonts w:ascii="Segoe UI" w:eastAsia="Yu Mincho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D27C9"/>
    <w:pPr>
      <w:numPr>
        <w:numId w:val="0"/>
      </w:numPr>
      <w:spacing w:before="240" w:after="0" w:line="259" w:lineRule="auto"/>
      <w:outlineLvl w:val="9"/>
    </w:pPr>
    <w:rPr>
      <w:rFonts w:ascii="Calibri Light" w:eastAsia="Yu Gothic Light" w:hAnsi="Calibri Light"/>
      <w:b w:val="0"/>
      <w:bCs w:val="0"/>
      <w:color w:val="2F5496"/>
      <w:szCs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0D27C9"/>
    <w:pPr>
      <w:spacing w:after="100"/>
      <w:ind w:left="220"/>
    </w:pPr>
  </w:style>
  <w:style w:type="character" w:styleId="ae">
    <w:name w:val="Hyperlink"/>
    <w:uiPriority w:val="99"/>
    <w:unhideWhenUsed/>
    <w:rsid w:val="000D27C9"/>
    <w:rPr>
      <w:color w:val="0563C1"/>
      <w:u w:val="single"/>
    </w:rPr>
  </w:style>
  <w:style w:type="paragraph" w:customStyle="1" w:styleId="10">
    <w:name w:val="Стиль1"/>
    <w:basedOn w:val="a9"/>
    <w:link w:val="12"/>
    <w:qFormat/>
    <w:rsid w:val="000D27C9"/>
    <w:pPr>
      <w:keepNext/>
      <w:keepLines/>
      <w:numPr>
        <w:numId w:val="8"/>
      </w:numPr>
      <w:tabs>
        <w:tab w:val="left" w:pos="992"/>
      </w:tabs>
      <w:spacing w:before="200" w:after="0" w:line="276" w:lineRule="auto"/>
      <w:jc w:val="both"/>
      <w:outlineLvl w:val="1"/>
    </w:pPr>
    <w:rPr>
      <w:rFonts w:eastAsia="MS Gothic"/>
      <w:b/>
      <w:bCs/>
      <w:color w:val="000000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7C9"/>
    <w:pPr>
      <w:spacing w:after="100"/>
    </w:pPr>
  </w:style>
  <w:style w:type="character" w:customStyle="1" w:styleId="aa">
    <w:name w:val="Абзац списка Знак"/>
    <w:basedOn w:val="a0"/>
    <w:link w:val="a9"/>
    <w:uiPriority w:val="34"/>
    <w:rsid w:val="000D27C9"/>
    <w:rPr>
      <w:rFonts w:ascii="Times New Roman" w:eastAsia="Yu Mincho" w:hAnsi="Times New Roman" w:cs="Times New Roman"/>
      <w:sz w:val="24"/>
    </w:rPr>
  </w:style>
  <w:style w:type="character" w:customStyle="1" w:styleId="12">
    <w:name w:val="Стиль1 Знак"/>
    <w:link w:val="10"/>
    <w:rsid w:val="000D27C9"/>
    <w:rPr>
      <w:rFonts w:ascii="Times New Roman" w:eastAsia="MS Gothic" w:hAnsi="Times New Roman" w:cs="Times New Roman"/>
      <w:b/>
      <w:bCs/>
      <w:color w:val="000000"/>
      <w:sz w:val="24"/>
      <w:szCs w:val="24"/>
      <w:lang w:eastAsia="ru-RU"/>
    </w:rPr>
  </w:style>
  <w:style w:type="paragraph" w:styleId="af">
    <w:name w:val="No Spacing"/>
    <w:uiPriority w:val="1"/>
    <w:qFormat/>
    <w:rsid w:val="000D27C9"/>
    <w:pPr>
      <w:spacing w:after="0" w:line="240" w:lineRule="auto"/>
    </w:pPr>
    <w:rPr>
      <w:rFonts w:ascii="Calibri" w:eastAsia="Yu Mincho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0D27C9"/>
    <w:pPr>
      <w:spacing w:after="100"/>
      <w:ind w:left="480"/>
    </w:pPr>
  </w:style>
  <w:style w:type="paragraph" w:customStyle="1" w:styleId="af0">
    <w:name w:val="текст пособия"/>
    <w:basedOn w:val="a"/>
    <w:qFormat/>
    <w:rsid w:val="00BE7828"/>
    <w:pPr>
      <w:widowControl w:val="0"/>
      <w:snapToGrid w:val="0"/>
      <w:spacing w:after="0" w:line="288" w:lineRule="auto"/>
      <w:ind w:firstLine="459"/>
      <w:jc w:val="both"/>
    </w:pPr>
    <w:rPr>
      <w:rFonts w:eastAsia="Times New Roman"/>
      <w:sz w:val="28"/>
      <w:szCs w:val="28"/>
      <w:lang w:eastAsia="ru-RU"/>
    </w:rPr>
  </w:style>
  <w:style w:type="paragraph" w:customStyle="1" w:styleId="-">
    <w:name w:val="пособие - пример"/>
    <w:basedOn w:val="a"/>
    <w:qFormat/>
    <w:rsid w:val="00BE7828"/>
    <w:pPr>
      <w:widowControl w:val="0"/>
      <w:snapToGrid w:val="0"/>
      <w:spacing w:after="0" w:line="288" w:lineRule="auto"/>
      <w:ind w:left="567"/>
      <w:jc w:val="both"/>
    </w:pPr>
    <w:rPr>
      <w:rFonts w:ascii="Arial" w:eastAsia="Times New Roman" w:hAnsi="Arial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DBA9-163A-4261-9832-B93DB36C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5</cp:revision>
  <dcterms:created xsi:type="dcterms:W3CDTF">2021-12-15T16:48:00Z</dcterms:created>
  <dcterms:modified xsi:type="dcterms:W3CDTF">2021-12-15T19:59:00Z</dcterms:modified>
</cp:coreProperties>
</file>