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48" w:rsidRDefault="00150848" w:rsidP="00037D0C">
      <w:pPr>
        <w:pStyle w:val="a5"/>
        <w:spacing w:after="0" w:line="360" w:lineRule="auto"/>
        <w:ind w:left="0"/>
        <w:jc w:val="center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Прикладное условно-бесплатное программное обеспечение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>Это комплекс прикладных программ, с помощью которых на данном рабочем месте выполняются конкретные задания Это программы конечного пользователя, общего и специализированного назначения. Они предназначены для решения задач в конкретной предметной области Классификация прикладных программных средств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1. Текстовые редакторы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2. Текстовые процессоры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3. Графические редакторы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4. Системы управления базами данных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5. Электронные таблицы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6. Системы автоматизированного проектирования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>7. Настольные издательские системы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8. Экспертные системы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9. WEB-редакторы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10. Браузеры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11. Бухгалтерские системы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12. </w:t>
      </w:r>
      <w:proofErr w:type="spellStart"/>
      <w:r w:rsidRPr="00037D0C">
        <w:rPr>
          <w:color w:val="4F81BD" w:themeColor="accent1"/>
          <w:sz w:val="28"/>
          <w:szCs w:val="28"/>
        </w:rPr>
        <w:t>Геоинформационные</w:t>
      </w:r>
      <w:proofErr w:type="spellEnd"/>
      <w:r w:rsidRPr="00037D0C">
        <w:rPr>
          <w:color w:val="4F81BD" w:themeColor="accent1"/>
          <w:sz w:val="28"/>
          <w:szCs w:val="28"/>
        </w:rPr>
        <w:t xml:space="preserve"> системы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 13. Интегрированные системы делопроизводства </w:t>
      </w:r>
    </w:p>
    <w:p w:rsidR="00037D0C" w:rsidRPr="00037D0C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 xml:space="preserve">14. Финансовые аналитические системы </w:t>
      </w:r>
    </w:p>
    <w:p w:rsidR="00150848" w:rsidRDefault="009B7236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037D0C">
        <w:rPr>
          <w:color w:val="4F81BD" w:themeColor="accent1"/>
          <w:sz w:val="28"/>
          <w:szCs w:val="28"/>
        </w:rPr>
        <w:t>15. Системы видеомонтажа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center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>Распространенные программы установки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Семейство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Наиболее популярным форматом для семейства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 xml:space="preserve"> NT является установочный пакет MSI, который устанавливается посредством Установщика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>. Компании</w:t>
      </w:r>
      <w:r w:rsidRPr="00150848">
        <w:rPr>
          <w:color w:val="4F81BD" w:themeColor="accent1"/>
          <w:sz w:val="28"/>
          <w:szCs w:val="28"/>
          <w:lang w:val="en-US"/>
        </w:rPr>
        <w:t xml:space="preserve">, </w:t>
      </w:r>
      <w:r w:rsidRPr="00150848">
        <w:rPr>
          <w:color w:val="4F81BD" w:themeColor="accent1"/>
          <w:sz w:val="28"/>
          <w:szCs w:val="28"/>
        </w:rPr>
        <w:t>производящие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средства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для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создания</w:t>
      </w:r>
      <w:r w:rsidRPr="00150848">
        <w:rPr>
          <w:color w:val="4F81BD" w:themeColor="accent1"/>
          <w:sz w:val="28"/>
          <w:szCs w:val="28"/>
          <w:lang w:val="en-US"/>
        </w:rPr>
        <w:t xml:space="preserve"> </w:t>
      </w:r>
      <w:r w:rsidRPr="00150848">
        <w:rPr>
          <w:color w:val="4F81BD" w:themeColor="accent1"/>
          <w:sz w:val="28"/>
          <w:szCs w:val="28"/>
        </w:rPr>
        <w:t>инсталляторов</w:t>
      </w:r>
      <w:r w:rsidRPr="00150848">
        <w:rPr>
          <w:color w:val="4F81BD" w:themeColor="accent1"/>
          <w:sz w:val="28"/>
          <w:szCs w:val="28"/>
          <w:lang w:val="en-US"/>
        </w:rPr>
        <w:t xml:space="preserve">: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InstallShield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(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InstallShield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Wizard),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Macrovision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(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InstallAnywhere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), Wise Solutions, Inc.,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SetupBuilder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  <w:lang w:val="en-US"/>
        </w:rPr>
        <w:t>InstallBuilders</w:t>
      </w:r>
      <w:proofErr w:type="spellEnd"/>
      <w:r w:rsidRPr="00150848">
        <w:rPr>
          <w:color w:val="4F81BD" w:themeColor="accent1"/>
          <w:sz w:val="28"/>
          <w:szCs w:val="28"/>
          <w:lang w:val="en-US"/>
        </w:rPr>
        <w:t xml:space="preserve"> (Smart Install Maker). </w:t>
      </w:r>
      <w:r w:rsidRPr="00150848">
        <w:rPr>
          <w:color w:val="4F81BD" w:themeColor="accent1"/>
          <w:sz w:val="28"/>
          <w:szCs w:val="28"/>
        </w:rPr>
        <w:t>Большинство из этих средств могут создавать как пакеты MSI, так и свои собственные пакеты.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Бесплатными альтернативами являются NSIS, </w:t>
      </w:r>
      <w:proofErr w:type="spellStart"/>
      <w:r w:rsidRPr="00150848">
        <w:rPr>
          <w:color w:val="4F81BD" w:themeColor="accent1"/>
          <w:sz w:val="28"/>
          <w:szCs w:val="28"/>
        </w:rPr>
        <w:t>Actual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Installer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Free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Clickteam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Install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Creator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Inno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Setup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Install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Simple</w:t>
      </w:r>
      <w:proofErr w:type="spellEnd"/>
      <w:r w:rsidRPr="00150848">
        <w:rPr>
          <w:color w:val="4F81BD" w:themeColor="accent1"/>
          <w:sz w:val="28"/>
          <w:szCs w:val="28"/>
        </w:rPr>
        <w:t xml:space="preserve">, а также инструментальные средства от </w:t>
      </w:r>
      <w:proofErr w:type="spellStart"/>
      <w:r w:rsidRPr="00150848">
        <w:rPr>
          <w:color w:val="4F81BD" w:themeColor="accent1"/>
          <w:sz w:val="28"/>
          <w:szCs w:val="28"/>
        </w:rPr>
        <w:t>Microsoft</w:t>
      </w:r>
      <w:proofErr w:type="spellEnd"/>
      <w:r w:rsidRPr="00150848">
        <w:rPr>
          <w:color w:val="4F81BD" w:themeColor="accent1"/>
          <w:sz w:val="28"/>
          <w:szCs w:val="28"/>
        </w:rPr>
        <w:t xml:space="preserve"> (</w:t>
      </w:r>
      <w:proofErr w:type="spellStart"/>
      <w:r w:rsidRPr="00150848">
        <w:rPr>
          <w:color w:val="4F81BD" w:themeColor="accent1"/>
          <w:sz w:val="28"/>
          <w:szCs w:val="28"/>
        </w:rPr>
        <w:t>WiX</w:t>
      </w:r>
      <w:proofErr w:type="spellEnd"/>
      <w:r w:rsidRPr="00150848">
        <w:rPr>
          <w:color w:val="4F81BD" w:themeColor="accent1"/>
          <w:sz w:val="28"/>
          <w:szCs w:val="28"/>
        </w:rPr>
        <w:t>).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>Семейство UNIX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lastRenderedPageBreak/>
        <w:t xml:space="preserve">Большинство дистрибутивов операционных систем на базе GNU, </w:t>
      </w:r>
      <w:proofErr w:type="spellStart"/>
      <w:r w:rsidRPr="00150848">
        <w:rPr>
          <w:color w:val="4F81BD" w:themeColor="accent1"/>
          <w:sz w:val="28"/>
          <w:szCs w:val="28"/>
        </w:rPr>
        <w:t>Linux</w:t>
      </w:r>
      <w:proofErr w:type="spellEnd"/>
      <w:r w:rsidRPr="00150848">
        <w:rPr>
          <w:color w:val="4F81BD" w:themeColor="accent1"/>
          <w:sz w:val="28"/>
          <w:szCs w:val="28"/>
        </w:rPr>
        <w:t xml:space="preserve"> и BSD имеет встроенные системы управления пакетами, с помощью которых можно устанавливать как необходимые компоненты операционной системы, так и стороннее программное обеспечение, зачастую даже если оно использует собственный установщик, которым это не предусмотрено.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Семейство </w:t>
      </w:r>
      <w:proofErr w:type="spellStart"/>
      <w:r w:rsidRPr="00150848">
        <w:rPr>
          <w:color w:val="4F81BD" w:themeColor="accent1"/>
          <w:sz w:val="28"/>
          <w:szCs w:val="28"/>
        </w:rPr>
        <w:t>Maс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proofErr w:type="spellStart"/>
      <w:r w:rsidRPr="00150848">
        <w:rPr>
          <w:color w:val="4F81BD" w:themeColor="accent1"/>
          <w:sz w:val="28"/>
          <w:szCs w:val="28"/>
        </w:rPr>
        <w:t>Mac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 X также использует систему управления пакетами. Некоторые коммерческие приложения для </w:t>
      </w:r>
      <w:proofErr w:type="spellStart"/>
      <w:r w:rsidRPr="00150848">
        <w:rPr>
          <w:color w:val="4F81BD" w:themeColor="accent1"/>
          <w:sz w:val="28"/>
          <w:szCs w:val="28"/>
        </w:rPr>
        <w:t>Mac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 X используют отдельный установщик, например, </w:t>
      </w:r>
      <w:proofErr w:type="spellStart"/>
      <w:r w:rsidRPr="00150848">
        <w:rPr>
          <w:color w:val="4F81BD" w:themeColor="accent1"/>
          <w:sz w:val="28"/>
          <w:szCs w:val="28"/>
        </w:rPr>
        <w:t>Installer</w:t>
      </w:r>
      <w:proofErr w:type="spellEnd"/>
      <w:r w:rsidRPr="00150848">
        <w:rPr>
          <w:color w:val="4F81BD" w:themeColor="accent1"/>
          <w:sz w:val="28"/>
          <w:szCs w:val="28"/>
        </w:rPr>
        <w:t xml:space="preserve"> VISE или </w:t>
      </w:r>
      <w:proofErr w:type="spellStart"/>
      <w:r w:rsidRPr="00150848">
        <w:rPr>
          <w:color w:val="4F81BD" w:themeColor="accent1"/>
          <w:sz w:val="28"/>
          <w:szCs w:val="28"/>
        </w:rPr>
        <w:t>Stuffit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InstallerMaker</w:t>
      </w:r>
      <w:proofErr w:type="spellEnd"/>
      <w:r w:rsidRPr="00150848">
        <w:rPr>
          <w:color w:val="4F81BD" w:themeColor="accent1"/>
          <w:sz w:val="28"/>
          <w:szCs w:val="28"/>
        </w:rPr>
        <w:t xml:space="preserve">. Приложения, которые не нуждаются в установке дополнительных компонентов системы, могут быть установлены посредством простого копирования файлов приложения в нужное место на жестком диске. </w:t>
      </w:r>
      <w:proofErr w:type="spellStart"/>
      <w:r w:rsidRPr="00150848">
        <w:rPr>
          <w:color w:val="4F81BD" w:themeColor="accent1"/>
          <w:sz w:val="28"/>
          <w:szCs w:val="28"/>
        </w:rPr>
        <w:t>Mac</w:t>
      </w:r>
      <w:proofErr w:type="spellEnd"/>
      <w:r w:rsidRPr="00150848">
        <w:rPr>
          <w:color w:val="4F81BD" w:themeColor="accent1"/>
          <w:sz w:val="28"/>
          <w:szCs w:val="28"/>
        </w:rPr>
        <w:t xml:space="preserve"> OS X также включает отдельное приложение для обновления программ </w:t>
      </w:r>
      <w:proofErr w:type="spellStart"/>
      <w:r w:rsidRPr="00150848">
        <w:rPr>
          <w:color w:val="4F81BD" w:themeColor="accent1"/>
          <w:sz w:val="28"/>
          <w:szCs w:val="28"/>
        </w:rPr>
        <w:t>Software</w:t>
      </w:r>
      <w:proofErr w:type="spellEnd"/>
      <w:r w:rsidRPr="00150848">
        <w:rPr>
          <w:color w:val="4F81BD" w:themeColor="accent1"/>
          <w:sz w:val="28"/>
          <w:szCs w:val="28"/>
        </w:rPr>
        <w:t xml:space="preserve"> </w:t>
      </w:r>
      <w:proofErr w:type="spellStart"/>
      <w:r w:rsidRPr="00150848">
        <w:rPr>
          <w:color w:val="4F81BD" w:themeColor="accent1"/>
          <w:sz w:val="28"/>
          <w:szCs w:val="28"/>
        </w:rPr>
        <w:t>Update</w:t>
      </w:r>
      <w:proofErr w:type="spellEnd"/>
      <w:r w:rsidRPr="00150848">
        <w:rPr>
          <w:color w:val="4F81BD" w:themeColor="accent1"/>
          <w:sz w:val="28"/>
          <w:szCs w:val="28"/>
        </w:rPr>
        <w:t xml:space="preserve"> (также известное как команда оболочки </w:t>
      </w:r>
      <w:proofErr w:type="spellStart"/>
      <w:r w:rsidRPr="00150848">
        <w:rPr>
          <w:color w:val="4F81BD" w:themeColor="accent1"/>
          <w:sz w:val="28"/>
          <w:szCs w:val="28"/>
        </w:rPr>
        <w:t>softwareupdate</w:t>
      </w:r>
      <w:proofErr w:type="spellEnd"/>
      <w:r w:rsidRPr="00150848">
        <w:rPr>
          <w:color w:val="4F81BD" w:themeColor="accent1"/>
          <w:sz w:val="28"/>
          <w:szCs w:val="28"/>
        </w:rPr>
        <w:t xml:space="preserve">), но оно поддерживает только программное обеспечение продуктов </w:t>
      </w:r>
      <w:proofErr w:type="spellStart"/>
      <w:r w:rsidRPr="00150848">
        <w:rPr>
          <w:color w:val="4F81BD" w:themeColor="accent1"/>
          <w:sz w:val="28"/>
          <w:szCs w:val="28"/>
        </w:rPr>
        <w:t>Apple</w:t>
      </w:r>
      <w:proofErr w:type="spellEnd"/>
      <w:r w:rsidRPr="00150848">
        <w:rPr>
          <w:color w:val="4F81BD" w:themeColor="accent1"/>
          <w:sz w:val="28"/>
          <w:szCs w:val="28"/>
        </w:rPr>
        <w:t>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>Программы установки и архиваторы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Некоторые архиваторы (например </w:t>
      </w:r>
      <w:proofErr w:type="spellStart"/>
      <w:r w:rsidRPr="00150848">
        <w:rPr>
          <w:color w:val="4F81BD" w:themeColor="accent1"/>
          <w:sz w:val="28"/>
          <w:szCs w:val="28"/>
        </w:rPr>
        <w:t>WinRAR</w:t>
      </w:r>
      <w:proofErr w:type="spellEnd"/>
      <w:r w:rsidRPr="00150848">
        <w:rPr>
          <w:color w:val="4F81BD" w:themeColor="accent1"/>
          <w:sz w:val="28"/>
          <w:szCs w:val="28"/>
        </w:rPr>
        <w:t xml:space="preserve">, </w:t>
      </w:r>
      <w:proofErr w:type="spellStart"/>
      <w:r w:rsidRPr="00150848">
        <w:rPr>
          <w:color w:val="4F81BD" w:themeColor="accent1"/>
          <w:sz w:val="28"/>
          <w:szCs w:val="28"/>
        </w:rPr>
        <w:t>WinZip</w:t>
      </w:r>
      <w:proofErr w:type="spellEnd"/>
      <w:r w:rsidRPr="00150848">
        <w:rPr>
          <w:color w:val="4F81BD" w:themeColor="accent1"/>
          <w:sz w:val="28"/>
          <w:szCs w:val="28"/>
        </w:rPr>
        <w:t>, 7-Zip и другие) также позволяют создавать установщики (самораспаковывающийся архив).</w:t>
      </w:r>
    </w:p>
    <w:p w:rsidR="00150848" w:rsidRPr="00150848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Некоторые операционные среды — например,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 xml:space="preserve"> NT (по умолчанию) и </w:t>
      </w:r>
      <w:proofErr w:type="spellStart"/>
      <w:r w:rsidRPr="00150848">
        <w:rPr>
          <w:color w:val="4F81BD" w:themeColor="accent1"/>
          <w:sz w:val="28"/>
          <w:szCs w:val="28"/>
        </w:rPr>
        <w:t>Xfce</w:t>
      </w:r>
      <w:proofErr w:type="spellEnd"/>
      <w:r w:rsidRPr="00150848">
        <w:rPr>
          <w:color w:val="4F81BD" w:themeColor="accent1"/>
          <w:sz w:val="28"/>
          <w:szCs w:val="28"/>
        </w:rPr>
        <w:t xml:space="preserve"> 4 (по желанию пользователя), содержат функцию автоматического запуска определённой программы, находящейся на носителе, при его вставке в устройство чтения.</w:t>
      </w:r>
    </w:p>
    <w:p w:rsidR="00630BA9" w:rsidRPr="00630BA9" w:rsidRDefault="00150848" w:rsidP="00037D0C">
      <w:pPr>
        <w:pStyle w:val="a5"/>
        <w:spacing w:after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150848">
        <w:rPr>
          <w:color w:val="4F81BD" w:themeColor="accent1"/>
          <w:sz w:val="28"/>
          <w:szCs w:val="28"/>
        </w:rPr>
        <w:t xml:space="preserve">Как компромисс между Установщиком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 xml:space="preserve"> и системами управления содержимым UNIX-подобных систем, существуют системы управления установкой </w:t>
      </w:r>
      <w:proofErr w:type="spellStart"/>
      <w:r w:rsidRPr="00150848">
        <w:rPr>
          <w:color w:val="4F81BD" w:themeColor="accent1"/>
          <w:sz w:val="28"/>
          <w:szCs w:val="28"/>
        </w:rPr>
        <w:t>Windows</w:t>
      </w:r>
      <w:proofErr w:type="spellEnd"/>
      <w:r w:rsidRPr="00150848">
        <w:rPr>
          <w:color w:val="4F81BD" w:themeColor="accent1"/>
          <w:sz w:val="28"/>
          <w:szCs w:val="28"/>
        </w:rPr>
        <w:t>[источник не указан 3132 дня].</w:t>
      </w:r>
    </w:p>
    <w:sectPr w:rsidR="00630BA9" w:rsidRPr="00630BA9" w:rsidSect="00896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30306"/>
    <w:multiLevelType w:val="hybridMultilevel"/>
    <w:tmpl w:val="6C7C33EE"/>
    <w:lvl w:ilvl="0" w:tplc="0460367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FF56A9E"/>
    <w:multiLevelType w:val="multilevel"/>
    <w:tmpl w:val="E66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032D1"/>
    <w:multiLevelType w:val="hybridMultilevel"/>
    <w:tmpl w:val="57C80A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C04308"/>
    <w:multiLevelType w:val="hybridMultilevel"/>
    <w:tmpl w:val="DCE0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D097D"/>
    <w:multiLevelType w:val="hybridMultilevel"/>
    <w:tmpl w:val="D3B67D76"/>
    <w:lvl w:ilvl="0" w:tplc="0460367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760590F"/>
    <w:multiLevelType w:val="hybridMultilevel"/>
    <w:tmpl w:val="A79A2FC2"/>
    <w:lvl w:ilvl="0" w:tplc="0460367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>
    <w:nsid w:val="2F0B6CE9"/>
    <w:multiLevelType w:val="hybridMultilevel"/>
    <w:tmpl w:val="D6FAC2E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209205D"/>
    <w:multiLevelType w:val="multilevel"/>
    <w:tmpl w:val="7A0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D5D13"/>
    <w:multiLevelType w:val="hybridMultilevel"/>
    <w:tmpl w:val="B644D630"/>
    <w:lvl w:ilvl="0" w:tplc="0460367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5C1846E0"/>
    <w:multiLevelType w:val="hybridMultilevel"/>
    <w:tmpl w:val="68C81D8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67021200"/>
    <w:multiLevelType w:val="hybridMultilevel"/>
    <w:tmpl w:val="CE368C30"/>
    <w:lvl w:ilvl="0" w:tplc="0460367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03670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948BE"/>
    <w:multiLevelType w:val="hybridMultilevel"/>
    <w:tmpl w:val="258A839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96316"/>
    <w:rsid w:val="00037D0C"/>
    <w:rsid w:val="000536C0"/>
    <w:rsid w:val="00150848"/>
    <w:rsid w:val="004C5725"/>
    <w:rsid w:val="00536DA8"/>
    <w:rsid w:val="00630BA9"/>
    <w:rsid w:val="00637911"/>
    <w:rsid w:val="00654F40"/>
    <w:rsid w:val="006F628A"/>
    <w:rsid w:val="006F79DF"/>
    <w:rsid w:val="007671FA"/>
    <w:rsid w:val="00896316"/>
    <w:rsid w:val="008B1597"/>
    <w:rsid w:val="009B7236"/>
    <w:rsid w:val="00AA2263"/>
    <w:rsid w:val="00C719F4"/>
    <w:rsid w:val="00CF0EB0"/>
    <w:rsid w:val="00E50457"/>
    <w:rsid w:val="00E70E9B"/>
    <w:rsid w:val="00FF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9F4"/>
  </w:style>
  <w:style w:type="paragraph" w:styleId="2">
    <w:name w:val="heading 2"/>
    <w:basedOn w:val="a"/>
    <w:link w:val="20"/>
    <w:uiPriority w:val="9"/>
    <w:qFormat/>
    <w:rsid w:val="00630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3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96316"/>
    <w:pPr>
      <w:ind w:left="720"/>
      <w:contextualSpacing/>
    </w:pPr>
  </w:style>
  <w:style w:type="character" w:styleId="a6">
    <w:name w:val="Strong"/>
    <w:basedOn w:val="a0"/>
    <w:uiPriority w:val="22"/>
    <w:qFormat/>
    <w:rsid w:val="00637911"/>
    <w:rPr>
      <w:b/>
      <w:bCs/>
    </w:rPr>
  </w:style>
  <w:style w:type="character" w:styleId="a7">
    <w:name w:val="Hyperlink"/>
    <w:basedOn w:val="a0"/>
    <w:uiPriority w:val="99"/>
    <w:semiHidden/>
    <w:unhideWhenUsed/>
    <w:rsid w:val="00630BA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30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30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3</cp:revision>
  <dcterms:created xsi:type="dcterms:W3CDTF">2020-04-26T13:48:00Z</dcterms:created>
  <dcterms:modified xsi:type="dcterms:W3CDTF">2020-04-26T17:01:00Z</dcterms:modified>
</cp:coreProperties>
</file>