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加成反应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加成反应（提高班）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：04-课件/学生讲义/2026-06-23-有机化学基础（电子效应、立体化学）·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04-课件/学生讲义/2026-06-23-烷烃烯烃炔烃（基础加成）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：04-课件/备课大纲/2026-06-04-加成反应-提高班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：04-专题与题型/专题/专题-加成反应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本讲核心目标：把加成反应从”背规则”升级为由</w:t>
      </w:r>
      <w:r>
        <w:rPr>
          <w:rFonts w:hint="eastAsia" w:eastAsia="SimSun" w:ascii="Times New Roman" w:hAnsi="Times New Roman"/>
          <w:b/>
          <w:bCs/>
        </w:rPr>
        <w:t xml:space="preserve">底物类型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试剂类型</w:t>
      </w:r>
      <w:r>
        <w:rPr>
          <w:b/>
          <w:bCs/>
        </w:rPr>
        <w:t xml:space="preserve"> + </w:t>
      </w:r>
      <w:r>
        <w:rPr>
          <w:rFonts w:hint="eastAsia" w:eastAsia="SimSun" w:ascii="Times New Roman" w:hAnsi="Times New Roman"/>
          <w:b/>
          <w:bCs/>
        </w:rPr>
        <w:t xml:space="preserve">中间体/过渡态</w:t>
      </w:r>
      <w:r>
        <w:rPr>
          <w:rFonts w:hint="eastAsia" w:eastAsia="SimSun" w:ascii="Times New Roman" w:hAnsi="Times New Roman"/>
        </w:rPr>
        <w:t xml:space="preserve">共同决定的判断系统。你将在第三轮建立”亲电加成、亲核加成、共轭加成、环加成”四站式判断框架。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能先按底物类型区分烯烃/炔烃/羰基/共轭体系，再选择对应的加成框架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能用碳正离子稳定性解释马氏规则，用鎓离子机理解释反式加成，用四中心过渡态解释硼氢化反马氏+syn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能判断Br₂、硼氢化-氧化、共轭二烯加成的立体与区域结果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能区分羰基亲核加成的1,2-与1,4-路径，并与硬软亲核试剂关联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能画出Diels-Alder反应的立体化学，识别[2+2]与[4+2]的允许性差异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能把”加成结果”与”后处理/继续加成/重排可能”分开思考</w:t>
      </w:r>
    </w:p>
    <w:p>
      <w:r>
        <w:pict>
          <v:rect style="width:0;height:1.5pt" o:hralign="center" o:hrstd="t" o:hr="t"/>
        </w:pict>
      </w:r>
    </w:p>
    <w:bookmarkEnd w:id="9"/>
    <w:bookmarkStart w:id="12" w:name="一加成反应总框架"/>
    <w:p>
      <w:pPr>
        <w:pStyle w:val="Heading2"/>
      </w:pPr>
      <w:r>
        <w:rPr>
          <w:rFonts w:hint="eastAsia" w:eastAsia="SimHei" w:ascii="Times New Roman" w:hAnsi="Times New Roman"/>
        </w:rPr>
        <w:t xml:space="preserve">一、加成反应总框架</w:t>
      </w:r>
    </w:p>
    <w:bookmarkStart w:id="10" w:name="为什么要按底物分类不按反应名背诵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为什么要按”底物”分类，不按”反应名”背诵？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第三轮加成反应的核心原则是：</w:t>
      </w:r>
      <w:r>
        <w:rPr>
          <w:rFonts w:hint="eastAsia" w:eastAsia="SimSun" w:ascii="Times New Roman" w:hAnsi="Times New Roman"/>
          <w:b/>
          <w:bCs/>
        </w:rPr>
        <w:t xml:space="preserve">先问底物是谁，再问试剂怎么打，最后猜产物长什么样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加成题三层判断法：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底物层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试剂层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结果层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底物层：普通烯烃/炔烃？共轭二烯？羰基？α,β-不饱和羰基？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试剂层：亲电试剂？亲核试剂？自由基条件？硼氢化？催化剂？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结果层：区域选择性(马氏/反马氏)？立体选择性(syn/anti)？加成深度(停在哪步)？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主要加成类型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控制因素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普通烯烃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亲电加成(AdE)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碳正离子/鎓离子中间体稳定性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部分亲核加成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逐步加成，sp碳电负性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亲电加成(1,2-</w:t>
            </w:r>
            <w:r>
              <w:rPr>
                <w:rFonts w:ascii="Times New Roman" w:hAnsi="Times New Roman" w:eastAsia="SimSun"/>
              </w:rPr>
              <w:t xml:space="preserve"> vs 1,4-)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动力学/热力学控制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羰基(C=O)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亲核加成(AdN)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羰基碳亲电性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1,2- vs </w:t>
            </w:r>
            <w:r>
              <w:rPr>
                <w:rFonts w:hint="eastAsia" w:ascii="Times New Roman" w:hAnsi="Times New Roman" w:eastAsia="SimSun"/>
              </w:rPr>
              <w:t xml:space="preserve">1,4-亲核加成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硬软亲核试剂(HSAB)</w:t>
            </w:r>
          </w:p>
        </w:tc>
      </w:tr>
    </w:tbl>
    <w:bookmarkEnd w:id="10"/>
    <w:bookmarkStart w:id="11" w:name="五维控制因素速览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五维控制因素速览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典型控制内容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对应加成类型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碳正离子稳定性→马氏规则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鎓离子→anti；硼氢化→syn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Br₂加成、硼氢化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动力学/热力学控制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1,2- vs 1,4-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试剂软硬(HSAB)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硬→1,2；软→1,4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α,β-不饱和羰基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温度/条件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低温/高温切换控制模式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</w:tr>
    </w:tbl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每一次看到一个加成题，先问自己：</w:t>
      </w:r>
      <w:r>
        <w:rPr>
          <w:rFonts w:hint="eastAsia" w:eastAsia="SimSun" w:ascii="Times New Roman" w:hAnsi="Times New Roman"/>
        </w:rPr>
        <w:t xml:space="preserve">“这个选择性主要由哪一维控制？”</w:t>
      </w:r>
      <w:r>
        <w:rPr>
          <w:rFonts w:hint="eastAsia" w:eastAsia="SimSun" w:ascii="Times New Roman" w:hAnsi="Times New Roman"/>
        </w:rPr>
        <w:t xml:space="preserve">——亲电加成→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rPr>
          <w:rFonts w:hint="eastAsia" w:eastAsia="SimSun" w:ascii="Times New Roman" w:hAnsi="Times New Roman"/>
        </w:rPr>
        <w:t xml:space="preserve">(碳正离子)、硼氢化→</w:t>
      </w:r>
      <w:r>
        <w:rPr>
          <w:rFonts w:hint="eastAsia" w:eastAsia="SimSun" w:ascii="Times New Roman" w:hAnsi="Times New Roman"/>
          <w:b/>
          <w:bCs/>
        </w:rPr>
        <w:t xml:space="preserve">立体</w:t>
      </w:r>
      <w:r>
        <w:rPr>
          <w:rFonts w:hint="eastAsia" w:eastAsia="SimSun" w:ascii="Times New Roman" w:hAnsi="Times New Roman"/>
        </w:rPr>
        <w:t xml:space="preserve">(四中心syn)、共轭加成→</w:t>
      </w:r>
      <w:r>
        <w:rPr>
          <w:rFonts w:hint="eastAsia" w:eastAsia="SimSun" w:ascii="Times New Roman" w:hAnsi="Times New Roman"/>
          <w:b/>
          <w:bCs/>
        </w:rPr>
        <w:t xml:space="preserve">动力学/热力学</w:t>
      </w:r>
      <w:r>
        <w:rPr>
          <w:rFonts w:hint="eastAsia" w:eastAsia="SimSun" w:ascii="Times New Roman" w:hAnsi="Times New Roman"/>
        </w:rPr>
        <w:t xml:space="preserve">(1,2/1,4分流)。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二亲电加成烯烃炔烃的电子控制主线"/>
    <w:p>
      <w:pPr>
        <w:pStyle w:val="Heading2"/>
      </w:pPr>
      <w:r>
        <w:rPr>
          <w:rFonts w:hint="eastAsia" w:eastAsia="SimHei" w:ascii="Times New Roman" w:hAnsi="Times New Roman"/>
        </w:rPr>
        <w:t xml:space="preserve">二、亲电加成——烯烃/炔烃的电子控制主线</w:t>
      </w:r>
    </w:p>
    <w:bookmarkStart w:id="13" w:name="通用机理框架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通用机理框架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几乎所有亲电加成(AdE)都遵循</w:t>
      </w:r>
      <w:r>
        <w:rPr>
          <w:rFonts w:hint="eastAsia" w:eastAsia="SimSun" w:ascii="Times New Roman" w:hAnsi="Times New Roman"/>
          <w:b/>
          <w:bCs/>
        </w:rPr>
        <w:t xml:space="preserve">“亲电进攻→中间体捕获”</w:t>
      </w:r>
      <w:r>
        <w:rPr>
          <w:rFonts w:hint="eastAsia" w:eastAsia="SimSun" w:ascii="Times New Roman" w:hAnsi="Times New Roman"/>
        </w:rPr>
        <w:t xml:space="preserve">两步模式：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第一步(速率决定步)</w:t>
      </w:r>
      <w:r>
        <w:rPr>
          <w:rFonts w:hint="eastAsia" w:eastAsia="SimSun" w:ascii="Times New Roman" w:hAnsi="Times New Roman"/>
        </w:rPr>
        <w:t xml:space="preserve">：π电子进攻亲电体E⁺，形成带正电中间体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E⁺=H⁺、R⁺等”开放”亲电体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碳正离子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E⁺=Br⁺、I⁺、Hg²⁺等可成环亲电体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鎓离子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：亲核体Nu⁻捕获中间体，完成加成</w:t>
      </w:r>
    </w:p>
    <w:bookmarkEnd w:id="13"/>
    <w:bookmarkStart w:id="14" w:name="碳正离子路径-vs-鎓离子路径核心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碳正离子路径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鎓离子路径——核心对比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HX、H₂O/H⁺、H₂SO₄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Br₂、I₂、Hg(OAc)₂/H₂O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三元环状(桥连锁定)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外消旋(两面均可进攻)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严格anti</w:t>
            </w:r>
            <w:r>
              <w:rPr>
                <w:rFonts w:hint="eastAsia" w:ascii="Times New Roman" w:hAnsi="Times New Roman" w:eastAsia="SimSun"/>
              </w:rPr>
              <w:t xml:space="preserve">(背面进攻)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可重排</w:t>
            </w:r>
            <w:r>
              <w:rPr>
                <w:rFonts w:ascii="Times New Roman" w:hAnsi="Times New Roman" w:eastAsia="SimSun"/>
              </w:rPr>
              <w:t xml:space="preserve">(Wagner-Meerwein)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不重排</w:t>
            </w:r>
            <w:r>
              <w:rPr>
                <w:rFonts w:hint="eastAsia" w:ascii="Times New Roman" w:hAnsi="Times New Roman" w:eastAsia="SimSun"/>
              </w:rPr>
              <w:t xml:space="preserve">(环锁定骨架)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马氏规则(碳正稳定性)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马氏规则(开环位阻)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ABOC判别口诀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“Br来anti不折腾，H来平面爱重排”</w:t>
      </w:r>
    </w:p>
    <w:bookmarkEnd w:id="14"/>
    <w:bookmarkStart w:id="15" w:name="马氏规则-vs-反马氏规则三机理对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马氏规则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反马氏规则——三机理对比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马氏亲电加成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反马氏自由基加成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反马氏硼氢化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亲电(AdE)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自由基链(AdR)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协同(四中心TS)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决速步驱动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位阻+电子同步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第一步进攻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H⁺加H多的C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Br·加H少的C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BH₂加H少的C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典型条件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HX(无ROOR)、H₂O/H⁺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HBr/ROOR(过氧化物)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BH₃·THF/H₂O₂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竞赛高频陷阱</w:t>
      </w:r>
      <w:r>
        <w:rPr>
          <w:rFonts w:hint="eastAsia" w:eastAsia="SimSun" w:ascii="Times New Roman" w:hAnsi="Times New Roman"/>
        </w:rPr>
        <w:t xml:space="preserve">：过氧化物效应</w:t>
      </w:r>
      <w:r>
        <w:rPr>
          <w:rFonts w:hint="eastAsia" w:eastAsia="SimSun" w:ascii="Times New Roman" w:hAnsi="Times New Roman"/>
          <w:b/>
          <w:bCs/>
        </w:rPr>
        <w:t xml:space="preserve">只对HBr有效</w:t>
      </w:r>
      <w:r>
        <w:rPr>
          <w:rFonts w:hint="eastAsia" w:eastAsia="SimSun" w:ascii="Times New Roman" w:hAnsi="Times New Roman"/>
        </w:rPr>
        <w:t xml:space="preserve">。HCl和HI无此效应(H-Cl键太强无法均裂，H-I键太弱使I·不具进攻性)。</w:t>
      </w:r>
    </w:p>
    <w:bookmarkEnd w:id="15"/>
    <w:bookmarkStart w:id="16" w:name="碳正离子重排亲电加成中的经典陷阱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碳正离子重排——亲电加成中的经典陷阱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Wagner-Meerwein重排</w:t>
      </w:r>
      <w:r>
        <w:rPr>
          <w:rFonts w:hint="eastAsia" w:eastAsia="SimSun" w:ascii="Times New Roman" w:hAnsi="Times New Roman"/>
        </w:rPr>
        <w:t xml:space="preserve">：当碳正离子邻位有可迁移的H/烷基时，可发生1,2-迁移形成更稳定的碳正离子。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经典案例——3,3-二甲基-1-丁烯</w:t>
      </w:r>
      <w:r>
        <w:rPr>
          <w:b/>
          <w:bCs/>
        </w:rPr>
        <w:t xml:space="preserve"> + HBr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H⁺加在C1(末端)，按马氏得2°碳正离子：(CH₃)₃C-CH⁺-CH₃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2°碳正离子不稳定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3°碳正离子：(CH₃)₂C⁺-CH(CH₃)₂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Br⁻捕获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2-溴-2,3-二甲基丁烷</w:t>
      </w:r>
      <w:r>
        <w:rPr>
          <w:rFonts w:hint="eastAsia" w:eastAsia="SimSun" w:ascii="Times New Roman" w:hAnsi="Times New Roman"/>
        </w:rPr>
        <w:t xml:space="preserve">(重排产物)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若不考虑重排</w:t>
      </w:r>
      <w:r>
        <w:rPr>
          <w:rFonts w:hint="eastAsia" w:eastAsia="SimSun" w:ascii="Times New Roman" w:hAnsi="Times New Roman"/>
        </w:rPr>
        <w:t xml:space="preserve">，会错误预测为2-溴-3,3-二甲基丁烷。竞赛中看到”邻近季碳的烯烃+HX”要立即警觉重排可能。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避免重排的方法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羟汞化-去汞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通过汞鎓离子(不重排)完成马氏水合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Hg(OAc)₂/H₂O → NaBH₄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硼氢化-氧化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协同机理(无碳正离子)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 → H₂O₂/OH⁻</w:t>
            </w:r>
          </w:p>
        </w:tc>
      </w:tr>
    </w:tbl>
    <w:bookmarkEnd w:id="16"/>
    <w:bookmarkStart w:id="17" w:name="炔烃亲电加成的特殊性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炔烃亲电加成的特殊性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比烯烃慢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sp碳电负性&gt;sp²，π电子束缚更紧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可分步加成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先→烯烃，再→烷烃(可停在第一步)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HX两步产物不同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一分子HX→乙烯基卤(马氏)；两分子HX→偕二卤代物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水合需Hg²⁺催化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烯醇→酮互变异构：端炔→甲基酮，乙炔→乙醛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竞赛核心理路</w:t>
      </w:r>
      <w:r>
        <w:rPr>
          <w:rFonts w:hint="eastAsia" w:eastAsia="SimSun" w:ascii="Times New Roman" w:hAnsi="Times New Roman"/>
        </w:rPr>
        <w:t xml:space="preserve">：端炔水合=甲基酮，这是推断题中常见的”端炔→CH₃COR”条件。只有乙炔(H-C≡C-H)水合得乙醛。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三硼氢化-氧化反马氏syn的经典"/>
    <w:p>
      <w:pPr>
        <w:pStyle w:val="Heading2"/>
      </w:pPr>
      <w:r>
        <w:rPr>
          <w:rFonts w:hint="eastAsia" w:eastAsia="SimHei" w:ascii="Times New Roman" w:hAnsi="Times New Roman"/>
        </w:rPr>
        <w:t xml:space="preserve">三、硼氢化-氧化——反马氏+syn的经典</w:t>
      </w:r>
    </w:p>
    <w:bookmarkStart w:id="19" w:name="机理要点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机理要点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硼氢化不是亲电加成，而是一种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（四中心过渡态），B-H键与C=C同时成键：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BH₃与烯烃通过</w:t>
      </w:r>
      <w:r>
        <w:rPr>
          <w:rFonts w:hint="eastAsia" w:eastAsia="SimSun" w:ascii="Times New Roman" w:hAnsi="Times New Roman"/>
          <w:b/>
          <w:bCs/>
        </w:rPr>
        <w:t xml:space="preserve">四中心过渡态</w:t>
      </w:r>
      <w:r>
        <w:rPr>
          <w:rFonts w:hint="eastAsia" w:eastAsia="SimSun" w:ascii="Times New Roman" w:hAnsi="Times New Roman"/>
        </w:rPr>
        <w:t xml:space="preserve">进行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t xml:space="preserve">(syn)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由于B的电负性(2.0)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H(2.2)，BH₂相当于”H⁻“，加在带部分正电荷的C上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H相当于”H⁺“加在带部分负电荷的C上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结果与马氏规则相反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三步反应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BH₃·THF + </w:t>
      </w:r>
      <w:r>
        <w:rPr>
          <w:rFonts w:hint="eastAsia" w:eastAsia="SimSun" w:ascii="Times New Roman" w:hAnsi="Times New Roman"/>
        </w:rPr>
        <w:t xml:space="preserve">3烯烃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三烷基硼(顺式syn加成)</w:t>
      </w:r>
      <w:r>
        <w:t xml:space="preserve"> </w:t>
      </w:r>
      <w:r>
        <w:t xml:space="preserve">2. H₂O₂/OH⁻ → </w:t>
      </w:r>
      <w:r>
        <w:rPr>
          <w:rFonts w:hint="eastAsia" w:eastAsia="SimSun" w:ascii="Times New Roman" w:hAnsi="Times New Roman"/>
        </w:rPr>
        <w:t xml:space="preserve">烷基硼氧化(B被OH取代，</w:t>
      </w:r>
      <w:r>
        <w:rPr>
          <w:rFonts w:hint="eastAsia" w:eastAsia="SimSun" w:ascii="Times New Roman" w:hAnsi="Times New Roman"/>
          <w:b/>
          <w:bCs/>
        </w:rPr>
        <w:t xml:space="preserve">构型保持</w:t>
      </w:r>
      <w:r>
        <w:t xml:space="preserve">)</w:t>
      </w:r>
      <w:r>
        <w:t xml:space="preserve"> </w:t>
      </w:r>
      <w:r>
        <w:t xml:space="preserve">3. H₂O → </w:t>
      </w:r>
      <w:r>
        <w:rPr>
          <w:rFonts w:hint="eastAsia" w:eastAsia="SimSun" w:ascii="Times New Roman" w:hAnsi="Times New Roman"/>
        </w:rPr>
        <w:t xml:space="preserve">生成醇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：很多学生把硼氢化当成亲电加成的一个子类。硼氢化是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——不存在碳正离子，因此不重排。总结果：</w:t>
      </w:r>
      <w:r>
        <w:rPr>
          <w:rFonts w:hint="eastAsia" w:eastAsia="SimSun" w:ascii="Times New Roman" w:hAnsi="Times New Roman"/>
          <w:b/>
          <w:bCs/>
        </w:rPr>
        <w:t xml:space="preserve">反马氏</w:t>
      </w:r>
      <w:r>
        <w:rPr>
          <w:b/>
          <w:bCs/>
        </w:rPr>
        <w:t xml:space="preserve"> + syn</w:t>
      </w:r>
      <w:r>
        <w:t xml:space="preserve">。</w:t>
      </w:r>
    </w:p>
    <w:bookmarkEnd w:id="19"/>
    <w:bookmarkStart w:id="20" w:name="硼氢化-vs-羟汞化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硼氢化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羟汞化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硼氢化-氧化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羟汞化-去汞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四中心TS(协同)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汞鎓离子(三元环)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醇(反马氏水合)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醇(马氏水合)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四共轭体系动力学-vs-热力学控制"/>
    <w:p>
      <w:pPr>
        <w:pStyle w:val="Heading2"/>
      </w:pPr>
      <w:r>
        <w:rPr>
          <w:rFonts w:hint="eastAsia" w:eastAsia="SimHei" w:ascii="Times New Roman" w:hAnsi="Times New Roman"/>
        </w:rPr>
        <w:t xml:space="preserve">四、共轭体系——动力学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热力学控制</w:t>
      </w:r>
    </w:p>
    <w:bookmarkStart w:id="22" w:name="共轭二烯的12--vs-14-加成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共轭二烯的1,2-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以1,3-丁二烯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HBr为例：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第一步(相同)</w:t>
      </w:r>
      <w:r>
        <w:rPr>
          <w:rFonts w:hint="eastAsia" w:eastAsia="SimSun" w:ascii="Times New Roman" w:hAnsi="Times New Roman"/>
        </w:rPr>
        <w:t xml:space="preserve">：H⁺进攻C1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烯丙基碳正离子(正电荷在C2和C4离域)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第二步(分叉)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(Br⁻攻C2)：3-溴-1-丁烯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(活化能低，反应快)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(Br⁻攻C4)：1-溴-2-丁烯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(双键更取代，更稳定)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最快路径(活化能最低)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最稳定产物(能量最低)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类比</w:t>
      </w:r>
      <w:r>
        <w:rPr>
          <w:rFonts w:hint="eastAsia" w:eastAsia="SimSun" w:ascii="Times New Roman" w:hAnsi="Times New Roman"/>
        </w:rPr>
        <w:t xml:space="preserve">：动力学控制像”先到先得”——谁跑得快谁先到终点(1,2-产物)。热力学控制像”优胜劣汰”——弱的被淘汰，最后只留下最强者(1,4-产物)。温度就是”裁判”：低温时不允许反悔(先到为准)，高温时允许反悔(强者为王)。</w:t>
      </w:r>
    </w:p>
    <w:bookmarkEnd w:id="22"/>
    <w:bookmarkStart w:id="23" w:name="αβ-不饱和羰基的12--vs-14-加成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α,β-不饱和羰基的1,2-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1,2-加成(直接加成)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1,4-加成(共轭加成)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羰基碳(C=O)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β-碳(Cβ)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四面体烷氧负离子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质子化后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烯丙醇(破坏C=O)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饱和羰基(C=O保留)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本质控制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电荷控制</w:t>
            </w:r>
            <w:r>
              <w:rPr>
                <w:rFonts w:hint="eastAsia" w:ascii="Times New Roman" w:hAnsi="Times New Roman" w:eastAsia="SimSun"/>
              </w:rPr>
              <w:t xml:space="preserve">(最缺电子)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轨道控制</w:t>
            </w:r>
            <w:r>
              <w:rPr>
                <w:rFonts w:hint="eastAsia" w:ascii="Times New Roman" w:hAnsi="Times New Roman" w:eastAsia="SimSun"/>
              </w:rPr>
              <w:t xml:space="preserve">(软亲核LUMO匹配)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亲核试剂偏好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硬亲核试剂</w:t>
            </w:r>
            <w:r>
              <w:rPr>
                <w:rFonts w:ascii="Times New Roman" w:hAnsi="Times New Roman" w:eastAsia="SimSun"/>
              </w:rPr>
              <w:t xml:space="preserve">(RMgX, RLi, NaBH₄)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软亲核试剂</w:t>
            </w:r>
            <w:r>
              <w:rPr>
                <w:rFonts w:ascii="Times New Roman" w:hAnsi="Times New Roman" w:eastAsia="SimSun"/>
              </w:rPr>
              <w:t xml:space="preserve">(R₂CuLi, RS⁻, </w:t>
            </w:r>
            <w:r>
              <w:rPr>
                <w:rFonts w:hint="eastAsia" w:ascii="Times New Roman" w:hAnsi="Times New Roman" w:eastAsia="SimSun"/>
              </w:rPr>
              <w:t xml:space="preserve">烯胺)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为什么1,4-加成保留羰基更稳定？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C=O键能~750</w:t>
      </w:r>
      <w:r>
        <w:t xml:space="preserve"> kJ/mol &gt;&gt; </w:t>
      </w:r>
      <w:r>
        <w:rPr>
          <w:rFonts w:hint="eastAsia" w:eastAsia="SimSun" w:ascii="Times New Roman" w:hAnsi="Times New Roman"/>
        </w:rPr>
        <w:t xml:space="preserve">C=C键能~610</w:t>
      </w:r>
      <w:r>
        <w:t xml:space="preserve"> kJ/mol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1,2-加成破坏强C=O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生成弱C=C</w:t>
      </w:r>
      <w:r>
        <w:t xml:space="preserve"> + C-O → </w:t>
      </w:r>
      <w:r>
        <w:rPr>
          <w:rFonts w:hint="eastAsia" w:eastAsia="SimSun" w:ascii="Times New Roman" w:hAnsi="Times New Roman"/>
        </w:rPr>
        <w:t xml:space="preserve">不饱和度高但能量高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经典案例——环己烯酮的加成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加成模式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MeMgBr(无Cu盐)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硬亲核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1-甲基环己-2-烯醇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Me₂CuLi(Gilman)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软亲核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1,4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3-甲基环己酮</w:t>
            </w:r>
          </w:p>
        </w:tc>
      </w:tr>
    </w:tbl>
    <w:bookmarkEnd w:id="23"/>
    <w:bookmarkStart w:id="24" w:name="动力学热力学控制的跨反应比较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动力学/热力学控制的跨反应比较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动力学产物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热力学产物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切换条件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  <w:r>
              <w:rPr>
                <w:rFonts w:ascii="Times New Roman" w:hAnsi="Times New Roman" w:eastAsia="SimSun"/>
              </w:rPr>
              <w:t xml:space="preserve"> + HBr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  <w:r>
              <w:rPr>
                <w:rFonts w:ascii="Times New Roman" w:hAnsi="Times New Roman" w:eastAsia="SimSun"/>
              </w:rPr>
              <w:t xml:space="preserve"> + 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温度/溶剂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α,β-不饱和酮</w:t>
            </w:r>
            <w:r>
              <w:rPr>
                <w:rFonts w:ascii="Times New Roman" w:hAnsi="Times New Roman" w:eastAsia="SimSun"/>
              </w:rPr>
              <w:t xml:space="preserve"> + RMgX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1,2-加成(醇)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1,4-加成(酮)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Cu盐/温度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热力学烯醇盐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温度/碱种类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关键认识</w:t>
      </w:r>
      <w:r>
        <w:rPr>
          <w:rFonts w:hint="eastAsia" w:eastAsia="SimSun" w:ascii="Times New Roman" w:hAnsi="Times New Roman"/>
        </w:rPr>
        <w:t xml:space="preserve">：若1,2-加成</w:t>
      </w:r>
      <w:r>
        <w:rPr>
          <w:rFonts w:hint="eastAsia" w:eastAsia="SimSun" w:ascii="Times New Roman" w:hAnsi="Times New Roman"/>
          <w:b/>
          <w:bCs/>
        </w:rPr>
        <w:t xml:space="preserve">不可逆</w:t>
      </w:r>
      <w:r>
        <w:rPr>
          <w:rFonts w:hint="eastAsia" w:eastAsia="SimSun" w:ascii="Times New Roman" w:hAnsi="Times New Roman"/>
        </w:rPr>
        <w:t xml:space="preserve">(如RLi的1,2-加成产物极稳定)，则升温也无法切换成1,4。只有</w:t>
      </w:r>
      <w:r>
        <w:rPr>
          <w:rFonts w:hint="eastAsia" w:eastAsia="SimSun" w:ascii="Times New Roman" w:hAnsi="Times New Roman"/>
          <w:b/>
          <w:bCs/>
        </w:rPr>
        <w:t xml:space="preserve">可逆</w:t>
      </w:r>
      <w:r>
        <w:rPr>
          <w:rFonts w:hint="eastAsia" w:eastAsia="SimSun" w:ascii="Times New Roman" w:hAnsi="Times New Roman"/>
        </w:rPr>
        <w:t xml:space="preserve">的加成才有热力学控制路径。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五亲核加成羰基的电子控制"/>
    <w:p>
      <w:pPr>
        <w:pStyle w:val="Heading2"/>
      </w:pPr>
      <w:r>
        <w:rPr>
          <w:rFonts w:hint="eastAsia" w:eastAsia="SimHei" w:ascii="Times New Roman" w:hAnsi="Times New Roman"/>
        </w:rPr>
        <w:t xml:space="preserve">五、亲核加成——羰基的电子控制</w:t>
      </w:r>
    </w:p>
    <w:bookmarkStart w:id="26" w:name="羰基极性来源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羰基极性来源</w:t>
      </w:r>
    </w:p>
    <w:p>
      <w:pPr>
        <w:pStyle w:val="FirstParagraph"/>
      </w:pPr>
      <w:r>
        <w:t xml:space="preserve">$$
    \text{R2C^{\delta+}=O^{\delta-}}
    $$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氧电负性&gt;C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羰基碳带δ⁺，氧带δ⁻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羰基碳是</w:t>
      </w:r>
      <w:r>
        <w:rPr>
          <w:rFonts w:hint="eastAsia" w:eastAsia="SimSun" w:ascii="Times New Roman" w:hAnsi="Times New Roman"/>
          <w:b/>
          <w:bCs/>
        </w:rPr>
        <w:t xml:space="preserve">亲电位点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质子化羰基氧进一步增强亲电性</w:t>
      </w:r>
    </w:p>
    <w:bookmarkEnd w:id="26"/>
    <w:bookmarkStart w:id="27" w:name="羰基反应性排序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羰基反应性排序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HCHO &gt;&gt; RCHO &gt; RCOR’ &gt;&gt; RCOOR’ &gt;&gt; RCONH2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甲醛(HCHO)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无烷基给电子，位阻最小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醛(RCHO)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一个烷基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酮(RCOR’)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两个烷基给电子+位阻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酯(RCOOR’)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OR’的+C降低亲电性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酰胺(RCONH₂)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~10⁻⁶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N的强+C效应</w:t>
            </w:r>
          </w:p>
        </w:tc>
      </w:tr>
    </w:tbl>
    <w:bookmarkEnd w:id="27"/>
    <w:bookmarkStart w:id="28" w:name="亲核加成典型反应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亲核加成典型反应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亲核试剂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Grignard试剂RMgX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无水乙醚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仲醇/叔醇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有机锂RLi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无水THF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NaBH₄/LiAlH₄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MeOH/THF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醇(还原)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HCN/KCN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氰醇(α-羟基腈)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微可逆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ROH(2当量)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酸催化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缩醛/缩酮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可逆(除水推动)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Wittig试剂Ph₃P=CHR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不可逆</w:t>
            </w:r>
          </w:p>
        </w:tc>
      </w:tr>
    </w:tbl>
    <w:bookmarkEnd w:id="28"/>
    <w:bookmarkStart w:id="29" w:name="立体化学cram规则与felkin-anh模型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立体化学——Cram规则与Felkin-Anh模型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对于α-手性羰基化合物的亲核加成，可用</w:t>
      </w:r>
      <w:r>
        <w:rPr>
          <w:rFonts w:hint="eastAsia" w:eastAsia="SimSun" w:ascii="Times New Roman" w:hAnsi="Times New Roman"/>
          <w:b/>
          <w:bCs/>
        </w:rPr>
        <w:t xml:space="preserve">Cram规则</w:t>
      </w:r>
      <w:r>
        <w:rPr>
          <w:rFonts w:hint="eastAsia" w:eastAsia="SimSun" w:ascii="Times New Roman" w:hAnsi="Times New Roman"/>
        </w:rPr>
        <w:t xml:space="preserve">(Cheleation-control模型未含时)预测：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Cram规则要点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羰基氧旁的最大基团与羰基处于</w:t>
      </w:r>
      <w:r>
        <w:rPr>
          <w:rFonts w:hint="eastAsia" w:eastAsia="SimSun" w:ascii="Times New Roman" w:hAnsi="Times New Roman"/>
          <w:b/>
          <w:bCs/>
        </w:rPr>
        <w:t xml:space="preserve">对位交叉</w:t>
      </w:r>
      <w:r>
        <w:rPr>
          <w:rFonts w:hint="eastAsia" w:eastAsia="SimSun" w:ascii="Times New Roman" w:hAnsi="Times New Roman"/>
        </w:rPr>
        <w:t xml:space="preserve">(anti)位置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</w:t>
      </w:r>
      <w:r>
        <w:rPr>
          <w:rFonts w:hint="eastAsia" w:eastAsia="SimSun" w:ascii="Times New Roman" w:hAnsi="Times New Roman"/>
          <w:b/>
          <w:bCs/>
        </w:rPr>
        <w:t xml:space="preserve">位阻最小的一侧</w:t>
      </w:r>
      <w:r>
        <w:rPr>
          <w:rFonts w:hint="eastAsia" w:eastAsia="SimSun" w:ascii="Times New Roman" w:hAnsi="Times New Roman"/>
        </w:rPr>
        <w:t xml:space="preserve">进攻(即从最小基团一侧)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Felkin-Anh模型</w:t>
      </w:r>
      <w:r>
        <w:rPr>
          <w:rFonts w:hint="eastAsia" w:eastAsia="SimSun" w:ascii="Times New Roman" w:hAnsi="Times New Roman"/>
        </w:rPr>
        <w:t xml:space="preserve">（更精确）：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最大基团与C=O的C-C键处于垂直位置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亲核试剂从偏离大基团的方向进攻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：给定一个α-手性醛/酮+RMgX，能画出主产物的立体构型。注意区分Chelation-control(螯合控制，适用于含配位杂原子的底物)与非螯合控制的差别。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六环加成协同加成的轨道语言"/>
    <w:p>
      <w:pPr>
        <w:pStyle w:val="Heading2"/>
      </w:pPr>
      <w:r>
        <w:rPr>
          <w:rFonts w:hint="eastAsia" w:eastAsia="SimHei" w:ascii="Times New Roman" w:hAnsi="Times New Roman"/>
        </w:rPr>
        <w:t xml:space="preserve">六、环加成——协同加成的轨道语言</w:t>
      </w:r>
    </w:p>
    <w:bookmarkStart w:id="31" w:name="diels-alder-42-环加成"/>
    <w:p>
      <w:pPr>
        <w:pStyle w:val="Heading3"/>
      </w:pPr>
      <w:r>
        <w:t xml:space="preserve">6.1 Diels-Alder [4+2] </w:t>
      </w:r>
      <w:r>
        <w:rPr>
          <w:rFonts w:hint="eastAsia" w:eastAsia="SimHei" w:ascii="Times New Roman" w:hAnsi="Times New Roman"/>
        </w:rPr>
        <w:t xml:space="preserve">环加成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核心特征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共轭二烯(4π)+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亲双烯体(2π)→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：一步完成，无中间体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</w:t>
      </w:r>
      <w:r>
        <w:rPr>
          <w:rFonts w:hint="eastAsia" w:eastAsia="SimSun" w:ascii="Times New Roman" w:hAnsi="Times New Roman"/>
        </w:rPr>
        <w:t xml:space="preserve">：顺式加成(双烯体和亲双烯体的立体化学在产物中保持)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反应条件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双烯体必须采取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给电子基在双烯体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吸电子基在亲双烯体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加速反应</w:t>
      </w:r>
      <w:r>
        <w:rPr>
          <w:rFonts w:hint="eastAsia" w:eastAsia="SimSun" w:ascii="Times New Roman" w:hAnsi="Times New Roman"/>
        </w:rPr>
        <w:t xml:space="preserve">(正常电子需求)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(邻对位规则)：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双烯体上有给电子基(EDG)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亲双烯体上有吸电子基(EWG)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产物中EDG和EWG处于邻位或对位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Diels-Alder要点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完全保持(顺式→顺式，反式→反式)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endo规则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吸电子基优先在产物内型(endo)位置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双烯体限制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必须能旋转成s-顺式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速度因素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EDG在双烯体+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EWG在亲双烯体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加速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：环戊二烯室温下自聚(自身既是双烯体又是亲双烯体)→二聚体。蒸馏时需加热至~170°C使二聚体解聚。</w:t>
      </w:r>
    </w:p>
    <w:bookmarkEnd w:id="31"/>
    <w:bookmarkStart w:id="32" w:name="环加成与42对比"/>
    <w:p>
      <w:pPr>
        <w:pStyle w:val="Heading3"/>
      </w:pPr>
      <w:r>
        <w:t xml:space="preserve">6.2 [2+2] </w:t>
      </w:r>
      <w:r>
        <w:rPr>
          <w:rFonts w:hint="eastAsia" w:eastAsia="SimHei" w:ascii="Times New Roman" w:hAnsi="Times New Roman"/>
        </w:rPr>
        <w:t xml:space="preserve">环加成——与[4+2]对比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[4+2] Diels-Alder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[2+2] </w:t>
            </w:r>
            <w:r>
              <w:rPr>
                <w:rFonts w:hint="eastAsia" w:ascii="Times New Roman" w:hAnsi="Times New Roman" w:eastAsia="SimHei"/>
                <w:b/>
              </w:rPr>
              <w:t xml:space="preserve">环加成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6e(芳香过渡态)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4e(反芳香过渡态)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禁阻</w:t>
            </w:r>
            <w:r>
              <w:rPr>
                <w:rFonts w:hint="eastAsia" w:ascii="Times New Roman" w:hAnsi="Times New Roman" w:eastAsia="SimSun"/>
              </w:rPr>
              <w:t xml:space="preserve">(普通烯烃)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光允许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✅(但少见)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六元环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四元环(环丁烷)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烯酮热允许(2s+2a途径)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协同(烯酮例外)或分步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前线轨道解释要点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[4+2] </w:t>
      </w:r>
      <w:r>
        <w:rPr>
          <w:rFonts w:hint="eastAsia" w:eastAsia="SimSun" w:ascii="Times New Roman" w:hAnsi="Times New Roman"/>
        </w:rPr>
        <w:t xml:space="preserve">热允许：双烯HOMO与亲双烯体LUMO相位匹配(同面-同面重叠)</w:t>
      </w:r>
      <w:r>
        <w:t xml:space="preserve"> </w:t>
      </w:r>
      <w:r>
        <w:t xml:space="preserve">- [2+2] </w:t>
      </w:r>
      <w:r>
        <w:rPr>
          <w:rFonts w:hint="eastAsia" w:eastAsia="SimSun" w:ascii="Times New Roman" w:hAnsi="Times New Roman"/>
        </w:rPr>
        <w:t xml:space="preserve">热禁阻：两个烯烃HOMO末端瓣相位相反→一个同相、一个反相→净禁阻</w:t>
      </w:r>
      <w:r>
        <w:t xml:space="preserve"> </w:t>
      </w:r>
      <w:r>
        <w:t xml:space="preserve">- [2+2] </w:t>
      </w:r>
      <w:r>
        <w:rPr>
          <w:rFonts w:hint="eastAsia" w:eastAsia="SimSun" w:ascii="Times New Roman" w:hAnsi="Times New Roman"/>
        </w:rPr>
        <w:t xml:space="preserve">光允许：光照使激发态HOMO(原LUMO)相位改变→同面-同面允许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本讲点到为止</w:t>
      </w:r>
      <w:r>
        <w:rPr>
          <w:rFonts w:hint="eastAsia" w:eastAsia="SimSun" w:ascii="Times New Roman" w:hAnsi="Times New Roman"/>
        </w:rPr>
        <w:t xml:space="preserve">：环加成的轨道对称性分析在第三轮专题9(周环反应)中系统展开，这里只需掌握[4+2]和[2+2]的允许性差异及基本产物特征。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七四大加成类型总对比"/>
    <w:p>
      <w:pPr>
        <w:pStyle w:val="Heading2"/>
      </w:pPr>
      <w:r>
        <w:rPr>
          <w:rFonts w:hint="eastAsia" w:eastAsia="SimHei" w:ascii="Times New Roman" w:hAnsi="Times New Roman"/>
        </w:rPr>
        <w:t xml:space="preserve">七、四大加成类型总对比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亲电加成(AdE)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亲核加成(AdN)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共轭加成(1,2/1,4)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环加成([4+2]/[2+2])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C=C, C≡C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C=O, C≡N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烯酮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共轭二烯+烯烃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进攻试剂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E⁺(亲电)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Nu⁻(亲核)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E⁺或Nu⁻(取决于底物)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两个π体系(协同)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碳正离子/鎓离子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四面体醇盐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烯丙基正离子/烯醇盐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</w:t>
            </w:r>
            <w:r>
              <w:rPr>
                <w:rFonts w:hint="eastAsia" w:ascii="Times New Roman" w:hAnsi="Times New Roman" w:eastAsia="SimSun"/>
              </w:rPr>
              <w:t xml:space="preserve">(协同一步)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区域选择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马氏(碳正稳定性)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醛&gt;酮(位阻+电子)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1,2-动力/1,4-热力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邻对位规则(DA)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anti(Br₂)/syn(BH₃)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无(除非手性环境)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立体专一(顺式)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通常不可逆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部分可逆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可逆(高温下)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可逆(DA)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核心控制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亲电性+位阻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温度+试剂软硬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轨道对称性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41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5" w:name="例1-亲电加成与重排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亲电加成与重排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：预测3,3-二甲基-1-丁烯与HBr反应的主产物，并写出完整机理。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首先判断是亲电加成(无过氧化物)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马氏规则；②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H⁺加在末端→形成2°碳正离子；③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邻位有季碳→应检查是否可能Wagner-Meerwein重排。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H⁺进攻C1(末端)，形成2°碳正离子：(CH₃)₃C-CH⁺-CH₃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2°碳正离子邻位的-C(CH₃)₃可发生1,2-甲基迁移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得3°碳正离子：(CH₃)₂C⁺-CH(CH₃)₂（更稳定）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Br⁻捕获3°碳正离子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2-溴-2,3-二甲基丁烷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：若不考虑重排会误得2-溴-3,3-二甲基丁烷。竞赛中看到”烯烃+HX”且产物附近有季碳时，必先问”是否重排”。</w:t>
      </w:r>
    </w:p>
    <w:p>
      <w:r>
        <w:pict>
          <v:rect style="width:0;height:1.5pt" o:hralign="center" o:hrstd="t" o:hr="t"/>
        </w:pict>
      </w:r>
    </w:p>
    <w:bookmarkEnd w:id="35"/>
    <w:bookmarkStart w:id="36" w:name="例2-立体化学br₂加成的反式特征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立体化学——Br₂加成的反式特征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：顺-2-丁烯与Br₂/CCl₄反应，画出产物并判断是否具有旋光性。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Br₂通过溴鎓离子机理；②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反式加成；③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产物为2,3-二溴丁烷的两个对映体。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Br₂形成溴鎓离子(三元环)锁定双键上方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Br⁻从背面进攻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两个Br呈反式关系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顺-2-丁烯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(2R,3R)-和(2S,3S)-2,3-二溴丁烷(一对对映体，外消旋混合物)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旋光性：外消旋体无旋光性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如果是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t xml:space="preserve"> </w:t>
      </w:r>
      <w:r>
        <w:t xml:space="preserve">+ Br₂ → </w:t>
      </w:r>
      <w:r>
        <w:rPr>
          <w:rFonts w:hint="eastAsia" w:eastAsia="SimSun" w:ascii="Times New Roman" w:hAnsi="Times New Roman"/>
        </w:rPr>
        <w:t xml:space="preserve">得(2R,3S)-内消旋体(有对称面，无旋光性)。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：Br₂加成的立体化学是区分顺/反烯烃的经典方法——顺式烯烃得一</w:t>
      </w:r>
      <w:r>
        <w:rPr>
          <w:rFonts w:hint="eastAsia" w:eastAsia="SimSun" w:ascii="Times New Roman" w:hAnsi="Times New Roman"/>
          <w:b/>
          <w:bCs/>
        </w:rPr>
        <w:t xml:space="preserve">对</w:t>
      </w:r>
      <w:r>
        <w:rPr>
          <w:rFonts w:hint="eastAsia" w:eastAsia="SimSun" w:ascii="Times New Roman" w:hAnsi="Times New Roman"/>
        </w:rPr>
        <w:t xml:space="preserve">对映体，反式烯烃得</w:t>
      </w:r>
      <w:r>
        <w:rPr>
          <w:rFonts w:hint="eastAsia" w:eastAsia="SimSun" w:ascii="Times New Roman" w:hAnsi="Times New Roman"/>
          <w:b/>
          <w:bCs/>
        </w:rPr>
        <w:t xml:space="preserve">内消旋</w:t>
      </w:r>
      <w:r>
        <w:rPr>
          <w:rFonts w:hint="eastAsia" w:eastAsia="SimSun" w:ascii="Times New Roman" w:hAnsi="Times New Roman"/>
        </w:rPr>
        <w:t xml:space="preserve">体。</w:t>
      </w:r>
    </w:p>
    <w:p>
      <w:r>
        <w:pict>
          <v:rect style="width:0;height:1.5pt" o:hralign="center" o:hrstd="t" o:hr="t"/>
        </w:pict>
      </w:r>
    </w:p>
    <w:bookmarkEnd w:id="36"/>
    <w:bookmarkStart w:id="37" w:name="例3-硼氢化与羟汞化的对比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硼氢化与羟汞化的对比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：1-甲基环己烯分别经(a)硼氢化-氧化和(b)羟汞化-去汞处理，写出产物并比较差异。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硼氢化=反马氏+syn；②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羟汞化=马氏+anti(不重排)。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硼氢化-氧化：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BH₃从位阻较小的一侧进行syn加成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B加在取代较少的碳上(反马氏)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氧化后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反-2-甲基环己醇</w:t>
      </w:r>
      <w:r>
        <w:rPr>
          <w:rFonts w:hint="eastAsia" w:eastAsia="SimSun" w:ascii="Times New Roman" w:hAnsi="Times New Roman"/>
        </w:rPr>
        <w:t xml:space="preserve">(反马氏syn加成)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羟汞化-去汞：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Hg(OAc)₂形成汞鎓离子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H₂O从多取代一边开环(马氏)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NaBH₄还原脱汞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1-甲基环己醇</w:t>
      </w:r>
      <w:r>
        <w:rPr>
          <w:rFonts w:hint="eastAsia" w:eastAsia="SimSun" w:ascii="Times New Roman" w:hAnsi="Times New Roman"/>
        </w:rPr>
        <w:t xml:space="preserve">(马氏，构型为anti)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：同一底物、不同条件得到完全不同的产物：一个反马氏(syn)、一个马氏(anti)。这正是”条件决定机理→机理决定产物”的第三轮思维。</w:t>
      </w:r>
    </w:p>
    <w:p>
      <w:r>
        <w:pict>
          <v:rect style="width:0;height:1.5pt" o:hralign="center" o:hrstd="t" o:hr="t"/>
        </w:pict>
      </w:r>
    </w:p>
    <w:bookmarkEnd w:id="37"/>
    <w:bookmarkStart w:id="38" w:name="例4-共轭二烯的动力学热力学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共轭二烯的动力学/热力学控制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：1,3-丁二烯与1当量HBr在-80°C和40°C下分别得到什么主产物？用势能图解释。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低温→动力学控制(1,2-加成)；②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高温→热力学控制(1,4-加成需可逆)。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产物：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-80°C(低温)：</w:t>
      </w:r>
      <w:r>
        <w:rPr>
          <w:rFonts w:hint="eastAsia" w:eastAsia="SimSun" w:ascii="Times New Roman" w:hAnsi="Times New Roman"/>
          <w:b/>
          <w:bCs/>
        </w:rPr>
        <w:t xml:space="preserve">3-溴-1-丁烯</w:t>
      </w:r>
      <w:r>
        <w:rPr>
          <w:rFonts w:hint="eastAsia" w:eastAsia="SimSun" w:ascii="Times New Roman" w:hAnsi="Times New Roman"/>
        </w:rPr>
        <w:t xml:space="preserve">(1,2-加成，动力学产物)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40°C(高温)：</w:t>
      </w:r>
      <w:r>
        <w:rPr>
          <w:rFonts w:hint="eastAsia" w:eastAsia="SimSun" w:ascii="Times New Roman" w:hAnsi="Times New Roman"/>
          <w:b/>
          <w:bCs/>
        </w:rPr>
        <w:t xml:space="preserve">1-溴-2-丁烯</w:t>
      </w:r>
      <w:r>
        <w:rPr>
          <w:rFonts w:hint="eastAsia" w:eastAsia="SimSun" w:ascii="Times New Roman" w:hAnsi="Times New Roman"/>
        </w:rPr>
        <w:t xml:space="preserve">(1,4-加成，热力学产物)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势能图解释：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两条路径通过同一烯丙基碳正离子中间体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TS(1,2)能量</w:t>
      </w:r>
      <w:r>
        <w:t xml:space="preserve"> &lt; TS(1,4) → </w:t>
      </w:r>
      <w:r>
        <w:rPr>
          <w:rFonts w:hint="eastAsia" w:eastAsia="SimSun" w:ascii="Times New Roman" w:hAnsi="Times New Roman"/>
        </w:rPr>
        <w:t xml:space="preserve">1,2-加成更快(动力学优势)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1,4-产物能量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1,2-产物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1,4-产物更稳定(热力学优势，双键为二取代)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低温：反应不可逆→按最快路径走(1,2)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高温：反应可逆→最终平衡在最稳定产物(1,4)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：温度是切换控制模式的开关。不是所有共轭二烯加成都会同时生成两种产物——低温下动力学产物占绝对优势，高温下热力学产物占主导。</w:t>
      </w:r>
    </w:p>
    <w:p>
      <w:r>
        <w:pict>
          <v:rect style="width:0;height:1.5pt" o:hralign="center" o:hrstd="t" o:hr="t"/>
        </w:pict>
      </w:r>
    </w:p>
    <w:bookmarkEnd w:id="38"/>
    <w:bookmarkStart w:id="39" w:name="例5-12--vs-14-亲核加成硬软试剂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1,2- vs </w:t>
      </w:r>
      <w:r>
        <w:rPr>
          <w:rFonts w:hint="eastAsia" w:eastAsia="SimHei" w:ascii="Times New Roman" w:hAnsi="Times New Roman"/>
        </w:rPr>
        <w:t xml:space="preserve">1,4-亲核加成——硬软试剂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：3-丁烯-2-酮(CH₃COCH=CH₂)分别与(a)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CH₃MgBr和(b)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(CH₃)₂CuLi反应，主产物是什么？解释选择性。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底物为α,β-不饱和酮；②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区分硬/软亲核试剂；③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硬→1,2(羰基碳)；④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软→1,4(β-碳)。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CH₃MgBr(硬亲核试剂)：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硬亲核倾向于进攻</w:t>
      </w:r>
      <w:r>
        <w:rPr>
          <w:rFonts w:hint="eastAsia" w:eastAsia="SimSun" w:ascii="Times New Roman" w:hAnsi="Times New Roman"/>
          <w:b/>
          <w:bCs/>
        </w:rPr>
        <w:t xml:space="preserve">更硬的亲电位点</w:t>
      </w:r>
      <w:r>
        <w:rPr>
          <w:rFonts w:hint="eastAsia" w:eastAsia="SimSun" w:ascii="Times New Roman" w:hAnsi="Times New Roman"/>
        </w:rPr>
        <w:t xml:space="preserve">(羰基碳，δ⁺)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CH₃C(OH)(CH₃)CH=CH₂(3-甲基-1-丁烯-3-醇)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(CH₃)₂CuLi(Gilman试剂，软亲核试剂)：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软亲核倾向于进攻</w:t>
      </w:r>
      <w:r>
        <w:rPr>
          <w:rFonts w:hint="eastAsia" w:eastAsia="SimSun" w:ascii="Times New Roman" w:hAnsi="Times New Roman"/>
          <w:b/>
          <w:bCs/>
        </w:rPr>
        <w:t xml:space="preserve">更软的亲电位点</w:t>
      </w:r>
      <w:r>
        <w:rPr>
          <w:rFonts w:hint="eastAsia" w:eastAsia="SimSun" w:ascii="Times New Roman" w:hAnsi="Times New Roman"/>
        </w:rPr>
        <w:t xml:space="preserve">(β-碳，共轭体系中LUMO系数大)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1,4-加成(共轭加成)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CH₃COCH₂CH₂CH₃(2-戊酮，经烯醇盐互变)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：不要只记”RMgX→1,2、R₂CuLi→1,4”，要理解</w:t>
      </w:r>
      <w:r>
        <w:rPr>
          <w:rFonts w:hint="eastAsia" w:eastAsia="SimSun" w:ascii="Times New Roman" w:hAnsi="Times New Roman"/>
          <w:b/>
          <w:bCs/>
        </w:rPr>
        <w:t xml:space="preserve">HSAB原则</w:t>
      </w:r>
      <w:r>
        <w:rPr>
          <w:rFonts w:hint="eastAsia" w:eastAsia="SimSun" w:ascii="Times New Roman" w:hAnsi="Times New Roman"/>
        </w:rPr>
        <w:t xml:space="preserve">：硬亲硬、软亲软。羰基碳是硬酸位点，β-碳是软酸位点。</w:t>
      </w:r>
    </w:p>
    <w:p>
      <w:r>
        <w:pict>
          <v:rect style="width:0;height:1.5pt" o:hralign="center" o:hrstd="t" o:hr="t"/>
        </w:pict>
      </w:r>
    </w:p>
    <w:bookmarkEnd w:id="39"/>
    <w:bookmarkStart w:id="40" w:name="例6-diels-alder反应的立体专一性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Diels-Alder反应的立体专一性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：顺-1,3-丁二烯与顺-丁烯二酸二甲酯反应，画出产物的立体结构。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DA反应立体专一——双烯体和亲双烯体的立体化学完全保持；②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压力来自endo规则。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逐步解答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顺-1,3-丁二烯：两个端基取代基在双键同侧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顺-丁烯二酸二甲酯：两个COOMe在同侧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协同[4+2]环加成：立体化学完全保持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产物：环己烯环上两个COOMe处于</w:t>
      </w:r>
      <w:r>
        <w:rPr>
          <w:rFonts w:hint="eastAsia" w:eastAsia="SimSun" w:ascii="Times New Roman" w:hAnsi="Times New Roman"/>
          <w:b/>
          <w:bCs/>
        </w:rPr>
        <w:t xml:space="preserve">顺式</w:t>
      </w:r>
      <w:r>
        <w:rPr>
          <w:rFonts w:hint="eastAsia" w:eastAsia="SimSun" w:ascii="Times New Roman" w:hAnsi="Times New Roman"/>
        </w:rPr>
        <w:t xml:space="preserve">(cis)位置</w:t>
      </w:r>
      <w:r>
        <w:t xml:space="preserve"> </w:t>
      </w:r>
      <w:r>
        <w:t xml:space="preserve">5. </w:t>
      </w:r>
      <w:r>
        <w:rPr>
          <w:rFonts w:hint="eastAsia" w:eastAsia="SimSun" w:ascii="Times New Roman" w:hAnsi="Times New Roman"/>
        </w:rPr>
        <w:t xml:space="preserve">由于endo规则(次级轨道相互作用)，两个COOMe优先处于</w:t>
      </w:r>
      <w:r>
        <w:rPr>
          <w:rFonts w:hint="eastAsia" w:eastAsia="SimSun" w:ascii="Times New Roman" w:hAnsi="Times New Roman"/>
          <w:b/>
          <w:bCs/>
        </w:rPr>
        <w:t xml:space="preserve">内型(endo)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位置(朝向桥头)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：产物为4,5-二(甲氧羰基)-3-环己烯-1-甲酸甲酯的endo-顺式异构体。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：DA反应的魅力在于一步构建两个C-C键且同时控制</w:t>
      </w:r>
      <w:r>
        <w:rPr>
          <w:rFonts w:hint="eastAsia" w:eastAsia="SimSun" w:ascii="Times New Roman" w:hAnsi="Times New Roman"/>
          <w:b/>
          <w:bCs/>
        </w:rPr>
        <w:t xml:space="preserve">两个以上手性中心的立体化学</w:t>
      </w:r>
      <w:r>
        <w:rPr>
          <w:rFonts w:hint="eastAsia" w:eastAsia="SimSun" w:ascii="Times New Roman" w:hAnsi="Times New Roman"/>
        </w:rPr>
        <w:t xml:space="preserve">。产物中所有取代基的空间关系都由原料决定——这是协同反应的特征指纹。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九、常见误区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误区1：过氧化物效应对所有HX都有效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只有</w:t>
      </w:r>
      <w:r>
        <w:rPr>
          <w:b/>
          <w:bCs/>
        </w:rPr>
        <w:t xml:space="preserve">HBr</w:t>
      </w:r>
      <w:r>
        <w:rPr>
          <w:rFonts w:hint="eastAsia" w:eastAsia="SimSun" w:ascii="Times New Roman" w:hAnsi="Times New Roman"/>
        </w:rPr>
        <w:t xml:space="preserve">有过氧化物效应(反马氏)。HCl和HI即使有ROOR也不改变区域选择性。原因：H-Cl键太强(无法均裂引发链反应)；H-I键太弱(I·太稳定不进攻烯烃)。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误区2：马氏规则是”H加在H多的碳上”，只背口诀不回到机理</w:t>
      </w:r>
      <w:r>
        <w:t xml:space="preserve"> </w:t>
      </w:r>
      <w:r>
        <w:rPr>
          <w:rFonts w:hint="eastAsia" w:eastAsia="SimSun" w:ascii="Times New Roman" w:hAnsi="Times New Roman"/>
        </w:rPr>
        <w:t xml:space="preserve">马氏规则的</w:t>
      </w: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是碳正离子稳定性——H⁺加在哪一侧能形成更稳定的碳正离子。不回到这个本质，遇到重排、特殊取代基时就会出错。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误区3：把硼氢化当成亲电加成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硼氢化不是AdE，而是</w:t>
      </w:r>
      <w:r>
        <w:rPr>
          <w:rFonts w:hint="eastAsia" w:eastAsia="SimSun" w:ascii="Times New Roman" w:hAnsi="Times New Roman"/>
          <w:b/>
          <w:bCs/>
        </w:rPr>
        <w:t xml:space="preserve">协同反应</w:t>
      </w:r>
      <w:r>
        <w:rPr>
          <w:rFonts w:hint="eastAsia" w:eastAsia="SimSun" w:ascii="Times New Roman" w:hAnsi="Times New Roman"/>
        </w:rPr>
        <w:t xml:space="preserve">(四中心过渡态)。B是正电性的、H是负电性的(与通常的H⁺相反)，因此得到反马氏结果。同时因协同特征，不发生重排、立体为syn。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误区4：所有1,2-加成都能在高温下转为1,4-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前提是</w:t>
      </w:r>
      <w:r>
        <w:rPr>
          <w:rFonts w:hint="eastAsia" w:eastAsia="SimSun" w:ascii="Times New Roman" w:hAnsi="Times New Roman"/>
          <w:b/>
          <w:bCs/>
        </w:rPr>
        <w:t xml:space="preserve">可逆性</w:t>
      </w:r>
      <w:r>
        <w:rPr>
          <w:rFonts w:hint="eastAsia" w:eastAsia="SimSun" w:ascii="Times New Roman" w:hAnsi="Times New Roman"/>
        </w:rPr>
        <w:t xml:space="preserve">。RLi的1,2-加成产物(烷氧负离子)极稳定，C-C键无法断裂→不可逆，即使升温也不转化为1,4-产物。只有Br⁻等可逆步骤存在时，升温才能切换。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误区5：[2+2]和[4+2]都是热允许的环加成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[4+2]是6电子芳香过渡态→</w:t>
      </w:r>
      <w:r>
        <w:rPr>
          <w:rFonts w:hint="eastAsia" w:eastAsia="SimSun" w:ascii="Times New Roman" w:hAnsi="Times New Roman"/>
          <w:b/>
          <w:bCs/>
        </w:rPr>
        <w:t xml:space="preserve">热允许</w:t>
      </w:r>
      <w:r>
        <w:rPr>
          <w:rFonts w:hint="eastAsia" w:eastAsia="SimSun" w:ascii="Times New Roman" w:hAnsi="Times New Roman"/>
        </w:rPr>
        <w:t xml:space="preserve">；[2+2]是4电子反芳香过渡态→普通烯烃</w:t>
      </w:r>
      <w:r>
        <w:rPr>
          <w:rFonts w:hint="eastAsia" w:eastAsia="SimSun" w:ascii="Times New Roman" w:hAnsi="Times New Roman"/>
          <w:b/>
          <w:bCs/>
        </w:rPr>
        <w:t xml:space="preserve">热禁阻</w:t>
      </w:r>
      <w:r>
        <w:rPr>
          <w:rFonts w:hint="eastAsia" w:eastAsia="SimSun" w:ascii="Times New Roman" w:hAnsi="Times New Roman"/>
        </w:rPr>
        <w:t xml:space="preserve">([2+2]需光照或烯酮例外)。竞赛必考点。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误区6：Br₂褪色=一定有C=C双键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环丙烷也能使Br₂褪色(开环加成)。碳碳双键和三元环都能与Br₂反应，需结合其他证据判断。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误区7：端炔水合也得甲基酮</w:t>
      </w:r>
      <w:r>
        <w:t xml:space="preserve"> </w:t>
      </w:r>
      <w:r>
        <w:rPr>
          <w:rFonts w:hint="eastAsia" w:eastAsia="SimSun" w:ascii="Times New Roman" w:hAnsi="Times New Roman"/>
        </w:rPr>
        <w:t xml:space="preserve">乙炔(H-C≡C-H)水合得</w:t>
      </w:r>
      <w:r>
        <w:rPr>
          <w:rFonts w:hint="eastAsia" w:eastAsia="SimSun" w:ascii="Times New Roman" w:hAnsi="Times New Roman"/>
          <w:b/>
          <w:bCs/>
        </w:rPr>
        <w:t xml:space="preserve">乙醛</w:t>
      </w:r>
      <w:r>
        <w:rPr>
          <w:rFonts w:hint="eastAsia" w:eastAsia="SimSun" w:ascii="Times New Roman" w:hAnsi="Times New Roman"/>
        </w:rPr>
        <w:t xml:space="preserve">(不是甲基酮)。其他端炔(R-C≡C-H)水合才得</w:t>
      </w:r>
      <w:r>
        <w:rPr>
          <w:rFonts w:hint="eastAsia" w:eastAsia="SimSun" w:ascii="Times New Roman" w:hAnsi="Times New Roman"/>
          <w:b/>
          <w:bCs/>
        </w:rPr>
        <w:t xml:space="preserve">甲基酮</w:t>
      </w:r>
      <w:r>
        <w:rPr>
          <w:rFonts w:hint="eastAsia" w:eastAsia="SimSun" w:ascii="Times New Roman" w:hAnsi="Times New Roman"/>
        </w:rPr>
        <w:t xml:space="preserve">(R-CO-CH₃)。这是推断题的经典区分点。</w:t>
      </w:r>
    </w:p>
    <w:p>
      <w:r>
        <w:pict>
          <v:rect style="width:0;height:1.5pt" o:hralign="center" o:hrstd="t" o:hr="t"/>
        </w:pict>
      </w:r>
    </w:p>
    <w:bookmarkEnd w:id="42"/>
    <w:bookmarkStart w:id="45" w:name="十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十、方法总结</w:t>
      </w:r>
    </w:p>
    <w:bookmarkStart w:id="43" w:name="加成题三层判断法决策树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加成题三层判断法决策树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出现不饱和键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 w:eastAsia="SimSun" w:ascii="Times New Roman" w:hAnsi="Times New Roman"/>
        </w:rPr>
        <w:t xml:space="preserve">先问：底物是哪种？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普通烯烃/炔烃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亲电加成框架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有ROOR?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自由基反马氏(HBr</w:t>
      </w:r>
      <w:r>
        <w:rPr>
          <w:rStyle w:val="VerbatimChar"/>
        </w:rPr>
        <w:t xml:space="preserve"> only)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有BH₃?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硼氢化(反马氏+syn)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有Hg(OAc)₂?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羟汞化(马氏+anti)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普通HX/X₂/H₂O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亲电加成</w:t>
      </w:r>
      <w:r>
        <w:br/>
      </w:r>
      <w:r>
        <w:rPr>
          <w:rStyle w:val="VerbatimChar"/>
        </w:rPr>
        <w:t xml:space="preserve">│   │       ├── </w:t>
      </w:r>
      <w:r>
        <w:rPr>
          <w:rStyle w:val="VerbatimChar"/>
          <w:rFonts w:hint="eastAsia" w:eastAsia="SimSun" w:ascii="Times New Roman" w:hAnsi="Times New Roman"/>
        </w:rPr>
        <w:t xml:space="preserve">HX→碳正离子→马氏(检查重排!)</w:t>
      </w:r>
      <w:r>
        <w:br/>
      </w:r>
      <w:r>
        <w:rPr>
          <w:rStyle w:val="VerbatimChar"/>
        </w:rPr>
        <w:t xml:space="preserve">│   │       └── </w:t>
      </w:r>
      <w:r>
        <w:rPr>
          <w:rStyle w:val="VerbatimChar"/>
          <w:rFonts w:hint="eastAsia" w:eastAsia="SimSun" w:ascii="Times New Roman" w:hAnsi="Times New Roman"/>
        </w:rPr>
        <w:t xml:space="preserve">X₂→鎓离子→反式加成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共轭二烯</w:t>
      </w:r>
      <w:r>
        <w:rPr>
          <w:rStyle w:val="VerbatimChar"/>
        </w:rPr>
        <w:t xml:space="preserve"> → 1,2- vs </w:t>
      </w:r>
      <w:r>
        <w:rPr>
          <w:rStyle w:val="VerbatimChar"/>
          <w:rFonts w:hint="eastAsia" w:eastAsia="SimSun" w:ascii="Times New Roman" w:hAnsi="Times New Roman"/>
        </w:rPr>
        <w:t xml:space="preserve">1,4-加成分流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低温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1,2-(动力学)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高温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1,4-(热力学)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 w:eastAsia="SimSun" w:ascii="Times New Roman" w:hAnsi="Times New Roman"/>
        </w:rPr>
        <w:t xml:space="preserve">羰基(C=O)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亲核加成</w:t>
      </w:r>
      <w:r>
        <w:br/>
      </w:r>
      <w:r>
        <w:rPr>
          <w:rStyle w:val="VerbatimChar"/>
        </w:rPr>
        <w:t xml:space="preserve">│   │   ├── </w:t>
      </w:r>
      <w:r>
        <w:rPr>
          <w:rStyle w:val="VerbatimChar"/>
          <w:rFonts w:hint="eastAsia" w:eastAsia="SimSun" w:ascii="Times New Roman" w:hAnsi="Times New Roman"/>
        </w:rPr>
        <w:t xml:space="preserve">醛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酮(反应速率)</w:t>
      </w:r>
      <w:r>
        <w:br/>
      </w:r>
      <w:r>
        <w:rPr>
          <w:rStyle w:val="VerbatimChar"/>
        </w:rPr>
        <w:t xml:space="preserve">│   │   └── </w:t>
      </w:r>
      <w:r>
        <w:rPr>
          <w:rStyle w:val="VerbatimChar"/>
          <w:rFonts w:hint="eastAsia" w:eastAsia="SimSun" w:ascii="Times New Roman" w:hAnsi="Times New Roman"/>
        </w:rPr>
        <w:t xml:space="preserve">酸催化(弱Nu)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碱催化(强Nu)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 w:eastAsia="SimSun" w:ascii="Times New Roman" w:hAnsi="Times New Roman"/>
        </w:rPr>
        <w:t xml:space="preserve">α,β-不饱和羰基</w:t>
      </w:r>
      <w:r>
        <w:rPr>
          <w:rStyle w:val="VerbatimChar"/>
        </w:rPr>
        <w:t xml:space="preserve"> → 1,2- vs 1,4-</w:t>
      </w:r>
      <w:r>
        <w:br/>
      </w:r>
      <w:r>
        <w:rPr>
          <w:rStyle w:val="VerbatimChar"/>
        </w:rPr>
        <w:t xml:space="preserve">│       ├── </w:t>
      </w:r>
      <w:r>
        <w:rPr>
          <w:rStyle w:val="VerbatimChar"/>
          <w:rFonts w:hint="eastAsia" w:eastAsia="SimSun" w:ascii="Times New Roman" w:hAnsi="Times New Roman"/>
        </w:rPr>
        <w:t xml:space="preserve">硬亲核(RMgX/RLi)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1,2-(羰基碳)</w:t>
      </w:r>
      <w:r>
        <w:br/>
      </w:r>
      <w:r>
        <w:rPr>
          <w:rStyle w:val="VerbatimChar"/>
        </w:rPr>
        <w:t xml:space="preserve">│       └── </w:t>
      </w:r>
      <w:r>
        <w:rPr>
          <w:rStyle w:val="VerbatimChar"/>
          <w:rFonts w:hint="eastAsia" w:eastAsia="SimSun" w:ascii="Times New Roman" w:hAnsi="Times New Roman"/>
        </w:rPr>
        <w:t xml:space="preserve">软亲核(R₂CuLi/RS⁻)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1,4-(β-碳)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 w:eastAsia="SimSun" w:ascii="Times New Roman" w:hAnsi="Times New Roman"/>
        </w:rPr>
        <w:t xml:space="preserve">最后问：会继续加成吗?需要后处理吗?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 w:eastAsia="SimSun" w:ascii="Times New Roman" w:hAnsi="Times New Roman"/>
        </w:rPr>
        <w:t xml:space="preserve">炔烃→检查是否停在烯烃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 w:eastAsia="SimSun" w:ascii="Times New Roman" w:hAnsi="Times New Roman"/>
        </w:rPr>
        <w:t xml:space="preserve">硼氢化/臭氧化→检查后处理步骤</w:t>
      </w:r>
    </w:p>
    <w:bookmarkEnd w:id="43"/>
    <w:bookmarkStart w:id="44" w:name="核心口诀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核心口诀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“Br来anti不折腾，H来平面爱重排”</w:t>
      </w:r>
      <w:r>
        <w:rPr>
          <w:rFonts w:hint="eastAsia" w:eastAsia="SimSun" w:ascii="Times New Roman" w:hAnsi="Times New Roman"/>
        </w:rPr>
        <w:t xml:space="preserve">——鎓离子vs碳正离子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“亲电看π，亲核看C=O；共轭看温度，环加成看π数”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“硬酸硬碱1,2，软酸软碱1,4”</w:t>
      </w:r>
      <w:r>
        <w:rPr>
          <w:rFonts w:hint="eastAsia" w:eastAsia="SimSun" w:ascii="Times New Roman" w:hAnsi="Times New Roman"/>
        </w:rPr>
        <w:t xml:space="preserve">——HSAB控制在α,β-不饱和羰基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“低温抢快，高温抢稳”</w:t>
      </w:r>
      <w:r>
        <w:rPr>
          <w:rFonts w:hint="eastAsia" w:eastAsia="SimSun" w:ascii="Times New Roman" w:hAnsi="Times New Roman"/>
        </w:rPr>
        <w:t xml:space="preserve">——动力学vs热力学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“二加二热不行光照才行，四加二加热就行”</w:t>
      </w:r>
      <w:r>
        <w:rPr>
          <w:rFonts w:hint="eastAsia" w:eastAsia="SimSun" w:ascii="Times New Roman" w:hAnsi="Times New Roman"/>
        </w:rPr>
        <w:t xml:space="preserve">——环加成允许性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十一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十一、核心速查卡</w:t>
      </w:r>
    </w:p>
    <w:bookmarkStart w:id="46" w:name="亲电加成速查"/>
    <w:p>
      <w:pPr>
        <w:pStyle w:val="Heading3"/>
      </w:pPr>
      <w:r>
        <w:rPr>
          <w:rFonts w:hint="eastAsia" w:eastAsia="SimHei" w:ascii="Times New Roman" w:hAnsi="Times New Roman"/>
        </w:rPr>
        <w:t xml:space="preserve">亲电加成速查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重排?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HX(无ROOR)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—(对称试剂)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四中心TS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Hg(OAc)₂/NaBH₄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汞鎓离子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bookmarkEnd w:id="46"/>
    <w:bookmarkStart w:id="47" w:name="亲核加成反应性排序"/>
    <w:p>
      <w:pPr>
        <w:pStyle w:val="Heading3"/>
      </w:pPr>
      <w:r>
        <w:rPr>
          <w:rFonts w:hint="eastAsia" w:eastAsia="SimHei" w:ascii="Times New Roman" w:hAnsi="Times New Roman"/>
        </w:rPr>
        <w:t xml:space="preserve">亲核加成反应性排序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HCHO(最快)</w:t>
      </w:r>
      <w:r>
        <w:t xml:space="preserve"> &gt; RCHO &gt; RCOR’ &gt; RCOOR’ &gt; </w:t>
      </w:r>
      <w:r>
        <w:rPr>
          <w:rFonts w:hint="eastAsia" w:eastAsia="SimSun" w:ascii="Times New Roman" w:hAnsi="Times New Roman"/>
        </w:rPr>
        <w:t xml:space="preserve">RCONH₂(最慢)</w:t>
      </w:r>
    </w:p>
    <w:bookmarkEnd w:id="47"/>
    <w:bookmarkStart w:id="48" w:name="共轭加成控制"/>
    <w:p>
      <w:pPr>
        <w:pStyle w:val="Heading3"/>
      </w:pPr>
      <w:r>
        <w:rPr>
          <w:rFonts w:hint="eastAsia" w:eastAsia="SimHei" w:ascii="Times New Roman" w:hAnsi="Times New Roman"/>
        </w:rPr>
        <w:t xml:space="preserve">共轭加成控制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最快路径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最稳产物</w:t>
            </w:r>
          </w:p>
        </w:tc>
      </w:tr>
    </w:tbl>
    <w:bookmarkEnd w:id="48"/>
    <w:bookmarkStart w:id="51" w:name="环加成允许性"/>
    <w:p>
      <w:pPr>
        <w:pStyle w:val="Heading3"/>
      </w:pPr>
      <w:r>
        <w:rPr>
          <w:rFonts w:hint="eastAsia" w:eastAsia="SimHei" w:ascii="Times New Roman" w:hAnsi="Times New Roman"/>
        </w:rPr>
        <w:t xml:space="preserve">环加成允许性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✅(少见)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49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四元环</w:t>
            </w:r>
          </w:p>
        </w:tc>
      </w:tr>
      <w:tr>
        <w:tc>
          <w:tcPr/>
          <w:p>
            <w:pPr>
              <w:pStyle w:val="Compact"/>
              <w:jc w:val="center"/>
            </w:pPr>
            <w:hyperlink r:id="rId50">
              <w:r>
                <w:rPr>
                  <w:rStyle w:val="Hyperlink"/>
                </w:rPr>
                <w:t xml:space="preserve">2+2</w:t>
              </w:r>
            </w:hyperlink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环丁酮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十二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十二、练习题</w:t>
      </w:r>
    </w:p>
    <w:bookmarkStart w:id="53" w:name="基础巩固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基础巩固(⭐⭐)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完成反应式：1-甲基环己烯</w:t>
      </w:r>
      <w:r>
        <w:t xml:space="preserve"> + Br₂/CCl₄ → </w:t>
      </w:r>
      <w:r>
        <w:rPr>
          <w:rFonts w:hint="eastAsia" w:eastAsia="SimSun" w:ascii="Times New Roman" w:hAnsi="Times New Roman"/>
        </w:rPr>
        <w:t xml:space="preserve">？产物立体化学如何？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比较下列化合物与HCN加成的反应速率，从快到慢排序：</w:t>
      </w:r>
      <w:r>
        <w:t xml:space="preserve"> </w:t>
      </w:r>
      <w:r>
        <w:t xml:space="preserve">(A) CH₃CHO (B) CH₃COCH₃ (C) CF₃CHO (D) HCHO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1-丁炔与Lindlar催化剂的反应产物是什么？与Na/NH₃(l)的产物呢？</w:t>
      </w:r>
    </w:p>
    <w:bookmarkEnd w:id="53"/>
    <w:bookmarkStart w:id="54" w:name="提高训练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提高训练(⭐⭐⭐)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3-甲基-1-丁烯与HCl反应的主产物是什么？画出完整机理(提示：考虑重排)。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rPr>
          <w:rFonts w:hint="eastAsia" w:eastAsia="SimSun" w:ascii="Times New Roman" w:hAnsi="Times New Roman"/>
        </w:rPr>
        <w:t xml:space="preserve">环己烯酮分别与(a)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MeMgBr(无Cu盐)和(b)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Me₂CuLi反应，写出主产物并解释选择性差异。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1,3-戊二烯与1当量HBr在-80°C和40°C下的主产物分别是什么？用共振论解释。</w:t>
      </w:r>
    </w:p>
    <w:bookmarkEnd w:id="54"/>
    <w:bookmarkStart w:id="55" w:name="综合挑战"/>
    <w:p>
      <w:pPr>
        <w:pStyle w:val="Heading3"/>
      </w:pPr>
      <w:r>
        <w:t xml:space="preserve">12.3 </w:t>
      </w:r>
      <w:r>
        <w:rPr>
          <w:rFonts w:hint="eastAsia" w:eastAsia="SimHei" w:ascii="Times New Roman" w:hAnsi="Times New Roman"/>
        </w:rPr>
        <w:t xml:space="preserve">综合挑战(⭐⭐⭐⭐)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化合物A(C₇H₁₂)可使Br₂/CCl₄褪色。A经臭氧化/Zn/H₂O得CH₃CHO和CH₃COCH₂CH₂CHO。写出A的结构。若A+</w:t>
      </w:r>
      <w:r>
        <w:t xml:space="preserve"> </w:t>
      </w:r>
      <w:r>
        <w:rPr>
          <w:rFonts w:hint="eastAsia" w:eastAsia="SimSun" w:ascii="Times New Roman" w:hAnsi="Times New Roman"/>
        </w:rPr>
        <w:t xml:space="preserve">1当量HBr在低温下反应，主产物是什么？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顺-2-丁烯与Br₂反应得(±)-2,3-二溴丁烷，而反-2-丁烯与Br₂反应得内消旋-2,3-二溴丁烷。用溴鎓离子中间体解释这一差异。如果换成顺-2-丁烯+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I₂/AgOAc(无水,Prevost条件)呢？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解释：为什么CH₂=CH-Cl(氯乙烯)的亲电加成反应活性低于CH₂=CH₂，但区域选择性却表现为反马氏(Cl加成在CH₂一侧)？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1-甲基-1,2-二溴环己烷(反式加成，两个Br分别从双键两侧加入)。由于环己烯的构象，Br从a键方向进攻，产物中两个Br为trans-二直立或一直立一平伏。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D(C) &gt; C(CF₃CHO) &gt; A(CH₃CHO) &gt; </w:t>
      </w:r>
      <w:r>
        <w:rPr>
          <w:rFonts w:hint="eastAsia" w:eastAsia="SimSun" w:ascii="Times New Roman" w:hAnsi="Times New Roman"/>
        </w:rPr>
        <w:t xml:space="preserve">B(CH₃COCH₃)。原因：HCHO无位阻无给电子；CF₃强吸电子(-I)使C=O更亲电；醛&gt;酮；CF₃吸电子&gt;CH₃。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Lindlar(H₂/Pd/喹啉)：</w:t>
      </w:r>
      <w:r>
        <w:rPr>
          <w:rFonts w:hint="eastAsia" w:eastAsia="SimSun" w:ascii="Times New Roman" w:hAnsi="Times New Roman"/>
          <w:b/>
          <w:bCs/>
        </w:rPr>
        <w:t xml:space="preserve">顺-1-丁烯</w:t>
      </w:r>
      <w:r>
        <w:rPr>
          <w:rFonts w:hint="eastAsia" w:eastAsia="SimSun" w:ascii="Times New Roman" w:hAnsi="Times New Roman"/>
        </w:rPr>
        <w:t xml:space="preserve">(顺式加成)；Na/NH₃(l)：</w:t>
      </w:r>
      <w:r>
        <w:rPr>
          <w:rFonts w:hint="eastAsia" w:eastAsia="SimSun" w:ascii="Times New Roman" w:hAnsi="Times New Roman"/>
          <w:b/>
          <w:bCs/>
        </w:rPr>
        <w:t xml:space="preserve">反-1-丁烯</w:t>
      </w:r>
      <w:r>
        <w:rPr>
          <w:rFonts w:hint="eastAsia" w:eastAsia="SimSun" w:ascii="Times New Roman" w:hAnsi="Times New Roman"/>
        </w:rPr>
        <w:t xml:space="preserve">(溶解金属还原，反式加成)。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主产物为</w:t>
      </w:r>
      <w:r>
        <w:rPr>
          <w:rFonts w:hint="eastAsia" w:eastAsia="SimSun" w:ascii="Times New Roman" w:hAnsi="Times New Roman"/>
          <w:b/>
          <w:bCs/>
        </w:rPr>
        <w:t xml:space="preserve">2-氯-2-甲基丁烷</w:t>
      </w:r>
      <w:r>
        <w:rPr>
          <w:rFonts w:hint="eastAsia" w:eastAsia="SimSun" w:ascii="Times New Roman" w:hAnsi="Times New Roman"/>
        </w:rPr>
        <w:t xml:space="preserve">。机理：H⁺加C1(末端)得2°碳正离子(CH₃)₂CH-CH⁺-CH₃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1,2-甲基迁移得3°碳正离子(CH₃)₂C⁺-CH₂CH₃(更稳定)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Cl⁻捕获。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(a) </w:t>
      </w:r>
      <w:r>
        <w:rPr>
          <w:rFonts w:hint="eastAsia" w:eastAsia="SimSun" w:ascii="Times New Roman" w:hAnsi="Times New Roman"/>
        </w:rPr>
        <w:t xml:space="preserve">MeMgBr(硬)：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1-甲基环己-2-烯-1-醇；(b)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Me₂CuLi(软)：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3-甲基环己酮(经烯醇互变)。HSAB原则：硬亲硬(羰基碳)，软亲软(β-碳)。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中间体：H⁺攻C1(或C3)得烯丙基碳正离子(正电荷在C1,C3离域)。-80°C：动力学控制→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(Br⁻攻C2)→3-溴-1-戊烯；40°C：热力学控制→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(Br⁻攻C4)→1-溴-2-戊烯(双键更取代)。</w:t>
      </w:r>
    </w:p>
    <w:p>
      <w:pPr>
        <w:pStyle w:val="BodyText"/>
      </w:pPr>
      <w:r>
        <w:rPr>
          <w:b/>
          <w:bCs/>
        </w:rPr>
        <w:t xml:space="preserve">7.</w:t>
      </w:r>
      <w:r>
        <w:t xml:space="preserve"> </w:t>
      </w:r>
      <w:r>
        <w:rPr>
          <w:rFonts w:hint="eastAsia" w:eastAsia="SimSun" w:ascii="Times New Roman" w:hAnsi="Times New Roman"/>
        </w:rPr>
        <w:t xml:space="preserve">A的结构：通过臭氧化产物反推双键在C3=C4且另一端在C1=C2→1,4-环庚二烯(C₇H₁₀)。不对，C₇H₁₂需两个不饱和度，臭氧化得CH₃CHO+CH₃COCH₂CH₂CHO→双键在C2-C3和C5-C6?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分析产物可知原结构为</w:t>
      </w:r>
      <w:r>
        <w:rPr>
          <w:rFonts w:hint="eastAsia" w:eastAsia="SimSun" w:ascii="Times New Roman" w:hAnsi="Times New Roman"/>
          <w:b/>
          <w:bCs/>
        </w:rPr>
        <w:t xml:space="preserve">3-甲基-1,3-己二烯-5-炔</w:t>
      </w:r>
      <w:r>
        <w:t xml:space="preserve">… </w:t>
      </w:r>
      <w:r>
        <w:rPr>
          <w:rFonts w:hint="eastAsia" w:eastAsia="SimSun" w:ascii="Times New Roman" w:hAnsi="Times New Roman"/>
        </w:rPr>
        <w:t xml:space="preserve">不对，用逆推法：CH₃CHO来自CH₃CH=，CH₃COCH₂CH₂CHO来自=CH-CH₂CH₂COCH₃。原烯烃为CH₃CH=CH-CH₂CH₂C(=CH₂)CH₃?</w:t>
      </w:r>
      <w:r>
        <w:t xml:space="preserve"> </w:t>
      </w:r>
      <w:r>
        <w:rPr>
          <w:rFonts w:hint="eastAsia" w:eastAsia="SimSun" w:ascii="Times New Roman" w:hAnsi="Times New Roman"/>
        </w:rPr>
        <w:t xml:space="preserve">C数=3+5=8，不对。重新分析：C₇H₁₂含两个双键(两个不饱和度)，臭氧化断裂双键得1个CH₃CHO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1个CH₃COCH₂CH₂CHO，碎片总C数=2+5=7，吻合。原结构：</w:t>
      </w:r>
      <w:r>
        <w:rPr>
          <w:rFonts w:hint="eastAsia" w:eastAsia="SimSun" w:ascii="Times New Roman" w:hAnsi="Times New Roman"/>
          <w:b/>
          <w:bCs/>
        </w:rPr>
        <w:t xml:space="preserve">3-甲基-1,4-庚二烯</w:t>
      </w:r>
      <w:r>
        <w:rPr>
          <w:rFonts w:hint="eastAsia" w:eastAsia="SimSun" w:ascii="Times New Roman" w:hAnsi="Times New Roman"/>
        </w:rPr>
        <w:t xml:space="preserve">。低温+HBr→1,2-加成(动力学)产物。</w:t>
      </w:r>
    </w:p>
    <w:p>
      <w:pPr>
        <w:pStyle w:val="BodyText"/>
      </w:pPr>
      <w:r>
        <w:rPr>
          <w:b/>
          <w:bCs/>
        </w:rPr>
        <w:t xml:space="preserve">8.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：Br₂形成溴鎓离子在双键上方→Br⁻从下方开环→Br分布在环的上下两侧→(2R,3R)+(2S,3S)对映体。反-2-丁烯：Br₂形成溴鎓离子后，Br⁻只能从异侧开环→两个Br呈反式→(2R,3S)内消旋体(有对称面)。Prevost条件(I₂/AgOAc/无水)：经历碘鎓离子→OAc⁻从背面开环→</w:t>
      </w:r>
      <w:r>
        <w:rPr>
          <w:rFonts w:hint="eastAsia" w:eastAsia="SimSun" w:ascii="Times New Roman" w:hAnsi="Times New Roman"/>
          <w:b/>
          <w:bCs/>
        </w:rPr>
        <w:t xml:space="preserve">反式二醇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9.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活性：Cl的强吸电子-I使C=C电子云密度降低→亲电试剂进攻困难→活性低于乙烯。区域选择性：亲电加成时E⁺先进攻，若E⁺加在CH₂C上→形成CH⁺Cl-CH₂E，Cl的+C(p-π共轭)可稳定碳正离子(+电荷可分散到Cl上)；若E⁺加在CHCl上→形成CH₂-CH⁺ClE，正电荷在CH₂上无共轭稳定。因此E⁺优先加在CH₂上→反马氏表现。</w:t>
      </w:r>
    </w:p>
    <w:bookmarkEnd w:id="57"/>
    <w:bookmarkEnd w:id="5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&#26222;&#36890;" TargetMode="External"/><Relationship Id="rId50" Type="http://schemas.openxmlformats.org/officeDocument/2006/relationships/hyperlink" Target="&#28911;&#37230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&#26222;&#36890;" TargetMode="External"/><Relationship Id="rId50" Type="http://schemas.openxmlformats.org/officeDocument/2006/relationships/hyperlink" Target="&#28911;&#3723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2026-06-23T12:32:57Z</dcterms:created>
  <dcterms:modified xsi:type="dcterms:W3CDTF">2026-06-23T12:32:57Z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