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学生讲义氧化还原滴定与沉淀滴定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学生讲义：氧化还原滴定与沉淀滴定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目标1：能区分直接碘量法与间接碘量法的适用场景，写出核心方程式</w:t>
      </w:r>
      <w:r>
        <w:t xml:space="preserve"> I₂ + 2S₂O₃²⁻ → 2I⁻ + S₄O₆²⁻ </w:t>
      </w:r>
      <w:r>
        <w:rPr>
          <w:rFonts w:hint="eastAsia" w:eastAsia="SimSun" w:ascii="Times New Roman" w:hAnsi="Times New Roman"/>
        </w:rPr>
        <w:t xml:space="preserve">并确认计量比</w:t>
      </w:r>
      <w:r>
        <w:t xml:space="preserve"> 1:2。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目标2：能进行碘量法的滴定计算（包括KI浓度测定、Na₂S₂O₃标定），理解误差来源与控制方法。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目标3：理解KMnO₄法需在酸性条件下进行的原因，掌握”自指示剂”原理（紫色→无色/淡粉），能进行KMnO₄滴定Fe²⁺/H₂C₂O₄的计量计算。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目标4：理解莫尔法（K₂CrO₄作指示剂，分步沉淀原理）和Volhard法（Fe³⁺作指示剂，返滴定逻辑）的指示剂原理与酸度条件。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目标5：能对比Mohr法、Volhard法、Fajans法的适用条件与局限，根据待测物性质选择合适的沉淀滴定方法。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目标6：了解K₂Cr₂O₇法、Ce⁴⁺法、溴酸盐法的基本特点和典型应用。</w:t>
      </w:r>
    </w:p>
    <w:p>
      <w:r>
        <w:pict>
          <v:rect style="width:0;height:1.5pt" o:hralign="center" o:hrstd="t" o:hr="t"/>
        </w:pict>
      </w:r>
    </w:p>
    <w:bookmarkEnd w:id="9"/>
    <w:bookmarkStart w:id="14" w:name="一氧化还原滴定概况"/>
    <w:p>
      <w:pPr>
        <w:pStyle w:val="Heading2"/>
      </w:pPr>
      <w:r>
        <w:rPr>
          <w:rFonts w:hint="eastAsia" w:eastAsia="SimHei" w:ascii="Times New Roman" w:hAnsi="Times New Roman"/>
        </w:rPr>
        <w:t xml:space="preserve">一、氧化还原滴定概况</w:t>
      </w:r>
    </w:p>
    <w:bookmarkStart w:id="10" w:name="氧化还原滴定的基本条件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氧化还原滴定的基本条件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氧化还原滴定法是以氧化还原反应为基础的滴定分析方法。与酸碱滴定（质子转移）不同，氧化还原滴定基于</w:t>
      </w:r>
      <w:r>
        <w:rPr>
          <w:rFonts w:hint="eastAsia" w:eastAsia="SimSun" w:ascii="Times New Roman" w:hAnsi="Times New Roman"/>
          <w:b/>
          <w:bCs/>
        </w:rPr>
        <w:t xml:space="preserve">电子转移</w:t>
      </w:r>
      <w:r>
        <w:rPr>
          <w:rFonts w:hint="eastAsia" w:eastAsia="SimSun" w:ascii="Times New Roman" w:hAnsi="Times New Roman"/>
        </w:rPr>
        <w:t xml:space="preserve">，因此对反应条件和速度有更严格的要求。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适用于氧化还原滴定的反应必须满足以下条件：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具体要求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反应完全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（对于1:1型反应），即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KMnO₄滴定Fe²⁺，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1.51</m:t>
              </m:r>
              <m:r>
                <m:rPr>
                  <m:sty m:val="p"/>
                </m:rPr>
                <m:t>−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t>0.74</m:t>
              </m:r>
              <m:r>
                <m:t> 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&gt;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反应速度快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瞬间完成；否则需加热或加催化剂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KMnO₄滴定H₂C₂O₄需加热至70~85℃，Mn²⁺自催化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标准溶液只与被测物反应，杂质不干扰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KMnO₄法避免使用HCl介质（Cl⁻被诱导氧化）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终点可判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有合适指示剂或自身颜色变化指示终点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KMnO₄自身指示剂、淀粉-I₂专属指示剂</w:t>
            </w:r>
          </w:p>
        </w:tc>
      </w:tr>
    </w:tbl>
    <w:bookmarkEnd w:id="10"/>
    <w:bookmarkStart w:id="11" w:name="条件电位条件电极电位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条件电位（条件电极电位）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实际分析中，溶液的离子强度和副反应会影响电对的电极电位，因此引入</w:t>
      </w:r>
      <w:r>
        <w:rPr>
          <w:rFonts w:hint="eastAsia" w:eastAsia="SimSun" w:ascii="Times New Roman" w:hAnsi="Times New Roman"/>
          <w:b/>
          <w:bCs/>
        </w:rPr>
        <w:t xml:space="preserve">条件电位</w:t>
      </w:r>
      <w:r>
        <w:t xml:space="preserve"> </w:t>
      </w:r>
      <m:oMath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sSup>
                <m:e>
                  <m:r>
                    <m:rPr>
                      <m:sty m:val="p"/>
                    </m:rPr>
                    <m:t>⊖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  <m:r>
                <m:t> </m:t>
              </m:r>
              <m:r>
                <m:rPr>
                  <m:sty m:val="p"/>
                </m:rPr>
                <m:t>V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x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z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条件电位综合了离子强度（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）与副反应（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）的影响，类似于配位滴定中的条件稳定常数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</w:p>
    <w:p>
      <w:pPr>
        <w:pStyle w:val="BlockText"/>
      </w:pPr>
      <w:r>
        <w:rPr>
          <w:b/>
          <w:bCs/>
        </w:rPr>
        <w:t xml:space="preserve">🔑 </w:t>
      </w:r>
      <w:r>
        <w:rPr>
          <w:rFonts w:hint="eastAsia" w:eastAsia="SimSun" w:ascii="Times New Roman" w:hAnsi="Times New Roman"/>
          <w:b/>
          <w:bCs/>
        </w:rPr>
        <w:t xml:space="preserve">比赛关键数据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</w:t>
      </w:r>
      <m:oMath>
        <m:sSubSup>
          <m:e>
            <m:r>
              <m:t>φ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Sup>
          <m:e>
            <m:r>
              <m:t>φ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1.28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bookmarkEnd w:id="11"/>
    <w:bookmarkStart w:id="12" w:name="氧化还原滴定曲线与突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氧化还原滴定曲线与突跃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化学计量点电势计算公式（对称电对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滴定突跃范围：</w:t>
      </w:r>
      <m:oMath>
        <m:sSubSup>
          <m:e>
            <m:r>
              <m:t>φ</m:t>
            </m:r>
          </m:e>
          <m:sub>
            <m:r>
              <m:t>2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Sup>
          <m:e>
            <m:r>
              <m:t>φ</m:t>
            </m:r>
          </m:e>
          <m:sub>
            <m:r>
              <m:t>1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</w:p>
    <w:bookmarkEnd w:id="12"/>
    <w:bookmarkStart w:id="13" w:name="氧化还原指示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氧化还原指示剂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指示剂类型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滴定剂或被测物本身颜色变化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KMnO₄（紫红→无色/淡粉）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专属指示剂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与滴定体系中某组分形成有色配合物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淀粉-I₂（蓝色）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氧化态/还原态颜色不同，变色范围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0.059</m:t>
                  </m:r>
                </m:num>
                <m:den>
                  <m:r>
                    <m:t>z</m:t>
                  </m:r>
                </m:den>
              </m:f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二苯胺磺酸钠、邻二氮菲-亚铁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选择原则</w:t>
      </w:r>
      <w:r>
        <w:rPr>
          <w:rFonts w:hint="eastAsia" w:eastAsia="SimSun" w:ascii="Times New Roman" w:hAnsi="Times New Roman"/>
        </w:rPr>
        <w:t xml:space="preserve">：指示剂的</w:t>
      </w:r>
      <w:r>
        <w:t xml:space="preserve"> </w:t>
      </w:r>
      <m:oMath>
        <m:sSubSup>
          <m:e>
            <m:r>
              <m:t>φ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应尽量接近化学计量点电势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高锰酸钾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二、高锰酸钾法</w:t>
      </w:r>
    </w:p>
    <w:bookmarkStart w:id="15" w:name="基本原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基本原理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高锰酸钾法是利用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作为氧化剂进行滴定的方法。KMnO₄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是强氧化剂，在不同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条件下还原产物不同：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强酸性（常用）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Mn²⁺无色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0.59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MnO₂棕色沉淀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MnO₄²⁻绿色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：竞赛中仅考</w:t>
      </w:r>
      <w:r>
        <w:rPr>
          <w:rFonts w:hint="eastAsia" w:eastAsia="SimSun" w:ascii="Times New Roman" w:hAnsi="Times New Roman"/>
          <w:b/>
          <w:bCs/>
        </w:rPr>
        <w:t xml:space="preserve">酸性条件</w:t>
      </w:r>
      <w:r>
        <w:rPr>
          <w:rFonts w:hint="eastAsia" w:eastAsia="SimSun" w:ascii="Times New Roman" w:hAnsi="Times New Roman"/>
        </w:rPr>
        <w:t xml:space="preserve">下的KMnO₄滴定，产物唯一为</w:t>
      </w:r>
      <w:r>
        <w:t xml:space="preserve"> Mn²⁺。</w:t>
      </w:r>
    </w:p>
    <w:bookmarkEnd w:id="15"/>
    <w:bookmarkStart w:id="16" w:name="自身指示剂原理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自身指示剂原理</w:t>
      </w:r>
    </w:p>
    <w:p>
      <w:pPr>
        <w:pStyle w:val="FirstParagraph"/>
      </w:pPr>
      <w:r>
        <w:t xml:space="preserve">KMnO₄ </w:t>
      </w:r>
      <w:r>
        <w:rPr>
          <w:rFonts w:hint="eastAsia" w:eastAsia="SimSun" w:ascii="Times New Roman" w:hAnsi="Times New Roman"/>
        </w:rPr>
        <w:t xml:space="preserve">溶液呈紫红色，而还原产物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在稀溶液中几乎无色。滴定过程中，KMnO₄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被不断还原为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Mn²⁺，溶液保持无色；化学计量点后，稍过量的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使溶液呈现</w:t>
      </w:r>
      <w:r>
        <w:rPr>
          <w:rFonts w:hint="eastAsia" w:eastAsia="SimSun" w:ascii="Times New Roman" w:hAnsi="Times New Roman"/>
          <w:b/>
          <w:bCs/>
        </w:rPr>
        <w:t xml:space="preserve">淡粉色</w:t>
      </w:r>
      <w:r>
        <w:rPr>
          <w:rFonts w:hint="eastAsia" w:eastAsia="SimSun" w:ascii="Times New Roman" w:hAnsi="Times New Roman"/>
        </w:rPr>
        <w:t xml:space="preserve">（约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即可观察到），指示终点到达。</w:t>
      </w:r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淡粉色即为终点，</w:t>
      </w:r>
      <w:r>
        <w:rPr>
          <w:rFonts w:hint="eastAsia" w:eastAsia="SimSun" w:ascii="Times New Roman" w:hAnsi="Times New Roman"/>
          <w:b/>
          <w:bCs/>
        </w:rPr>
        <w:t xml:space="preserve">无需另加指示剂</w:t>
      </w:r>
      <w:r>
        <w:t xml:space="preserve">。</w:t>
      </w:r>
    </w:p>
    <w:bookmarkEnd w:id="16"/>
    <w:bookmarkStart w:id="17" w:name="标准溶液配制与标定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标准溶液配制与标定</w:t>
      </w:r>
    </w:p>
    <w:p>
      <w:pPr>
        <w:pStyle w:val="FirstParagraph"/>
      </w:pPr>
      <w:r>
        <w:t xml:space="preserve">KMnO₄ </w:t>
      </w:r>
      <w:r>
        <w:rPr>
          <w:rFonts w:hint="eastAsia" w:eastAsia="SimSun" w:ascii="Times New Roman" w:hAnsi="Times New Roman"/>
        </w:rPr>
        <w:t xml:space="preserve">不能直接配制标准溶液，必须采用</w:t>
      </w:r>
      <w:r>
        <w:rPr>
          <w:rFonts w:hint="eastAsia" w:eastAsia="SimSun" w:ascii="Times New Roman" w:hAnsi="Times New Roman"/>
          <w:b/>
          <w:bCs/>
        </w:rPr>
        <w:t xml:space="preserve">间接法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称取稍过量的</w:t>
      </w:r>
      <w:r>
        <w:t xml:space="preserve"> KMnO₄ → </w:t>
      </w:r>
      <w:r>
        <w:rPr>
          <w:rFonts w:hint="eastAsia" w:eastAsia="SimSun" w:ascii="Times New Roman" w:hAnsi="Times New Roman"/>
        </w:rPr>
        <w:t xml:space="preserve">煮沸</w:t>
      </w:r>
      <w:r>
        <w:t xml:space="preserve"> 1h → </w:t>
      </w:r>
      <w:r>
        <w:rPr>
          <w:rFonts w:hint="eastAsia" w:eastAsia="SimSun" w:ascii="Times New Roman" w:hAnsi="Times New Roman"/>
        </w:rPr>
        <w:t xml:space="preserve">放置</w:t>
      </w:r>
      <w:r>
        <w:t xml:space="preserve"> 2~3 </w:t>
      </w:r>
      <w:r>
        <w:rPr>
          <w:rFonts w:hint="eastAsia" w:eastAsia="SimSun" w:ascii="Times New Roman" w:hAnsi="Times New Roman"/>
        </w:rPr>
        <w:t xml:space="preserve">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微孔玻璃漏斗过滤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棕色瓶暗处保存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基准物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（草酸钠），105~110℃烘干2h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标定反应</w:t>
      </w:r>
      <w:r>
        <w:rPr>
          <w:rFonts w:hint="eastAsia" w:eastAsia="SimSun" w:ascii="Times New Roman" w:hAnsi="Times New Roman"/>
        </w:rPr>
        <w:t xml:space="preserve">（H₂SO₄介质，酸度</w:t>
      </w:r>
      <w:r>
        <w:t xml:space="preserve"> 0.5~1 </w:t>
      </w:r>
      <w:r>
        <w:rPr>
          <w:rFonts w:hint="eastAsia" w:eastAsia="SimSun" w:ascii="Times New Roman" w:hAnsi="Times New Roman"/>
        </w:rPr>
        <w:t xml:space="preserve">mol/L，70~85℃）：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5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关键条件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70~85℃（过低反应慢，过高</w:t>
      </w:r>
      <w:r>
        <w:t xml:space="preserve"> H₂C₂O₄ </w:t>
      </w:r>
      <w:r>
        <w:rPr>
          <w:rFonts w:hint="eastAsia" w:eastAsia="SimSun" w:ascii="Times New Roman" w:hAnsi="Times New Roman"/>
        </w:rPr>
        <w:t xml:space="preserve">分解）；②</w:t>
      </w:r>
      <w:r>
        <w:t xml:space="preserve"> 0.5~1 M </w:t>
      </w:r>
      <w:r>
        <w:rPr>
          <w:rFonts w:hint="eastAsia" w:eastAsia="SimSun" w:ascii="Times New Roman" w:hAnsi="Times New Roman"/>
        </w:rPr>
        <w:t xml:space="preserve">H⁺；③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最初几滴褪色慢（Mn²⁺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自催化效应）；④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</w:t>
      </w:r>
      <w:r>
        <w:rPr>
          <w:b/>
          <w:bCs/>
        </w:rPr>
        <w:t xml:space="preserve"> HCl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介质</w:t>
      </w:r>
      <w:r>
        <w:rPr>
          <w:rFonts w:hint="eastAsia" w:eastAsia="SimSun" w:ascii="Times New Roman" w:hAnsi="Times New Roman"/>
        </w:rPr>
        <w:t xml:space="preserve">（HCl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被氧化，HNO₃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本身是氧化剂）。</w:t>
      </w:r>
    </w:p>
    <w:bookmarkEnd w:id="17"/>
    <w:bookmarkStart w:id="18" w:name="典型应用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典型应用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反应（酸性条件）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计量关系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H₂O₂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H₂C₂O₄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10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间接测定</w:t>
            </w:r>
            <w:r>
              <w:rPr>
                <w:rFonts w:ascii="Times New Roman" w:hAnsi="Times New Roman" w:eastAsia="SimSun"/>
              </w:rPr>
              <w:t xml:space="preserve"> Ca²⁺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Ca²⁺→CaC₂O₄↓→溶解→KMnO₄滴定C₂O₄²⁻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三碘量法"/>
    <w:p>
      <w:pPr>
        <w:pStyle w:val="Heading2"/>
      </w:pPr>
      <w:r>
        <w:rPr>
          <w:rFonts w:hint="eastAsia" w:eastAsia="SimHei" w:ascii="Times New Roman" w:hAnsi="Times New Roman"/>
        </w:rPr>
        <w:t xml:space="preserve">三、碘量法</w:t>
      </w:r>
    </w:p>
    <w:bookmarkStart w:id="20" w:name="基本反应与分类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基本反应与分类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碘量法的核心反应（</w:t>
      </w: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1:2——高亮重点！</w:t>
      </w:r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作氧化剂，直接滴定还原性物质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&lt;</m:t>
              </m:r>
              <m:r>
                <m:t>0.545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 </w:t>
            </w:r>
            <w:r>
              <w:rPr>
                <w:rFonts w:hint="eastAsia" w:ascii="Times New Roman" w:hAnsi="Times New Roman" w:eastAsia="SimSun"/>
              </w:rPr>
              <w:t xml:space="preserve">还原氧化剂→I₂，再用</w:t>
            </w:r>
            <w:r>
              <w:rPr>
                <w:rFonts w:ascii="Times New Roman" w:hAnsi="Times New Roman" w:eastAsia="SimSun"/>
              </w:rPr>
              <w:t xml:space="preserve">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I₂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&gt;</m:t>
              </m:r>
              <m:r>
                <m:t>0.545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20"/>
    <w:bookmarkStart w:id="21" w:name="直接碘量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直接碘量法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指示剂</w:t>
      </w:r>
      <w:r>
        <w:rPr>
          <w:rFonts w:hint="eastAsia" w:eastAsia="SimSun" w:ascii="Times New Roman" w:hAnsi="Times New Roman"/>
        </w:rPr>
        <w:t xml:space="preserve">：淀粉（与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形成蓝色包合物，灵敏度极高）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：弱酸性或中性（碱性中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发生歧化）</w:t>
      </w:r>
    </w:p>
    <w:bookmarkEnd w:id="21"/>
    <w:bookmarkStart w:id="22" w:name="间接碘量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间接碘量法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核心流程</w:t>
      </w:r>
      <w:r>
        <w:rPr>
          <w:rFonts w:hint="eastAsia" w:eastAsia="SimSun" w:ascii="Times New Roman" w:hAnsi="Times New Roman"/>
        </w:rPr>
        <w:t xml:space="preserve">（三步计量链）：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定量关系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2</m:t>
        </m:r>
        <m:r>
          <m:t>b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经典示例</w:t>
      </w:r>
      <w:r>
        <w:rPr>
          <w:rFonts w:hint="eastAsia" w:eastAsia="SimSun" w:ascii="Times New Roman" w:hAnsi="Times New Roman"/>
        </w:rPr>
        <w:t xml:space="preserve">：测定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</w:p>
    <w:bookmarkEnd w:id="22"/>
    <w:bookmarkStart w:id="23" w:name="间接碘量法的关键条件控制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间接碘量法的关键条件控制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强酸中</w:t>
            </w:r>
            <w:r>
              <w:rPr>
                <w:rFonts w:ascii="Times New Roman" w:hAnsi="Times New Roman" w:eastAsia="SimSun"/>
              </w:rPr>
              <w:t xml:space="preserve"> S₂O₃²⁻ </w:t>
            </w:r>
            <w:r>
              <w:rPr>
                <w:rFonts w:hint="eastAsia" w:ascii="Times New Roman" w:hAnsi="Times New Roman" w:eastAsia="SimSun"/>
              </w:rPr>
              <w:t xml:space="preserve">分解（S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SO₂↑）；强碱中</w:t>
            </w:r>
            <w:r>
              <w:rPr>
                <w:rFonts w:ascii="Times New Roman" w:hAnsi="Times New Roman" w:eastAsia="SimSun"/>
              </w:rPr>
              <w:t xml:space="preserve"> I₂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维持弱酸性或中性（pH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4~8）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挥发损失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易升华，导致结果偏低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加过量</w:t>
            </w:r>
            <w:r>
              <w:rPr>
                <w:rFonts w:ascii="Times New Roman" w:hAnsi="Times New Roman" w:eastAsia="SimSun"/>
              </w:rPr>
              <w:t xml:space="preserve"> KI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I₃⁻（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Sup>
                <m:e>
                  <m:r>
                    <m:t>I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）；使用碘量瓶；低温操作；避免剧烈摇动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空气氧化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，导致结果偏高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避光操作；避免过强酸性；析出</w:t>
            </w:r>
            <w:r>
              <w:rPr>
                <w:rFonts w:ascii="Times New Roman" w:hAnsi="Times New Roman" w:eastAsia="SimSun"/>
              </w:rPr>
              <w:t xml:space="preserve"> I₂ </w:t>
            </w:r>
            <w:r>
              <w:rPr>
                <w:rFonts w:hint="eastAsia" w:ascii="Times New Roman" w:hAnsi="Times New Roman" w:eastAsia="SimSun"/>
              </w:rPr>
              <w:t xml:space="preserve">后立即滴定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淀粉加入时机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过早加入会包裹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I₂，形成难解离的包合物，终点滞后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间接碘量法在临近终点时</w:t>
            </w:r>
            <w:r>
              <w:rPr>
                <w:rFonts w:hint="eastAsia" w:ascii="Times New Roman" w:hAnsi="Times New Roman" w:eastAsia="SimSun"/>
              </w:rPr>
              <w:t xml:space="preserve">（溶液呈浅黄色）再加入淀粉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“间接碘量终点加，直接碘量随时加。”</w:t>
      </w:r>
    </w:p>
    <w:bookmarkEnd w:id="23"/>
    <w:bookmarkStart w:id="24" w:name="经典应用铜合金中铜的测定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经典应用——铜合金中铜的测定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关键操作</w:t>
      </w:r>
      <w:r>
        <w:rPr>
          <w:rFonts w:hint="eastAsia" w:eastAsia="SimSun" w:ascii="Times New Roman" w:hAnsi="Times New Roman"/>
        </w:rPr>
        <w:t xml:space="preserve">：近终点时加入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NH₄SCN，使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转化为溶解度更小的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CuSCN，释放被吸附的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重铬酸钾法与其他氧化还原滴定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四、重铬酸钾法与其他氧化还原滴定方法</w:t>
      </w:r>
    </w:p>
    <w:bookmarkStart w:id="26" w:name="重铬酸钾法k₂cr₂o₇-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重铬酸钾法（K₂Cr₂O₇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半反应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1.33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突出优点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✅ K₂Cr₂O₇ </w:t>
      </w:r>
      <w:r>
        <w:rPr>
          <w:rFonts w:hint="eastAsia" w:eastAsia="SimSun" w:ascii="Times New Roman" w:hAnsi="Times New Roman"/>
        </w:rPr>
        <w:t xml:space="preserve">易提纯（140~250℃干燥后），</w:t>
      </w:r>
      <w:r>
        <w:rPr>
          <w:rFonts w:hint="eastAsia" w:eastAsia="SimSun" w:ascii="Times New Roman" w:hAnsi="Times New Roman"/>
          <w:b/>
          <w:bCs/>
        </w:rPr>
        <w:t xml:space="preserve">可直接配制标准溶液</w:t>
      </w:r>
      <w:r>
        <w:t xml:space="preserve"> </w:t>
      </w:r>
      <w:r>
        <w:t xml:space="preserve">- ✅ </w:t>
      </w:r>
      <w:r>
        <w:rPr>
          <w:rFonts w:hint="eastAsia" w:eastAsia="SimSun" w:ascii="Times New Roman" w:hAnsi="Times New Roman"/>
        </w:rPr>
        <w:t xml:space="preserve">溶液非常稳定，可长期保存</w:t>
      </w:r>
      <w:r>
        <w:t xml:space="preserve"> </w:t>
      </w:r>
      <w:r>
        <w:t xml:space="preserve">- ✅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 mol/L HCl </w:t>
      </w:r>
      <w:r>
        <w:rPr>
          <w:rFonts w:hint="eastAsia" w:eastAsia="SimSun" w:ascii="Times New Roman" w:hAnsi="Times New Roman"/>
        </w:rPr>
        <w:t xml:space="preserve">中室温下不与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作用（优于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法）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典型应用——全铁测定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操作流程</w:t>
      </w:r>
      <w:r>
        <w:rPr>
          <w:rFonts w:hint="eastAsia" w:eastAsia="SimSun" w:ascii="Times New Roman" w:hAnsi="Times New Roman"/>
        </w:rPr>
        <w:t xml:space="preserve">：铁矿样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酸溶</w:t>
      </w:r>
      <w:r>
        <w:t xml:space="preserve"> → SnCl₂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Fe³⁺→Fe²⁺ → HgCl₂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Sn²⁺ → H₃PO₄-H₂SO₄ </w:t>
      </w:r>
      <w:r>
        <w:rPr>
          <w:rFonts w:hint="eastAsia" w:eastAsia="SimSun" w:ascii="Times New Roman" w:hAnsi="Times New Roman"/>
        </w:rPr>
        <w:t xml:space="preserve">介质中</w:t>
      </w:r>
      <w:r>
        <w:t xml:space="preserve"> K₂Cr₂O₇ </w:t>
      </w:r>
      <w:r>
        <w:rPr>
          <w:rFonts w:hint="eastAsia" w:eastAsia="SimSun" w:ascii="Times New Roman" w:hAnsi="Times New Roman"/>
        </w:rPr>
        <w:t xml:space="preserve">滴定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H₃PO₄ </w:t>
      </w:r>
      <w:r>
        <w:rPr>
          <w:rFonts w:hint="eastAsia" w:eastAsia="SimSun" w:ascii="Times New Roman" w:hAnsi="Times New Roman"/>
          <w:b/>
          <w:bCs/>
        </w:rPr>
        <w:t xml:space="preserve">的作用</w:t>
      </w:r>
      <w:r>
        <w:rPr>
          <w:rFonts w:hint="eastAsia" w:eastAsia="SimSun" w:ascii="Times New Roman" w:hAnsi="Times New Roman"/>
        </w:rPr>
        <w:t xml:space="preserve">：与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生成无色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，降低</w:t>
      </w:r>
      <w:r>
        <w:t xml:space="preserve"> Fe³⁺/Fe²⁺ </w:t>
      </w:r>
      <w:r>
        <w:rPr>
          <w:rFonts w:hint="eastAsia" w:eastAsia="SimSun" w:ascii="Times New Roman" w:hAnsi="Times New Roman"/>
        </w:rPr>
        <w:t xml:space="preserve">电势增大突跃，同时消除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黄色对终点观察的干扰。</w:t>
      </w:r>
    </w:p>
    <w:bookmarkEnd w:id="26"/>
    <w:bookmarkStart w:id="27" w:name="三种主要氧化还原滴定方法对比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三种主要氧化还原滴定方法对比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KMnO₄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K₂Cr₂O₇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碘量法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</w:t>
            </w:r>
            <w:r>
              <w:rPr>
                <w:rFonts w:hint="eastAsia" w:ascii="Times New Roman" w:hAnsi="Times New Roman" w:eastAsia="SimSun"/>
              </w:rPr>
              <w:t xml:space="preserve">V（强）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1.33 </w:t>
            </w:r>
            <w:r>
              <w:rPr>
                <w:rFonts w:hint="eastAsia" w:ascii="Times New Roman" w:hAnsi="Times New Roman" w:eastAsia="SimSun"/>
              </w:rPr>
              <w:t xml:space="preserve">V（中）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0.545 </w:t>
            </w:r>
            <w:r>
              <w:rPr>
                <w:rFonts w:hint="eastAsia" w:ascii="Times New Roman" w:hAnsi="Times New Roman" w:eastAsia="SimSun"/>
              </w:rPr>
              <w:t xml:space="preserve">V（弱）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间接配制，需标定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Na₂S₂O₃ </w:t>
            </w:r>
            <w:r>
              <w:rPr>
                <w:rFonts w:hint="eastAsia" w:ascii="Times New Roman" w:hAnsi="Times New Roman" w:eastAsia="SimSun"/>
              </w:rPr>
              <w:t xml:space="preserve">间接配制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溶液稳定性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不稳定，易分解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Na₂S₂O₃ </w:t>
            </w:r>
            <w:r>
              <w:rPr>
                <w:rFonts w:hint="eastAsia" w:ascii="Times New Roman" w:hAnsi="Times New Roman" w:eastAsia="SimSu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自身指示剂</w:t>
            </w:r>
            <w:r>
              <w:rPr>
                <w:rFonts w:hint="eastAsia" w:ascii="Times New Roman" w:hAnsi="Times New Roman" w:eastAsia="SimSun"/>
              </w:rPr>
              <w:t xml:space="preserve">（紫红→无色）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氧化还原指示剂（二苯胺磺酸钠等）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专属指示剂</w:t>
            </w:r>
            <w:r>
              <w:rPr>
                <w:rFonts w:hint="eastAsia" w:ascii="Times New Roman" w:hAnsi="Times New Roman" w:eastAsia="SimSun"/>
              </w:rPr>
              <w:t xml:space="preserve">（淀粉-I₂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蓝色）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有诱导反应干扰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室温下不反应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差（氧化性太强）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Fe²⁺、H₂O₂、Ca²⁺（间接）、COD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全铁测定、COD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Cu²⁺、漂白粉、有机物</w:t>
            </w:r>
          </w:p>
        </w:tc>
      </w:tr>
    </w:tbl>
    <w:bookmarkEnd w:id="27"/>
    <w:bookmarkStart w:id="28" w:name="ce⁴法与溴酸盐法了解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Ce⁴⁺法与溴酸盐法（了解）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Ce⁴⁺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1.61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氧化性强，稳定性好，可用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邻二氮菲-亚铁</w:t>
            </w:r>
            <w:r>
              <w:rPr>
                <w:rFonts w:hint="eastAsia" w:ascii="Times New Roman" w:hAnsi="Times New Roman" w:eastAsia="SimSun"/>
              </w:rPr>
              <w:t xml:space="preserve">作指示剂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溴酸盐法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1.44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可测定</w:t>
            </w:r>
            <w:r>
              <w:rPr>
                <w:rFonts w:ascii="Times New Roman" w:hAnsi="Times New Roman" w:eastAsia="SimSun"/>
              </w:rPr>
              <w:t xml:space="preserve"> As(III)、Sb(III)、I⁻ </w:t>
            </w:r>
            <w:r>
              <w:rPr>
                <w:rFonts w:hint="eastAsia" w:ascii="Times New Roman" w:hAnsi="Times New Roman" w:eastAsia="SimSun"/>
              </w:rPr>
              <w:t xml:space="preserve">等，常与碘量法联用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五沉淀滴定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五、沉淀滴定</w:t>
      </w:r>
    </w:p>
    <w:bookmarkStart w:id="30" w:name="沉淀滴定概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沉淀滴定概述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沉淀滴定法是以</w:t>
      </w:r>
      <w:r>
        <w:rPr>
          <w:rFonts w:hint="eastAsia" w:eastAsia="SimSun" w:ascii="Times New Roman" w:hAnsi="Times New Roman"/>
          <w:b/>
          <w:bCs/>
        </w:rPr>
        <w:t xml:space="preserve">沉淀反应</w:t>
      </w:r>
      <w:r>
        <w:rPr>
          <w:rFonts w:hint="eastAsia" w:eastAsia="SimSun" w:ascii="Times New Roman" w:hAnsi="Times New Roman"/>
        </w:rPr>
        <w:t xml:space="preserve">为基础的容量分析方法。目前应用最为广泛的是以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为滴定剂的</w:t>
      </w:r>
      <w:r>
        <w:rPr>
          <w:rFonts w:hint="eastAsia" w:eastAsia="SimSun" w:ascii="Times New Roman" w:hAnsi="Times New Roman"/>
          <w:b/>
          <w:bCs/>
        </w:rPr>
        <w:t xml:space="preserve">银量法</w:t>
      </w:r>
      <w:r>
        <w:rPr>
          <w:rFonts w:hint="eastAsia" w:eastAsia="SimSun" w:ascii="Times New Roman" w:hAnsi="Times New Roman"/>
        </w:rPr>
        <w:t xml:space="preserve">（Argentometric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Methods），用于测定卤素离子（Cl⁻、Br⁻、I⁻）和拟卤素离子（SCN⁻、CN⁻）等。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银量法的三种方法对比如下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法（莫尔法）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法（佛尔哈德法）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法（法扬司法）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K₂CrO₄（铬酸钾）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铁铵矾（Fe³⁺）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吸附指示剂（荧光素等）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滴定剂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NH₄SCN（或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KSCN）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AgNO₃（或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NaCl）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</w:t>
            </w:r>
            <w:r>
              <w:rPr>
                <w:rFonts w:hint="eastAsia" w:ascii="Times New Roman" w:hAnsi="Times New Roman" w:eastAsia="SimSun"/>
              </w:rPr>
              <w:t xml:space="preserve">（测卤素）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酸度条件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6.5~10.5</w:t>
            </w:r>
            <w:r>
              <w:rPr>
                <w:rFonts w:hint="eastAsia" w:ascii="Times New Roman" w:hAnsi="Times New Roman" w:eastAsia="SimSun"/>
              </w:rPr>
              <w:t xml:space="preserve">（中性/弱碱）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强酸性</w:t>
            </w:r>
            <w:r>
              <w:rPr>
                <w:rFonts w:hint="eastAsia" w:ascii="Times New Roman" w:hAnsi="Times New Roman" w:eastAsia="SimSun"/>
              </w:rPr>
              <w:t xml:space="preserve">（0.1~1</w:t>
            </w:r>
            <w:r>
              <w:rPr>
                <w:rFonts w:ascii="Times New Roman" w:hAnsi="Times New Roman" w:eastAsia="SimSun"/>
              </w:rPr>
              <w:t xml:space="preserve"> M </w:t>
            </w:r>
            <w:r>
              <w:rPr>
                <w:rFonts w:hint="eastAsia" w:ascii="Times New Roman" w:hAnsi="Times New Roman" w:eastAsia="SimSun"/>
              </w:rPr>
              <w:t xml:space="preserve">HNO₃）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取决于指示剂（pH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2~10）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测定对象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Cl⁻、Br⁻、CN⁻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Ag⁺；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返滴定测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Cl⁻、Br⁻、I⁻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Cl⁻、Br⁻、I⁻、SCN⁻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白色沉淀→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</w:t>
            </w:r>
            <w:r>
              <w:rPr>
                <w:rFonts w:hint="eastAsia" w:ascii="Times New Roman" w:hAnsi="Times New Roman" w:eastAsia="SimSun"/>
              </w:rPr>
              <w:t xml:space="preserve">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白色沉淀→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红色</w:t>
            </w:r>
            <w:r>
              <w:rPr>
                <w:rFonts w:hint="eastAsia" w:ascii="Times New Roman" w:hAnsi="Times New Roman" w:eastAsia="SimSun"/>
              </w:rPr>
              <w:t xml:space="preserve">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沉淀表面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颜色突变</w:t>
            </w:r>
          </w:p>
        </w:tc>
      </w:tr>
    </w:tbl>
    <w:bookmarkEnd w:id="30"/>
    <w:bookmarkStart w:id="31" w:name="mohr-法莫尔法"/>
    <w:p>
      <w:pPr>
        <w:pStyle w:val="Heading3"/>
      </w:pPr>
      <w:r>
        <w:t xml:space="preserve">5.2 Mohr </w:t>
      </w:r>
      <w:r>
        <w:rPr>
          <w:rFonts w:hint="eastAsia" w:eastAsia="SimHei" w:ascii="Times New Roman" w:hAnsi="Times New Roman"/>
        </w:rPr>
        <w:t xml:space="preserve">法（莫尔法）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标准溶液直接滴定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两步沉淀反应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（主反应）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（终点反应）</w:t>
      </w:r>
      <m:oMath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（砖红色，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分步沉淀原理</w:t>
      </w:r>
      <w:r>
        <w:rPr>
          <w:rFonts w:hint="eastAsia" w:eastAsia="SimSun" w:ascii="Times New Roman" w:hAnsi="Times New Roman"/>
        </w:rPr>
        <w:t xml:space="preserve">：因为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生成白色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沉淀；当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被完全沉淀后，稍过量的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反应生成</w:t>
      </w:r>
      <w:r>
        <w:rPr>
          <w:rFonts w:hint="eastAsia" w:eastAsia="SimSun" w:ascii="Times New Roman" w:hAnsi="Times New Roman"/>
          <w:b/>
          <w:bCs/>
        </w:rPr>
        <w:t xml:space="preserve">砖红色</w:t>
      </w:r>
      <w:r>
        <w:t xml:space="preserve"> </w:t>
      </w:r>
      <w:r>
        <w:t xml:space="preserve">Ag₂CrO₄ </w:t>
      </w:r>
      <w:r>
        <w:rPr>
          <w:rFonts w:hint="eastAsia" w:eastAsia="SimSun" w:ascii="Times New Roman" w:hAnsi="Times New Roman"/>
        </w:rPr>
        <w:t xml:space="preserve">沉淀，指示终点。</w:t>
      </w:r>
    </w:p>
    <w:p>
      <w:pPr>
        <w:pStyle w:val="BodyText"/>
      </w:pPr>
      <w:r>
        <w:rPr>
          <w:b/>
          <w:bCs/>
        </w:rPr>
        <w:t xml:space="preserve">K₂CrO₄ </w:t>
      </w:r>
      <w:r>
        <w:rPr>
          <w:rFonts w:hint="eastAsia" w:eastAsia="SimSun" w:ascii="Times New Roman" w:hAnsi="Times New Roman"/>
          <w:b/>
          <w:bCs/>
        </w:rPr>
        <w:t xml:space="preserve">指示剂浓度</w:t>
      </w:r>
      <w:r>
        <w:rPr>
          <w:rFonts w:hint="eastAsia" w:eastAsia="SimSun" w:ascii="Times New Roman" w:hAnsi="Times New Roman"/>
        </w:rPr>
        <w:t xml:space="preserve">：理论计算</w:t>
      </w:r>
      <w:r>
        <w:t xml:space="preserve"> [CrO₄²⁻] ≈</w:t>
      </w:r>
      <w:r>
        <w:t xml:space="preserve"> </w:t>
      </w:r>
      <m:oMath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，实际使用约</w:t>
      </w:r>
      <w:r>
        <w:t xml:space="preserve"> </w:t>
      </w:r>
      <m:oMath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（颜色适中）。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条件限制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酸度控制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6.5~10.5。酸性过强：CrO₄²⁻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Cr₂O₇²⁻（</w:t>
      </w:r>
      <m:oMath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），Ag₂CrO₄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沉淀过晚；碱性过强：Ag⁺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AgOH/Ag₂O </w:t>
      </w:r>
      <w:r>
        <w:rPr>
          <w:rFonts w:hint="eastAsia" w:eastAsia="SimSun" w:ascii="Times New Roman" w:hAnsi="Times New Roman"/>
        </w:rPr>
        <w:t xml:space="preserve">沉淀。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干扰阴离子：PO₄³⁻、AsO₄³⁻、SO₃²⁻、C₂O₄²⁻（与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生成沉淀）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干扰阳离子：Ba²⁺、Pb²⁺（与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生成沉淀）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有色离子</w:t>
      </w:r>
      <w:r>
        <w:t xml:space="preserve"> Cu²⁺、Co²⁺、Ni²⁺ </w:t>
      </w:r>
      <w:r>
        <w:rPr>
          <w:rFonts w:hint="eastAsia" w:eastAsia="SimSun" w:ascii="Times New Roman" w:hAnsi="Times New Roman"/>
        </w:rPr>
        <w:t xml:space="preserve">影响终点观察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配位）</w:t>
      </w:r>
    </w:p>
    <w:bookmarkEnd w:id="31"/>
    <w:bookmarkStart w:id="32" w:name="volhard-法佛尔哈德法"/>
    <w:p>
      <w:pPr>
        <w:pStyle w:val="Heading3"/>
      </w:pPr>
      <w:r>
        <w:t xml:space="preserve">5.3 Volhard </w:t>
      </w:r>
      <w:r>
        <w:rPr>
          <w:rFonts w:hint="eastAsia" w:eastAsia="SimHei" w:ascii="Times New Roman" w:hAnsi="Times New Roman"/>
        </w:rPr>
        <w:t xml:space="preserve">法（佛尔哈德法）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Fe³⁺（铁铵矾）为指示剂，在</w:t>
      </w:r>
      <w:r>
        <w:rPr>
          <w:rFonts w:hint="eastAsia" w:eastAsia="SimSun" w:ascii="Times New Roman" w:hAnsi="Times New Roman"/>
          <w:b/>
          <w:bCs/>
        </w:rPr>
        <w:t xml:space="preserve">强酸性</w:t>
      </w:r>
      <w:r>
        <w:rPr>
          <w:rFonts w:hint="eastAsia" w:eastAsia="SimSun" w:ascii="Times New Roman" w:hAnsi="Times New Roman"/>
        </w:rPr>
        <w:t xml:space="preserve">介质中用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NH₄SCN（或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KSCN）滴定</w:t>
      </w:r>
      <w:r>
        <w:t xml:space="preserve"> Ag⁺。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直接滴定</w:t>
      </w:r>
      <w:r>
        <w:rPr>
          <w:b/>
          <w:bCs/>
        </w:rPr>
        <w:t xml:space="preserve"> Ag⁺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（白色）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（红色，终点指示）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返滴定测定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Cl⁻（重点⚠️）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加过量 AgNO</m:t>
                  </m:r>
                </m:e>
                <m:sub>
                  <m:r>
                    <m:t>3</m:t>
                  </m:r>
                </m:sub>
              </m:sSub>
            </m:lim>
          </m:limUpp>
          <m:sSup>
            <m:e>
              <m:r>
                <m:rPr>
                  <m:nor/>
                  <m:sty m:val="p"/>
                </m:rPr>
                <m:t>AgCl↓ + 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</m:sSub>
              <m:r>
                <m:rPr>
                  <m:nor/>
                  <m:sty m:val="p"/>
                </m:rPr>
                <m:t>SCN 滴定</m:t>
              </m:r>
            </m:lim>
          </m:limUpp>
          <m:sSup>
            <m:e>
              <m:r>
                <m:rPr>
                  <m:nor/>
                  <m:sty m:val="p"/>
                </m:rPr>
                <m:t>由剩余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nor/>
                  <m:sty m:val="p"/>
                </m:rPr>
                <m:t>推算 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操作步骤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加入过量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标准溶液（使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完全沉淀）→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Ag⁺ → ③ </w:t>
      </w:r>
      <w:r>
        <w:rPr>
          <w:rFonts w:hint="eastAsia" w:eastAsia="SimSun" w:ascii="Times New Roman" w:hAnsi="Times New Roman"/>
        </w:rPr>
        <w:t xml:space="preserve">终点时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生成红色配合物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计算逻辑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sub>
        </m:sSub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sub>
        </m:sSub>
      </m:oMath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反应量”</w:t>
      </w:r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返滴定的核心账本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为什么必须在强酸性条件下？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防止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水解生成</w:t>
      </w:r>
      <w:r>
        <w:t xml:space="preserve"> Fe(OH)₃ </w:t>
      </w:r>
      <w:r>
        <w:rPr>
          <w:rFonts w:hint="eastAsia" w:eastAsia="SimSun" w:ascii="Times New Roman" w:hAnsi="Times New Roman"/>
        </w:rPr>
        <w:t xml:space="preserve">沉淀：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通常用</w:t>
      </w:r>
      <w:r>
        <w:t xml:space="preserve"> </w:t>
      </w:r>
      <w:r>
        <w:rPr>
          <w:b/>
          <w:bCs/>
        </w:rPr>
        <w:t xml:space="preserve">0.1~1 M 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介质</w:t>
      </w:r>
    </w:p>
    <w:p>
      <w:pPr>
        <w:pStyle w:val="BodyText"/>
      </w:pPr>
      <w:r>
        <w:rPr>
          <w:b/>
          <w:bCs/>
        </w:rPr>
        <w:t xml:space="preserve">Volhard </w:t>
      </w:r>
      <w:r>
        <w:rPr>
          <w:rFonts w:hint="eastAsia" w:eastAsia="SimSun" w:ascii="Times New Roman" w:hAnsi="Times New Roman"/>
          <w:b/>
          <w:bCs/>
        </w:rPr>
        <w:t xml:space="preserve">法返滴定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的特别注意事项（高频考点⚠️）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，终点附近会发生</w:t>
      </w: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这导致终点红色出现后又会褪去，需要不断加入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才能维持红色——</w:t>
      </w:r>
      <w:r>
        <w:rPr>
          <w:rFonts w:hint="eastAsia" w:eastAsia="SimSun" w:ascii="Times New Roman" w:hAnsi="Times New Roman"/>
          <w:b/>
          <w:bCs/>
        </w:rPr>
        <w:t xml:space="preserve">使结果偏高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解决方法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煮沸凝聚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后</w:t>
      </w:r>
      <w:r>
        <w:rPr>
          <w:rFonts w:hint="eastAsia" w:eastAsia="SimSun" w:ascii="Times New Roman" w:hAnsi="Times New Roman"/>
          <w:b/>
          <w:bCs/>
        </w:rPr>
        <w:t xml:space="preserve">过滤除去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加入</w:t>
      </w:r>
      <w:r>
        <w:rPr>
          <w:rFonts w:hint="eastAsia" w:eastAsia="SimSun" w:ascii="Times New Roman" w:hAnsi="Times New Roman"/>
          <w:b/>
          <w:bCs/>
        </w:rPr>
        <w:t xml:space="preserve">硝基苯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1,2-二氯乙烷包裹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沉淀，阻止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接触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测定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时无此问题（AgBr、AgI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溶解度小于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AgSCN，不会被置换）。</w:t>
      </w:r>
    </w:p>
    <w:bookmarkEnd w:id="32"/>
    <w:bookmarkStart w:id="33" w:name="fajans-法法扬司法了解"/>
    <w:p>
      <w:pPr>
        <w:pStyle w:val="Heading3"/>
      </w:pPr>
      <w:r>
        <w:t xml:space="preserve">5.4 Fajans </w:t>
      </w:r>
      <w:r>
        <w:rPr>
          <w:rFonts w:hint="eastAsia" w:eastAsia="SimHei" w:ascii="Times New Roman" w:hAnsi="Times New Roman"/>
        </w:rPr>
        <w:t xml:space="preserve">法（法扬司法）——了解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rPr>
          <w:rFonts w:hint="eastAsia" w:eastAsia="SimSun" w:ascii="Times New Roman" w:hAnsi="Times New Roman"/>
          <w:b/>
          <w:bCs/>
        </w:rPr>
        <w:t xml:space="preserve">吸附指示剂</w:t>
      </w:r>
      <w:r>
        <w:rPr>
          <w:rFonts w:hint="eastAsia" w:eastAsia="SimSun" w:ascii="Times New Roman" w:hAnsi="Times New Roman"/>
        </w:rPr>
        <w:t xml:space="preserve">指示终点。化学计量点前，沉淀吸附过量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带负电，排斥指示剂阴离子；化学计量点后，沉淀吸附过量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带正电，吸附指示剂阴离子，颜色改变。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卤化银对离子的吸附能力顺序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曙</m:t>
          </m:r>
          <m:r>
            <m:rPr>
              <m:sty m:val="p"/>
            </m:rPr>
            <m:t>红</m:t>
          </m:r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荧</m:t>
          </m:r>
          <m:r>
            <m:rPr>
              <m:sty m:val="p"/>
            </m:rPr>
            <m:t>光</m:t>
          </m:r>
          <m:r>
            <m:rPr>
              <m:sty m:val="p"/>
            </m:rPr>
            <m:t>素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常用吸附指示剂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荧光素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7~10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二氯荧光素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4~10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曙红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Br⁻、I⁻、SCN⁻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2~10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曙红不能用于滴定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吸附能力弱于曙红，终点前即被吸附，终点提前）。</w:t>
      </w:r>
    </w:p>
    <w:bookmarkEnd w:id="33"/>
    <w:bookmarkStart w:id="34" w:name="三种沉淀滴定法终局对比表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三种沉淀滴定法终局对比表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Mohr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Volhard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Fajans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原理类别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返滴定+有色配合物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吸附指示剂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中性（不伤器皿）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强酸（弱酸根不干扰）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可调宽（取决于指示剂）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酸度局限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pH&lt;6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CrO₄²⁻→Cr₂O₇²⁻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必须强酸，否则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阴离子型需控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使指示剂电离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直接/返滴定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返滴定（测卤素时）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主要局限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干扰多（许多离子干扰）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返滴定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有沉淀转化误差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浓度不能太稀（&gt;0.005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mol/L）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最好</w:t>
            </w:r>
            <w:r>
              <w:rPr>
                <w:rFonts w:hint="eastAsia" w:ascii="Times New Roman" w:hAnsi="Times New Roman" w:eastAsia="SimSun"/>
              </w:rPr>
              <w:t xml:space="preserve">（强酸抑制弱酸根干扰）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居中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</w:t>
            </w:r>
            <w:r>
              <w:rPr>
                <w:rFonts w:ascii="Times New Roman" w:hAnsi="Times New Roman" w:eastAsia="SimSun"/>
                <w:b/>
                <w:bCs/>
              </w:rPr>
              <w:t xml:space="preserve"> NH₃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耐受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有干扰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无干扰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6" w:name="例1-碘量法计量比电子守恒推导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碘量法计量比——电子守恒推导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：写出间接碘量法中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反应的离子方程式，并用双线桥标出电子转移方向，确认计量比。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：先确定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是氧化剂（I：0→-1），S₂O₃²⁻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是还原剂（S：+2→+2.5）。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：写出反应物和产物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：确定化合价变化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I：0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-1，每个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共得</w:t>
      </w:r>
      <w:r>
        <w:t xml:space="preserve"> 2e⁻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+2.5，每个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0.5e⁻，S₂O₃²⁻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共失</w:t>
      </w:r>
      <w:r>
        <w:t xml:space="preserve"> 1e⁻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：电子守恒配平</w:t>
      </w:r>
      <w:r>
        <w:t xml:space="preserve"> </w:t>
      </w:r>
      <w:r>
        <w:t xml:space="preserve">- 1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1e⁻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才能提供</w:t>
      </w:r>
      <w:r>
        <w:t xml:space="preserve"> 2e⁻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：确认计量比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b"/>
            </m:rPr>
            <m:t>:</m:t>
          </m:r>
          <m:r>
            <m:rPr>
              <m:sty m:val="b"/>
            </m:rPr>
            <m:t>2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：学生常凭直觉记为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1:1（一个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对一个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S₂O₃²⁻），但电子守恒要求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1:2！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，计量比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例2-碘量法测定-ki-浓度39届q2改编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碘量法测定</w:t>
      </w:r>
      <w:r>
        <w:t xml:space="preserve"> KI </w:t>
      </w:r>
      <w:r>
        <w:rPr>
          <w:rFonts w:hint="eastAsia" w:eastAsia="SimHei" w:ascii="Times New Roman" w:hAnsi="Times New Roman"/>
        </w:rPr>
        <w:t xml:space="preserve">浓度（39届Q2改编）⭐⭐⭐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：准确称取</w:t>
      </w:r>
      <w:r>
        <w:t xml:space="preserve"> 0.5000 g </w:t>
      </w:r>
      <w:r>
        <w:rPr>
          <w:rFonts w:hint="eastAsia" w:eastAsia="SimSun" w:ascii="Times New Roman" w:hAnsi="Times New Roman"/>
        </w:rPr>
        <w:t xml:space="preserve">工业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样品，溶解后置于碘量瓶中，加入</w:t>
      </w:r>
      <w:r>
        <w:t xml:space="preserve"> 10 mL 1 mol/L H₂SO₄ </w:t>
      </w:r>
      <w:r>
        <w:rPr>
          <w:rFonts w:hint="eastAsia" w:eastAsia="SimSun" w:ascii="Times New Roman" w:hAnsi="Times New Roman"/>
        </w:rPr>
        <w:t xml:space="preserve">酸化后，加入</w:t>
      </w:r>
      <w:r>
        <w:t xml:space="preserve"> 20.00 mL 0.05000 mol/L KIO₃ </w:t>
      </w:r>
      <w:r>
        <w:rPr>
          <w:rFonts w:hint="eastAsia" w:eastAsia="SimSun" w:ascii="Times New Roman" w:hAnsi="Times New Roman"/>
        </w:rPr>
        <w:t xml:space="preserve">标准溶液，充分反应后生成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I₂。然后用</w:t>
      </w:r>
      <w:r>
        <w:t xml:space="preserve"> 0.1000 mol/L Na₂S₂O₃ </w:t>
      </w:r>
      <w:r>
        <w:rPr>
          <w:rFonts w:hint="eastAsia" w:eastAsia="SimSun" w:ascii="Times New Roman" w:hAnsi="Times New Roman"/>
        </w:rPr>
        <w:t xml:space="preserve">标准溶液滴定至淀粉终点，消耗</w:t>
      </w:r>
      <w:r>
        <w:t xml:space="preserve"> 14.50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求：该工业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样品中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：这是一个</w:t>
      </w:r>
      <w:r>
        <w:rPr>
          <w:rFonts w:hint="eastAsia" w:eastAsia="SimSun" w:ascii="Times New Roman" w:hAnsi="Times New Roman"/>
          <w:b/>
          <w:bCs/>
        </w:rPr>
        <w:t xml:space="preserve">置换滴定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间接碘量法</w:t>
      </w:r>
      <w:r>
        <w:rPr>
          <w:rFonts w:hint="eastAsia" w:eastAsia="SimSun" w:ascii="Times New Roman" w:hAnsi="Times New Roman"/>
        </w:rPr>
        <w:t xml:space="preserve">的综合题，涉及两步反应，关键是建立从</w:t>
      </w:r>
      <w:r>
        <w:t xml:space="preserve"> KI → Na₂S₂O₃ </w:t>
      </w:r>
      <w:r>
        <w:rPr>
          <w:rFonts w:hint="eastAsia" w:eastAsia="SimSun" w:ascii="Times New Roman" w:hAnsi="Times New Roman"/>
        </w:rPr>
        <w:t xml:space="preserve">的完整计量链。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：写出两步反应方程式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置换反应：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滴定反应：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：建立完整计量链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6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但这里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是标准溶液，</w:t>
      </w:r>
      <w:r>
        <w:rPr>
          <w:rFonts w:hint="eastAsia" w:eastAsia="SimSun" w:ascii="Times New Roman" w:hAnsi="Times New Roman"/>
          <w:b/>
          <w:bCs/>
        </w:rPr>
        <w:t xml:space="preserve">与样品中</w:t>
      </w:r>
      <w:r>
        <w:rPr>
          <w:b/>
          <w:bCs/>
        </w:rPr>
        <w:t xml:space="preserve"> KI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rFonts w:hint="eastAsia" w:eastAsia="SimSun" w:ascii="Times New Roman" w:hAnsi="Times New Roman"/>
        </w:rPr>
        <w:t xml:space="preserve">后生成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I₂，其中生成的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来自两个来源：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样品中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t xml:space="preserve">- KIO₃ </w:t>
      </w:r>
      <w:r>
        <w:rPr>
          <w:rFonts w:hint="eastAsia" w:eastAsia="SimSun" w:ascii="Times New Roman" w:hAnsi="Times New Roman"/>
        </w:rPr>
        <w:t xml:space="preserve">自身的</w:t>
      </w:r>
      <w:r>
        <w:t xml:space="preserve"> I(+V) </w:t>
      </w:r>
      <w:r>
        <w:rPr>
          <w:rFonts w:hint="eastAsia" w:eastAsia="SimSun" w:ascii="Times New Roman" w:hAnsi="Times New Roman"/>
        </w:rPr>
        <w:t xml:space="preserve">也被还原为</w:t>
      </w:r>
      <w:r>
        <w:t xml:space="preserve"> I₂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：计算总生成的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量与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的消耗关系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Na₂S₂O₃：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14.50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由计量关系</w:t>
      </w:r>
      <w:r>
        <w:t xml:space="preserve"> </w:t>
      </w:r>
      <m:oMath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∼</m:t>
        </m:r>
        <m: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自身产生的</w:t>
      </w:r>
      <w:r>
        <w:t xml:space="preserve"> 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KIO₃：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0.05000</m:t>
        </m:r>
        <m:r>
          <m:rPr>
            <m:sty m:val="p"/>
          </m:rPr>
          <m:t>×</m:t>
        </m:r>
        <m:r>
          <m:t>20.00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  <m:oMath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KIO₃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注意观察！KIO₃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产生的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I₂（</w:t>
      </w:r>
      <m:oMath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mol）</w:t>
      </w:r>
      <w:r>
        <w:rPr>
          <w:rFonts w:hint="eastAsia" w:eastAsia="SimSun" w:ascii="Times New Roman" w:hAnsi="Times New Roman"/>
          <w:b/>
          <w:bCs/>
        </w:rPr>
        <w:t xml:space="preserve">大于</w:t>
      </w:r>
      <w:r>
        <w:rPr>
          <w:rFonts w:hint="eastAsia" w:eastAsia="SimSun" w:ascii="Times New Roman" w:hAnsi="Times New Roman"/>
        </w:rPr>
        <w:t xml:space="preserve">总消耗的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I₂（</w:t>
      </w:r>
      <m:oMath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mol）——这说明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过量</w:t>
      </w:r>
      <w:r>
        <w:rPr>
          <w:rFonts w:hint="eastAsia" w:eastAsia="SimSun" w:ascii="Times New Roman" w:hAnsi="Times New Roman"/>
        </w:rPr>
        <w:t xml:space="preserve">的，溶液中剩余的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样品的量需要用差量法反推。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等等，这里需要重新思考——KIO₃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的反应是：IO₃⁻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I₂。在这个反应中，IO₃⁻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不仅氧化了样品中的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I⁻，自身也转化为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I₂。实际上，我们要找的是</w:t>
      </w:r>
      <w:r>
        <w:rPr>
          <w:rFonts w:hint="eastAsia" w:eastAsia="SimSun" w:ascii="Times New Roman" w:hAnsi="Times New Roman"/>
          <w:b/>
          <w:bCs/>
        </w:rPr>
        <w:t xml:space="preserve">样品中</w:t>
      </w:r>
      <w:r>
        <w:rPr>
          <w:b/>
          <w:bCs/>
        </w:rPr>
        <w:t xml:space="preserve"> KI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消耗了多少。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重新分析计量关系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在反应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中：</w:t>
      </w:r>
      <w:r>
        <w:t xml:space="preserve"> </w:t>
      </w:r>
      <w:r>
        <w:t xml:space="preserve">- 1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样品 I⁻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样品 I⁻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3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与样品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的反应（即两步反应在这里耦合了）。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摩尔数</w:t>
      </w:r>
      <w:r>
        <w:t xml:space="preserve"> </w:t>
      </w:r>
      <m:oMath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mol，和初始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的摩尔数</w:t>
      </w:r>
      <w:r>
        <w:t xml:space="preserve"> </w:t>
      </w:r>
      <m:oMath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mol，我们可以通过反应方程式列方程组。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设样品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实际上，这个反应是一个反应，不是分步的。IO₃⁻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之间的计量关系是固定的。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但从另一个角度看——滴定的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等于反应生成的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初始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KIO₃：</w:t>
      </w:r>
      <m:oMath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这些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能氧化多少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I⁻？取决于样品中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更直接的解法——</w:t>
      </w:r>
      <w:r>
        <w:rPr>
          <w:rFonts w:hint="eastAsia" w:eastAsia="SimSun" w:ascii="Times New Roman" w:hAnsi="Times New Roman"/>
          <w:b/>
          <w:bCs/>
        </w:rPr>
        <w:t xml:space="preserve">物料守恒法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由反应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总生成 I₂ 的量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反应的 KIO₃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而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滴定的结果是总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7.250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由反应计量：</w:t>
      </w:r>
      <m:oMath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所以消耗的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的量：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消耗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由反应计量：</w:t>
      </w:r>
      <m:oMath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所以样品中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的物质的量：</w:t>
      </w:r>
      <m:oMath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步骤5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的质量分数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166.0</m:t>
        </m:r>
        <m:r>
          <m:rPr>
            <m:sty m:val="p"/>
          </m:rPr>
          <m:t>=</m:t>
        </m:r>
        <m:r>
          <m:t>0.2006</m:t>
        </m:r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0.2006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40.12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例3-kmno₄-滴定-fe²-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KMnO₄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Fe²⁺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：某铁矿石样品</w:t>
      </w:r>
      <w:r>
        <w:t xml:space="preserve"> 0.2500 g </w:t>
      </w:r>
      <w:r>
        <w:rPr>
          <w:rFonts w:hint="eastAsia" w:eastAsia="SimSun" w:ascii="Times New Roman" w:hAnsi="Times New Roman"/>
        </w:rPr>
        <w:t xml:space="preserve">经酸溶和还原处理后，Fe³⁺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全部转化为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Fe²⁺。用</w:t>
      </w:r>
      <w:r>
        <w:t xml:space="preserve"> 0.02000 mol/L KMnO₄ </w:t>
      </w:r>
      <w:r>
        <w:rPr>
          <w:rFonts w:hint="eastAsia" w:eastAsia="SimSun" w:ascii="Times New Roman" w:hAnsi="Times New Roman"/>
        </w:rPr>
        <w:t xml:space="preserve">标准溶液滴定，消耗</w:t>
      </w:r>
      <w:r>
        <w:t xml:space="preserve"> 26.50 </w:t>
      </w:r>
      <w:r>
        <w:rPr>
          <w:rFonts w:hint="eastAsia" w:eastAsia="SimSun" w:ascii="Times New Roman" w:hAnsi="Times New Roman"/>
        </w:rPr>
        <w:t xml:space="preserve">mL。已知反应：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求该铁矿石中铁的质量分数。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：写出总反应方程式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确定计量比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：写出总反应方程式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的物质的量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26.50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5.300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2.650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：计算铁的质量分数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2.650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55.85</m:t>
          </m:r>
          <m:r>
            <m:rPr>
              <m:sty m:val="p"/>
            </m:rPr>
            <m:t>=</m:t>
          </m:r>
          <m:r>
            <m:t>0.1480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0.1480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59.20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例4-mohr-法测定-nacl-浓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Mohr </w:t>
      </w:r>
      <w:r>
        <w:rPr>
          <w:rFonts w:hint="eastAsia" w:eastAsia="SimHei" w:ascii="Times New Roman" w:hAnsi="Times New Roman"/>
        </w:rPr>
        <w:t xml:space="preserve">法测定</w:t>
      </w:r>
      <w:r>
        <w:t xml:space="preserve"> NaCl </w:t>
      </w:r>
      <w:r>
        <w:rPr>
          <w:rFonts w:hint="eastAsia" w:eastAsia="SimHei" w:ascii="Times New Roman" w:hAnsi="Times New Roman"/>
        </w:rPr>
        <w:t xml:space="preserve">浓度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：取</w:t>
      </w:r>
      <w:r>
        <w:t xml:space="preserve"> 25.00 mL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的试液，以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0.1000 mol/L AgNO₃ </w:t>
      </w:r>
      <w:r>
        <w:rPr>
          <w:rFonts w:hint="eastAsia" w:eastAsia="SimSun" w:ascii="Times New Roman" w:hAnsi="Times New Roman"/>
        </w:rPr>
        <w:t xml:space="preserve">溶液滴定，消耗</w:t>
      </w:r>
      <w:r>
        <w:t xml:space="preserve"> 22.50 mL </w:t>
      </w:r>
      <w:r>
        <w:rPr>
          <w:rFonts w:hint="eastAsia" w:eastAsia="SimSun" w:ascii="Times New Roman" w:hAnsi="Times New Roman"/>
        </w:rPr>
        <w:t xml:space="preserve">到达砖红色终点。求试液中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的浓度（mol/L）。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：Mohr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法直接滴定的计量关系为</w:t>
      </w:r>
      <w:r>
        <w:t xml:space="preserve"> 1:1。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：写出反应方程式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22.50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0.09000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：判断指示剂条件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若该溶液的</w:t>
      </w:r>
      <w:r>
        <w:t xml:space="preserve"> pH &lt; </w:t>
      </w:r>
      <w:r>
        <w:rPr>
          <w:rFonts w:hint="eastAsia" w:eastAsia="SimSun" w:ascii="Times New Roman" w:hAnsi="Times New Roman"/>
        </w:rPr>
        <w:t xml:space="preserve">6，则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会转化为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Cr₂O₇²⁻，导致</w:t>
      </w:r>
      <w:r>
        <w:t xml:space="preserve"> Ag₂CrO₄ </w:t>
      </w:r>
      <w:r>
        <w:rPr>
          <w:rFonts w:hint="eastAsia" w:eastAsia="SimSun" w:ascii="Times New Roman" w:hAnsi="Times New Roman"/>
        </w:rPr>
        <w:t xml:space="preserve">沉淀不明显，结果偏高。因此测定前应确认溶液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6.5~10.5 </w:t>
      </w:r>
      <w:r>
        <w:rPr>
          <w:rFonts w:hint="eastAsia" w:eastAsia="SimSun" w:ascii="Times New Roman" w:hAnsi="Times New Roman"/>
        </w:rPr>
        <w:t xml:space="preserve">之间。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5-volhard-法返滴定测定-cl含误差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法返滴定测定</w:t>
      </w:r>
      <w:r>
        <w:t xml:space="preserve"> </w:t>
      </w:r>
      <w:r>
        <w:rPr>
          <w:rFonts w:hint="eastAsia" w:eastAsia="SimHei" w:ascii="Times New Roman" w:hAnsi="Times New Roman"/>
        </w:rPr>
        <w:t xml:space="preserve">Cl⁻（含误差分析）⭐⭐⭐⭐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法测定某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试液中的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含量。取</w:t>
      </w:r>
      <w:r>
        <w:t xml:space="preserve"> 20.00 mL </w:t>
      </w:r>
      <w:r>
        <w:rPr>
          <w:rFonts w:hint="eastAsia" w:eastAsia="SimSun" w:ascii="Times New Roman" w:hAnsi="Times New Roman"/>
        </w:rPr>
        <w:t xml:space="preserve">试液，加入</w:t>
      </w:r>
      <w:r>
        <w:t xml:space="preserve"> 30.00 mL 0.1000 mol/L AgNO₃ </w:t>
      </w:r>
      <w:r>
        <w:rPr>
          <w:rFonts w:hint="eastAsia" w:eastAsia="SimSun" w:ascii="Times New Roman" w:hAnsi="Times New Roman"/>
        </w:rPr>
        <w:t xml:space="preserve">标准溶液（过量），待沉淀完全后用</w:t>
      </w:r>
      <w:r>
        <w:t xml:space="preserve"> 0.08000 mol/L NH₄SCN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Ag⁺，消耗</w:t>
      </w:r>
      <w:r>
        <w:t xml:space="preserve"> 12.50 mL </w:t>
      </w:r>
      <w:r>
        <w:rPr>
          <w:rFonts w:hint="eastAsia" w:eastAsia="SimSun" w:ascii="Times New Roman" w:hAnsi="Times New Roman"/>
        </w:rPr>
        <w:t xml:space="preserve">到达红色终点。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求试液中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若在滴定剩余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前未过滤除去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沉淀，结果会偏高还是偏低？为什么？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：返滴定核心是”总量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反应量”。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浓度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加入量：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30.00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的量（被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滴定的部分）：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剩余</m:t>
              </m:r>
            </m:sub>
          </m:sSub>
          <m:r>
            <m:rPr>
              <m:sty m:val="p"/>
            </m:rPr>
            <m:t>=</m:t>
          </m:r>
          <m:r>
            <m:t>0.08000</m:t>
          </m:r>
          <m:r>
            <m:rPr>
              <m:sty m:val="p"/>
            </m:rPr>
            <m:t>×</m:t>
          </m:r>
          <m:r>
            <m:t>12.50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反应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剩余</m:t>
              </m:r>
            </m:sub>
          </m:sSub>
          <m:r>
            <m:rPr>
              <m:sty m:val="p"/>
            </m:rPr>
            <m:t>=</m:t>
          </m:r>
          <m:r>
            <m:t>3.000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浓度：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20.00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误差分析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沉淀，结果会</w:t>
      </w:r>
      <w:r>
        <w:rPr>
          <w:rFonts w:hint="eastAsia" w:eastAsia="SimSun" w:ascii="Times New Roman" w:hAnsi="Times New Roman"/>
          <w:b/>
          <w:bCs/>
        </w:rPr>
        <w:t xml:space="preserve">偏高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，终点附近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会置换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这导致滴定的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一部分用于置换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而非滴定剩余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Ag⁺，使消耗的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体积比理论值大，计算出的剩余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偏高，从而反应掉的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偏低——</w:t>
      </w: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浓度偏低（负误差）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此处是高频易错点：误差方向取决于具体的测量逻辑——在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法返滴定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中，沉淀转化使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用量偏大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偏大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结果</w:t>
      </w:r>
      <w:r>
        <w:rPr>
          <w:rFonts w:hint="eastAsia" w:eastAsia="SimSun" w:ascii="Times New Roman" w:hAnsi="Times New Roman"/>
          <w:b/>
          <w:bCs/>
        </w:rPr>
        <w:t xml:space="preserve">偏低</w:t>
      </w:r>
      <w:r>
        <w:rPr>
          <w:rFonts w:hint="eastAsia" w:eastAsia="SimSun" w:ascii="Times New Roman" w:hAnsi="Times New Roman"/>
        </w:rPr>
        <w:t xml:space="preserve">（负误差）。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；若未过滤除去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结果偏低（负误差）。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bookmarkStart w:id="42" w:name="误区1i₂-与-na₂s₂o₃-的计量比记成-11"/>
    <w:p>
      <w:pPr>
        <w:pStyle w:val="Heading3"/>
      </w:pPr>
      <w:r>
        <w:rPr>
          <w:rFonts w:hint="eastAsia" w:eastAsia="SimHei" w:ascii="Times New Roman" w:hAnsi="Times New Roman"/>
        </w:rPr>
        <w:t xml:space="preserve">误区1：I₂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Na₂S₂O₃ </w:t>
      </w:r>
      <w:r>
        <w:rPr>
          <w:rFonts w:hint="eastAsia" w:eastAsia="SimHei" w:ascii="Times New Roman" w:hAnsi="Times New Roman"/>
        </w:rPr>
        <w:t xml:space="preserve">的计量比记成</w:t>
      </w:r>
      <w:r>
        <w:t xml:space="preserve"> 1:1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：学生凭直觉认为一个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分子对一个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分子。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：通过电子守恒推导——I₂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2e⁻，每个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+2→+2.5），因此需要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“碘遇硫代，一比二来”</w:t>
      </w:r>
      <w:r>
        <w:t xml:space="preserve">。</w:t>
      </w:r>
    </w:p>
    <w:bookmarkEnd w:id="42"/>
    <w:bookmarkStart w:id="43" w:name="误区2混淆-kmno₄-法和碘量法的酸度条件"/>
    <w:p>
      <w:pPr>
        <w:pStyle w:val="Heading3"/>
      </w:pPr>
      <w:r>
        <w:rPr>
          <w:rFonts w:hint="eastAsia" w:eastAsia="SimHei" w:ascii="Times New Roman" w:hAnsi="Times New Roman"/>
        </w:rPr>
        <w:t xml:space="preserve">误区2：混淆</w:t>
      </w:r>
      <w:r>
        <w:t xml:space="preserve"> KMnO₄ </w:t>
      </w:r>
      <w:r>
        <w:rPr>
          <w:rFonts w:hint="eastAsia" w:eastAsia="SimHei" w:ascii="Times New Roman" w:hAnsi="Times New Roman"/>
        </w:rPr>
        <w:t xml:space="preserve">法和碘量法的酸度条件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可以在任何条件下滴定；间接碘量法也可以强酸性操作。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滴定必须在</w:t>
      </w:r>
      <w:r>
        <w:rPr>
          <w:rFonts w:hint="eastAsia" w:eastAsia="SimSun" w:ascii="Times New Roman" w:hAnsi="Times New Roman"/>
          <w:b/>
          <w:bCs/>
        </w:rPr>
        <w:t xml:space="preserve">强酸性</w:t>
      </w:r>
      <w:r>
        <w:rPr>
          <w:rFonts w:hint="eastAsia" w:eastAsia="SimSun" w:ascii="Times New Roman" w:hAnsi="Times New Roman"/>
        </w:rPr>
        <w:t xml:space="preserve">（H₂SO₄介质）进行，否则产物不唯一（有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沉淀）；间接碘量法必须在</w:t>
      </w:r>
      <w:r>
        <w:rPr>
          <w:rFonts w:hint="eastAsia" w:eastAsia="SimSun" w:ascii="Times New Roman" w:hAnsi="Times New Roman"/>
          <w:b/>
          <w:bCs/>
        </w:rPr>
        <w:t xml:space="preserve">弱酸性或中性</w:t>
      </w:r>
      <w:r>
        <w:rPr>
          <w:rFonts w:hint="eastAsia" w:eastAsia="SimSun" w:ascii="Times New Roman" w:hAnsi="Times New Roman"/>
        </w:rPr>
        <w:t xml:space="preserve">进行，强酸性下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分解。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法——要强酸；碘量法——防强酸。</w:t>
      </w:r>
    </w:p>
    <w:bookmarkEnd w:id="43"/>
    <w:bookmarkStart w:id="44" w:name="误区3mohr-法和-volhard-法的酸度条件混为一谈"/>
    <w:p>
      <w:pPr>
        <w:pStyle w:val="Heading3"/>
      </w:pPr>
      <w:r>
        <w:rPr>
          <w:rFonts w:hint="eastAsia" w:eastAsia="SimHei" w:ascii="Times New Roman" w:hAnsi="Times New Roman"/>
        </w:rPr>
        <w:t xml:space="preserve">误区3：Mohr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法和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法的酸度条件混为一谈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法在中性条件下测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Cl⁻，却误以为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法也在中性或碱性条件下操作。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：Mohr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法中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在酸性条件下转化为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Cr₂O₇²⁻，故必须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6.5~10.5；Volhard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在近中性会水解，故必须强酸性（0.1~1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HNO₃）。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“Mohr </w:t>
      </w:r>
      <w:r>
        <w:rPr>
          <w:rFonts w:hint="eastAsia" w:eastAsia="SimSun" w:ascii="Times New Roman" w:hAnsi="Times New Roman"/>
        </w:rPr>
        <w:t xml:space="preserve">中性直接滴，Volhard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强酸返滴”</w:t>
      </w:r>
      <w:r>
        <w:t xml:space="preserve">。</w:t>
      </w:r>
    </w:p>
    <w:bookmarkEnd w:id="44"/>
    <w:bookmarkStart w:id="45" w:name="误区4混淆-volhard-法返滴定-cl-中沉淀转化的误差方向"/>
    <w:p>
      <w:pPr>
        <w:pStyle w:val="Heading3"/>
      </w:pPr>
      <w:r>
        <w:rPr>
          <w:rFonts w:hint="eastAsia" w:eastAsia="SimHei" w:ascii="Times New Roman" w:hAnsi="Times New Roman"/>
        </w:rPr>
        <w:t xml:space="preserve">误区4：混淆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法返滴定</w:t>
      </w:r>
      <w:r>
        <w:t xml:space="preserve"> Cl⁻ </w:t>
      </w:r>
      <w:r>
        <w:rPr>
          <w:rFonts w:hint="eastAsia" w:eastAsia="SimHei" w:ascii="Times New Roman" w:hAnsi="Times New Roman"/>
        </w:rPr>
        <w:t xml:space="preserve">中沉淀转化的误差方向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：认为沉淀转化使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结果偏高（或判断方向错误）。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：沉淀转化使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不仅滴定剩余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还置换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AgCl，SCN⁻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消耗体积偏大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偏大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计算结果</w:t>
      </w:r>
      <w:r>
        <w:rPr>
          <w:rFonts w:hint="eastAsia" w:eastAsia="SimSun" w:ascii="Times New Roman" w:hAnsi="Times New Roman"/>
          <w:b/>
          <w:bCs/>
        </w:rPr>
        <w:t xml:space="preserve">偏低</w:t>
      </w:r>
      <w:r>
        <w:rPr>
          <w:rFonts w:hint="eastAsia" w:eastAsia="SimSun" w:ascii="Times New Roman" w:hAnsi="Times New Roman"/>
        </w:rPr>
        <w:t xml:space="preserve">（负误差）。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解决方法</w:t>
      </w:r>
      <w:r>
        <w:rPr>
          <w:rFonts w:hint="eastAsia" w:eastAsia="SimSun" w:ascii="Times New Roman" w:hAnsi="Times New Roman"/>
        </w:rPr>
        <w:t xml:space="preserve">：过滤除去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或加硝基苯包裹。</w:t>
      </w:r>
    </w:p>
    <w:bookmarkEnd w:id="45"/>
    <w:bookmarkStart w:id="46" w:name="误区5kmno₄-标定中忘记温度控制"/>
    <w:p>
      <w:pPr>
        <w:pStyle w:val="Heading3"/>
      </w:pPr>
      <w:r>
        <w:rPr>
          <w:rFonts w:hint="eastAsia" w:eastAsia="SimHei" w:ascii="Times New Roman" w:hAnsi="Times New Roman"/>
        </w:rPr>
        <w:t xml:space="preserve">误区5：KMnO₄</w:t>
      </w:r>
      <w:r>
        <w:t xml:space="preserve"> </w:t>
      </w:r>
      <w:r>
        <w:rPr>
          <w:rFonts w:hint="eastAsia" w:eastAsia="SimHei" w:ascii="Times New Roman" w:hAnsi="Times New Roman"/>
        </w:rPr>
        <w:t xml:space="preserve">标定中忘记温度控制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：认为室温下直接用</w:t>
      </w:r>
      <w:r>
        <w:t xml:space="preserve"> Na₂C₂O₄ </w:t>
      </w:r>
      <w:r>
        <w:rPr>
          <w:rFonts w:hint="eastAsia" w:eastAsia="SimSun" w:ascii="Times New Roman" w:hAnsi="Times New Roman"/>
        </w:rPr>
        <w:t xml:space="preserve">标定</w:t>
      </w:r>
      <w:r>
        <w:t xml:space="preserve"> KMnO₄。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：室温下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C₂O₄²⁻ </w:t>
      </w:r>
      <w:r>
        <w:rPr>
          <w:rFonts w:hint="eastAsia" w:eastAsia="SimSun" w:ascii="Times New Roman" w:hAnsi="Times New Roman"/>
        </w:rPr>
        <w:t xml:space="preserve">反应极慢，必须加热至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70~85℃，且最初几滴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自催化后才能加速。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“七十度以上，草酸才被高锰酸氧化”</w:t>
      </w:r>
      <w:r>
        <w:t xml:space="preserve">。</w:t>
      </w:r>
    </w:p>
    <w:bookmarkEnd w:id="46"/>
    <w:bookmarkStart w:id="47" w:name="误区6返滴定计算时直接用消耗体积对应待测物"/>
    <w:p>
      <w:pPr>
        <w:pStyle w:val="Heading3"/>
      </w:pPr>
      <w:r>
        <w:rPr>
          <w:rFonts w:hint="eastAsia" w:eastAsia="SimHei" w:ascii="Times New Roman" w:hAnsi="Times New Roman"/>
        </w:rPr>
        <w:t xml:space="preserve">误区6：返滴定计算时直接用消耗体积对应待测物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法返滴定中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的消耗体积直接与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建立关系，忽略”总量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剩余量”的中间步骤。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：牢记”</w:t>
      </w:r>
      <w:r>
        <w:rPr>
          <w:rFonts w:hint="eastAsia" w:eastAsia="SimSun" w:ascii="Times New Roman" w:hAnsi="Times New Roman"/>
          <w:b/>
          <w:bCs/>
        </w:rPr>
        <w:t xml:space="preserve">总量</w:t>
      </w:r>
      <w:r>
        <w:rPr>
          <w:b/>
          <w:bCs/>
        </w:rPr>
        <w:t xml:space="preserve"> − </w:t>
      </w:r>
      <w:r>
        <w:rPr>
          <w:rFonts w:hint="eastAsia" w:eastAsia="SimSun" w:ascii="Times New Roman" w:hAnsi="Times New Roman"/>
          <w:b/>
          <w:bCs/>
        </w:rPr>
        <w:t xml:space="preserve">剩余量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反应量</w:t>
      </w:r>
      <w:r>
        <w:rPr>
          <w:rFonts w:hint="eastAsia" w:eastAsia="SimSun" w:ascii="Times New Roman" w:hAnsi="Times New Roman"/>
        </w:rPr>
        <w:t xml:space="preserve">”的返滴定账本法。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49" w:name="氧化还原滴定方法选择决策树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氧化还原滴定方法选择决策树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待测物是什么类型？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还原性物质（Fe²⁺、H₂O₂、C₂O₄²⁻等）→</w:t>
      </w:r>
      <w:r>
        <w:rPr>
          <w:rStyle w:val="VerbatimChar"/>
        </w:rPr>
        <w:t xml:space="preserve"> KMnO₄ </w:t>
      </w:r>
      <w:r>
        <w:rPr>
          <w:rStyle w:val="VerbatimChar"/>
          <w:rFonts w:hint="eastAsia" w:eastAsia="SimSun" w:ascii="Times New Roman" w:hAnsi="Times New Roman"/>
        </w:rPr>
        <w:t xml:space="preserve">法（强酸性，自指示剂）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需避免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干扰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改用</w:t>
      </w:r>
      <w:r>
        <w:rPr>
          <w:rStyle w:val="VerbatimChar"/>
        </w:rPr>
        <w:t xml:space="preserve"> K₂Cr₂O₇ </w:t>
      </w:r>
      <w:r>
        <w:rPr>
          <w:rStyle w:val="VerbatimChar"/>
          <w:rFonts w:hint="eastAsia" w:eastAsia="SimSun" w:ascii="Times New Roman" w:hAnsi="Times New Roman"/>
        </w:rPr>
        <w:t xml:space="preserve">法或</w:t>
      </w:r>
      <w:r>
        <w:rPr>
          <w:rStyle w:val="VerbatimChar"/>
        </w:rPr>
        <w:t xml:space="preserve"> Ce⁴⁺ </w:t>
      </w:r>
      <w:r>
        <w:rPr>
          <w:rStyle w:val="VerbatimChar"/>
          <w:rFonts w:hint="eastAsia" w:eastAsia="SimSun" w:ascii="Times New Roman" w:hAnsi="Times New Roman"/>
        </w:rPr>
        <w:t xml:space="preserve">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氧化性物质（Cu²⁺、Cr₂O₇²⁻、MnO₄⁻等）→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间接碘量法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（弱酸性，淀粉指示剂终点加）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还原性弱还原剂（Sn²⁺、S²⁻、As(III)等）→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直接碘量法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（中性/弱酸性，淀粉指示剂随时加）</w:t>
      </w:r>
    </w:p>
    <w:bookmarkEnd w:id="49"/>
    <w:bookmarkStart w:id="50" w:name="沉淀滴定方法选择决策树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沉淀滴定方法选择决策树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测定卤素离子</w:t>
      </w:r>
      <w:r>
        <w:br/>
      </w:r>
      <w:r>
        <w:rPr>
          <w:rStyle w:val="VerbatimChar"/>
        </w:rPr>
        <w:t xml:space="preserve">├── Cl⁻ </w:t>
      </w:r>
      <w:r>
        <w:rPr>
          <w:rStyle w:val="VerbatimChar"/>
          <w:rFonts w:hint="eastAsia" w:eastAsia="SimSun" w:ascii="Times New Roman" w:hAnsi="Times New Roman"/>
        </w:rPr>
        <w:t xml:space="preserve">且无干扰</w:t>
      </w:r>
      <w:r>
        <w:rPr>
          <w:rStyle w:val="VerbatimChar"/>
        </w:rPr>
        <w:t xml:space="preserve"> → Mohr </w:t>
      </w:r>
      <w:r>
        <w:rPr>
          <w:rStyle w:val="VerbatimChar"/>
          <w:rFonts w:hint="eastAsia" w:eastAsia="SimSun" w:ascii="Times New Roman" w:hAnsi="Times New Roman"/>
        </w:rPr>
        <w:t xml:space="preserve">法（中性，K₂CrO₄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有干扰（PO₄³⁻、有色离子等）→</w:t>
      </w:r>
      <w:r>
        <w:rPr>
          <w:rStyle w:val="VerbatimChar"/>
        </w:rPr>
        <w:t xml:space="preserve"> Volhard </w:t>
      </w:r>
      <w:r>
        <w:rPr>
          <w:rStyle w:val="VerbatimChar"/>
          <w:rFonts w:hint="eastAsia" w:eastAsia="SimSun" w:ascii="Times New Roman" w:hAnsi="Times New Roman"/>
        </w:rPr>
        <w:t xml:space="preserve">法返滴定</w:t>
      </w:r>
      <w:r>
        <w:br/>
      </w:r>
      <w:r>
        <w:rPr>
          <w:rStyle w:val="VerbatimChar"/>
        </w:rPr>
        <w:t xml:space="preserve">├── Br⁻ / I⁻ → Volhard </w:t>
      </w:r>
      <w:r>
        <w:rPr>
          <w:rStyle w:val="VerbatimChar"/>
          <w:rFonts w:hint="eastAsia" w:eastAsia="SimSun" w:ascii="Times New Roman" w:hAnsi="Times New Roman"/>
        </w:rPr>
        <w:t xml:space="preserve">法返滴定（强酸性，Fe³⁺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低浓度</w:t>
      </w:r>
      <w:r>
        <w:rPr>
          <w:rStyle w:val="VerbatimChar"/>
        </w:rPr>
        <w:t xml:space="preserve"> Cl⁻ → Fajans </w:t>
      </w:r>
      <w:r>
        <w:rPr>
          <w:rStyle w:val="VerbatimChar"/>
          <w:rFonts w:hint="eastAsia" w:eastAsia="SimSun" w:ascii="Times New Roman" w:hAnsi="Times New Roman"/>
        </w:rPr>
        <w:t xml:space="preserve">法（选合适吸附指示剂）</w:t>
      </w:r>
      <w:r>
        <w:br/>
      </w:r>
      <w:r>
        <w:rPr>
          <w:rStyle w:val="VerbatimChar"/>
        </w:rPr>
        <w:t xml:space="preserve">    └── Cl⁻ </w:t>
      </w:r>
      <w:r>
        <w:rPr>
          <w:rStyle w:val="VerbatimChar"/>
          <w:rFonts w:hint="eastAsia" w:eastAsia="SimSun" w:ascii="Times New Roman" w:hAnsi="Times New Roman"/>
        </w:rPr>
        <w:t xml:space="preserve">浓度</w:t>
      </w:r>
      <w:r>
        <w:rPr>
          <w:rStyle w:val="VerbatimChar"/>
        </w:rPr>
        <w:t xml:space="preserve"> &gt; 0.005 mol/L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测定</w:t>
      </w:r>
      <w:r>
        <w:rPr>
          <w:rStyle w:val="VerbatimChar"/>
        </w:rPr>
        <w:t xml:space="preserve"> Ag⁺</w:t>
      </w:r>
      <w:r>
        <w:br/>
      </w:r>
      <w:r>
        <w:rPr>
          <w:rStyle w:val="VerbatimChar"/>
        </w:rPr>
        <w:t xml:space="preserve">└── Volhard </w:t>
      </w:r>
      <w:r>
        <w:rPr>
          <w:rStyle w:val="VerbatimChar"/>
          <w:rFonts w:hint="eastAsia" w:eastAsia="SimSun" w:ascii="Times New Roman" w:hAnsi="Times New Roman"/>
        </w:rPr>
        <w:t xml:space="preserve">法直接滴定（强酸性，Fe³⁺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</w:p>
    <w:bookmarkEnd w:id="50"/>
    <w:bookmarkStart w:id="51" w:name="滴定分析通用解题框架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滴定分析通用解题框架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写出配平的化学反应方程式</w:t>
      </w:r>
      <w:r>
        <w:rPr>
          <w:rFonts w:hint="eastAsia" w:eastAsia="SimSun" w:ascii="Times New Roman" w:hAnsi="Times New Roman"/>
        </w:rPr>
        <w:t xml:space="preserve">（氧化还原反应先配电子）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确定物质的量计量关系</w:t>
      </w:r>
      <w:r>
        <w:rPr>
          <w:rFonts w:hint="eastAsia" w:eastAsia="SimSun" w:ascii="Times New Roman" w:hAnsi="Times New Roman"/>
        </w:rPr>
        <w:t xml:space="preserve">（核心：谁和谁比）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代入已知数据列式计算</w:t>
      </w:r>
      <w:r>
        <w:rPr>
          <w:rFonts w:hint="eastAsia" w:eastAsia="SimSun" w:ascii="Times New Roman" w:hAnsi="Times New Roman"/>
        </w:rPr>
        <w:t xml:space="preserve">（</w:t>
      </w:r>
      <m:oMath>
        <m:r>
          <m:t>c</m:t>
        </m:r>
        <m:r>
          <m:t>V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关系式）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注意单位统一</w:t>
      </w:r>
      <w:r>
        <w:rPr>
          <w:rFonts w:hint="eastAsia" w:eastAsia="SimSun" w:ascii="Times New Roman" w:hAnsi="Times New Roman"/>
        </w:rPr>
        <w:t xml:space="preserve">（mL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换算为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L，或直接用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mmol）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最后检查有效数字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九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523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终点颜色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核心计量比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KMnO₄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强酸性（H₂SO₄）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无色→淡粉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Fe²⁺:MnO₄⁻ = 5:1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 </w:t>
            </w:r>
            <w:r>
              <w:rPr>
                <w:rFonts w:hint="eastAsia" w:ascii="Times New Roman" w:hAnsi="Times New Roman" w:eastAsia="SimSun"/>
              </w:rPr>
              <w:t xml:space="preserve">诱导氧化、温度不适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中性/弱酸性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无色→蓝色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I₂:S₂O₃²⁻ = 1:2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挥发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弱酸性/中性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淀粉（终点加）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蓝色→无色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见计量链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挥发、I⁻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氧化、淀粉加早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K₂Cr₂O₇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酸性（HCl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二苯胺磺酸钠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绿→紫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Cr₂O₇²⁻:Fe²⁺ = 1:6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6.5~10.5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白色→砖红色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Ag⁺:Cl⁻ = 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酸度影响、干扰离子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强酸性（HNO₃）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Fe³⁺（铁铵矾）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白色→红色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见返滴定公式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沉淀转化（Cl⁻）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取决于指示剂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吸附指示剂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沉淀表面变色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Ag⁺:X⁻ = 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浓度太稀、指示剂选错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54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判断下列物质能用直接碘量法还是间接碘量法测定，并说明原因：</w:t>
      </w:r>
      <w:r>
        <w:t xml:space="preserve"> </w:t>
      </w:r>
      <w:r>
        <w:t xml:space="preserve">(a) Sn²⁺　(b) Cu²⁺　(c) MnO₄⁻　(d) H₂O₂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必须在酸性条件下进行，写出中性条件下可能发生的反应。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法测定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的两步反应方程式，并解释为什么先产生白色沉淀、后产生砖红色沉淀。</w:t>
      </w:r>
    </w:p>
    <w:bookmarkEnd w:id="54"/>
    <w:bookmarkStart w:id="55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标准溶液的浓度为</w:t>
      </w:r>
      <w:r>
        <w:t xml:space="preserve"> 0.02000 </w:t>
      </w:r>
      <w:r>
        <w:rPr>
          <w:rFonts w:hint="eastAsia" w:eastAsia="SimSun" w:ascii="Times New Roman" w:hAnsi="Times New Roman"/>
        </w:rPr>
        <w:t xml:space="preserve">mol/L。若用它滴定</w:t>
      </w:r>
      <w:r>
        <w:t xml:space="preserve"> 25.00 mL 0.1000 mol/L Fe²⁺ </w:t>
      </w:r>
      <w:r>
        <w:rPr>
          <w:rFonts w:hint="eastAsia" w:eastAsia="SimSun" w:ascii="Times New Roman" w:hAnsi="Times New Roman"/>
        </w:rPr>
        <w:t xml:space="preserve">溶液，计算所需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的体积（单位：mL）。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法测定自来水中的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含量：取</w:t>
      </w:r>
      <w:r>
        <w:t xml:space="preserve"> 100.00 mL </w:t>
      </w:r>
      <w:r>
        <w:rPr>
          <w:rFonts w:hint="eastAsia" w:eastAsia="SimSun" w:ascii="Times New Roman" w:hAnsi="Times New Roman"/>
        </w:rPr>
        <w:t xml:space="preserve">水样，以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0.01000 mol/L AgNO₃ </w:t>
      </w:r>
      <w:r>
        <w:rPr>
          <w:rFonts w:hint="eastAsia" w:eastAsia="SimSun" w:ascii="Times New Roman" w:hAnsi="Times New Roman"/>
        </w:rPr>
        <w:t xml:space="preserve">滴定，消耗</w:t>
      </w:r>
      <w:r>
        <w:t xml:space="preserve"> 15.60 mL </w:t>
      </w:r>
      <w:r>
        <w:rPr>
          <w:rFonts w:hint="eastAsia" w:eastAsia="SimSun" w:ascii="Times New Roman" w:hAnsi="Times New Roman"/>
        </w:rPr>
        <w:t xml:space="preserve">到达砖红色终点。计算自来水中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的质量浓度（单位：mg/L，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Cu²⁺：称取铜合金样品</w:t>
      </w:r>
      <w:r>
        <w:t xml:space="preserve"> 0.5000 </w:t>
      </w:r>
      <w:r>
        <w:rPr>
          <w:rFonts w:hint="eastAsia" w:eastAsia="SimSun" w:ascii="Times New Roman" w:hAnsi="Times New Roman"/>
        </w:rPr>
        <w:t xml:space="preserve">g，经处理后用间接碘量法测定，用去</w:t>
      </w:r>
      <w:r>
        <w:t xml:space="preserve"> 0.1000 mol/L Na₂S₂O₃ </w:t>
      </w:r>
      <w:r>
        <w:rPr>
          <w:rFonts w:hint="eastAsia" w:eastAsia="SimSun" w:ascii="Times New Roman" w:hAnsi="Times New Roman"/>
        </w:rPr>
        <w:t xml:space="preserve">标准溶液</w:t>
      </w:r>
      <w:r>
        <w:t xml:space="preserve"> 24.50 </w:t>
      </w:r>
      <w:r>
        <w:rPr>
          <w:rFonts w:hint="eastAsia" w:eastAsia="SimSun" w:ascii="Times New Roman" w:hAnsi="Times New Roman"/>
        </w:rPr>
        <w:t xml:space="preserve">mL。已知反应：</w:t>
      </w:r>
      <m:oMath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，求铜合金中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的质量分数（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63.55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55"/>
    <w:bookmarkStart w:id="56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法测定某可溶性氯化物中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的质量分数。称取样品</w:t>
      </w:r>
      <w:r>
        <w:t xml:space="preserve"> 0.3000 </w:t>
      </w:r>
      <w:r>
        <w:rPr>
          <w:rFonts w:hint="eastAsia" w:eastAsia="SimSun" w:ascii="Times New Roman" w:hAnsi="Times New Roman"/>
        </w:rPr>
        <w:t xml:space="preserve">g，溶于水后加入</w:t>
      </w:r>
      <w:r>
        <w:t xml:space="preserve"> 40.00 mL 0.1000 mol/L AgNO₃ </w:t>
      </w:r>
      <w:r>
        <w:rPr>
          <w:rFonts w:hint="eastAsia" w:eastAsia="SimSun" w:ascii="Times New Roman" w:hAnsi="Times New Roman"/>
        </w:rPr>
        <w:t xml:space="preserve">标准溶液，用水定容至</w:t>
      </w:r>
      <w:r>
        <w:t xml:space="preserve"> 100.0 </w:t>
      </w:r>
      <w:r>
        <w:rPr>
          <w:rFonts w:hint="eastAsia" w:eastAsia="SimSun" w:ascii="Times New Roman" w:hAnsi="Times New Roman"/>
        </w:rPr>
        <w:t xml:space="preserve">mL。取上层清液（或过滤后的滤液）25.00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0.08000 mol/L NH₄SCN </w:t>
      </w:r>
      <w:r>
        <w:rPr>
          <w:rFonts w:hint="eastAsia" w:eastAsia="SimSun" w:ascii="Times New Roman" w:hAnsi="Times New Roman"/>
        </w:rPr>
        <w:t xml:space="preserve">标准溶液滴定剩余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Ag⁺，消耗</w:t>
      </w:r>
      <w:r>
        <w:t xml:space="preserve"> 10.00 mL </w:t>
      </w:r>
      <w:r>
        <w:rPr>
          <w:rFonts w:hint="eastAsia" w:eastAsia="SimSun" w:ascii="Times New Roman" w:hAnsi="Times New Roman"/>
        </w:rPr>
        <w:t xml:space="preserve">到达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指示终点。求样品中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的质量分数（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）。（提示：注意分取比！）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直接碘量法（Sn²⁺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为还原剂）；(b)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酸性条件下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才还原为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Mn²⁺（无色，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1.51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V）；中性条件下生成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棕色沉淀（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0.59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V），干扰终点观察且使计量关系不确定。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主反应：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）；终点反应：</w:t>
      </w:r>
      <m:oMath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（砖红色，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）。计算化学计量点时</w:t>
      </w:r>
      <w:r>
        <w:t xml:space="preserve"> [Cl⁻] =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=</w:t>
      </w:r>
      <w:r>
        <w:t xml:space="preserve"> </w:t>
      </w:r>
      <m:oMath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mol/L，此时需要</w:t>
      </w:r>
      <w:r>
        <w:t xml:space="preserve"> [Ag⁺] =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，只有当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稍过量时才达到</w:t>
      </w:r>
      <w:r>
        <w:t xml:space="preserve"> Ag₂CrO₄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25.00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r>
          <m:t>V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r>
          <m:t>0.02000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25.00</m:t>
        </m:r>
      </m:oMath>
      <w:r>
        <w:t xml:space="preserve"> </w:t>
      </w:r>
      <w:r>
        <w:t xml:space="preserve">mL。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0.01000</m:t>
        </m:r>
        <m:r>
          <m:rPr>
            <m:sty m:val="p"/>
          </m:rPr>
          <m:t>×</m:t>
        </m:r>
        <m:r>
          <m:t>15.60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mol =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5.530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g = 5.530 </w:t>
      </w:r>
      <w:r>
        <w:rPr>
          <w:rFonts w:hint="eastAsia" w:eastAsia="SimSun" w:ascii="Times New Roman" w:hAnsi="Times New Roman"/>
        </w:rPr>
        <w:t xml:space="preserve">mg；质量浓度</w:t>
      </w:r>
      <w:r>
        <w:t xml:space="preserve"> =</w:t>
      </w:r>
      <w:r>
        <w:t xml:space="preserve"> </w:t>
      </w:r>
      <m:oMath>
        <m:r>
          <m:t>5.530</m:t>
        </m:r>
        <m:r>
          <m:rPr>
            <m:sty m:val="p"/>
          </m:rPr>
          <m:t>/</m:t>
        </m:r>
        <m:r>
          <m:t>100.00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55.30</m:t>
        </m:r>
      </m:oMath>
      <w:r>
        <w:t xml:space="preserve"> </w:t>
      </w:r>
      <w:r>
        <w:t xml:space="preserve">mg/L。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mol；由计量链</w:t>
      </w:r>
      <w:r>
        <w:t xml:space="preserve"> </w:t>
      </w:r>
      <m:oMath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∼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∼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63.55</m:t>
        </m:r>
        <m:r>
          <m:rPr>
            <m:sty m:val="p"/>
          </m:rPr>
          <m:t>=</m:t>
        </m:r>
        <m:r>
          <m:t>0.1557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g；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0.1557</m:t>
        </m:r>
        <m:r>
          <m:rPr>
            <m:sty m:val="p"/>
          </m:rPr>
          <m:t>/</m:t>
        </m:r>
        <m:r>
          <m:t>0.5000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31.14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总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加入量：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40.00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4.000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mol。分取</w:t>
      </w:r>
      <w:r>
        <w:t xml:space="preserve"> 25.00/100.0 = </w:t>
      </w:r>
      <w:r>
        <w:rPr>
          <w:rFonts w:hint="eastAsia" w:eastAsia="SimSun" w:ascii="Times New Roman" w:hAnsi="Times New Roman"/>
        </w:rPr>
        <w:t xml:space="preserve">1/4，滤液中剩余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Ag⁺：25.00</w:t>
      </w:r>
      <w:r>
        <w:t xml:space="preserve"> mL </w:t>
      </w:r>
      <w:r>
        <w:rPr>
          <w:rFonts w:hint="eastAsia" w:eastAsia="SimSun" w:ascii="Times New Roman" w:hAnsi="Times New Roman"/>
        </w:rPr>
        <w:t xml:space="preserve">滤液消耗</w:t>
      </w:r>
      <w:r>
        <w:t xml:space="preserve"> NH₄SCN 10.00 mL →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滤液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0.08000</m:t>
        </m:r>
        <m:r>
          <m:rPr>
            <m:sty m:val="p"/>
          </m:rPr>
          <m:t>×</m:t>
        </m:r>
        <m:r>
          <m:t>10.00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100.0</m:t>
        </m:r>
        <m:r>
          <m:rPr>
            <m:sty m:val="p"/>
          </m:rPr>
          <m:t>/</m:t>
        </m:r>
        <m:r>
          <m:t>25.00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1.280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mol。与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</w:t>
      </w:r>
      <m:oMath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  <m:sub>
            <m:r>
              <m:rPr>
                <m:nor/>
                <m:sty m:val="p"/>
              </m:rPr>
              <m:t>反应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1.280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2.720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mol =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2.720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0.09642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g；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0.09642</m:t>
        </m:r>
        <m:r>
          <m:rPr>
            <m:sty m:val="p"/>
          </m:rPr>
          <m:t>/</m:t>
        </m:r>
        <m:r>
          <m:t>0.3000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32.14</m:t>
        </m:r>
        <m:r>
          <m:rPr>
            <m:sty m:val="p"/>
          </m:rPr>
          <m:t>%</m:t>
        </m:r>
      </m:oMath>
      <w:r>
        <w:t xml:space="preserve">。</w:t>
      </w:r>
    </w:p>
    <w:bookmarkEnd w:id="58"/>
    <w:bookmarkEnd w:id="5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2026-06-23T12:33:12Z</dcterms:created>
  <dcterms:modified xsi:type="dcterms:W3CDTF">2026-06-23T12:33:12Z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