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BA267" w14:textId="5E5393DC" w:rsidR="00820A08" w:rsidRDefault="00820A08" w:rsidP="0097563C">
      <w:pPr>
        <w:pStyle w:val="2"/>
        <w:jc w:val="center"/>
      </w:pPr>
      <w:r>
        <w:rPr>
          <w:rFonts w:hint="eastAsia"/>
        </w:rPr>
        <w:t>宁波市教育工会阳光福利</w:t>
      </w:r>
      <w:r w:rsidR="002214EF">
        <w:rPr>
          <w:rFonts w:hint="eastAsia"/>
        </w:rPr>
        <w:t>商户</w:t>
      </w:r>
      <w:r>
        <w:rPr>
          <w:rFonts w:hint="eastAsia"/>
        </w:rPr>
        <w:t>承诺书</w:t>
      </w:r>
    </w:p>
    <w:p w14:paraId="4739414F" w14:textId="62C2B186" w:rsidR="00820A08" w:rsidRDefault="00820A08" w:rsidP="00820A08">
      <w:pPr>
        <w:ind w:firstLineChars="200" w:firstLine="420"/>
      </w:pPr>
      <w:r>
        <w:rPr>
          <w:rFonts w:hint="eastAsia"/>
        </w:rPr>
        <w:t>鉴于我公司与宁波教育工会将建立长期稳定的合作关系。本着长期合作，互利互惠，共同发展的原则，以保证合作双方合法利益为目的，我公司向贵公司郑重承诺：在工会协议采购供应经营服务中</w:t>
      </w:r>
      <w:r>
        <w:t>,保证遵守诚实信用原则，忠实履行社会责任。</w:t>
      </w:r>
    </w:p>
    <w:p w14:paraId="3C99E55E" w14:textId="51BFBB29" w:rsidR="00820A08" w:rsidRDefault="00820A08" w:rsidP="00820A08">
      <w:pPr>
        <w:pStyle w:val="a9"/>
        <w:numPr>
          <w:ilvl w:val="0"/>
          <w:numId w:val="2"/>
        </w:numPr>
      </w:pPr>
      <w:r>
        <w:t>守法诚信。本企业依法经营，规范服务，自觉维护公平竞争环境。不恶意质疑投诉</w:t>
      </w:r>
      <w:r w:rsidR="0097563C">
        <w:rPr>
          <w:rFonts w:hint="eastAsia"/>
        </w:rPr>
        <w:t>；</w:t>
      </w:r>
      <w:r>
        <w:rPr>
          <w:rFonts w:hint="eastAsia"/>
        </w:rPr>
        <w:t>不以回扣、好处费、红包、提成等手段拉拢采购人、采购机构和监督管理机构相关工作人员和评审专家。</w:t>
      </w:r>
    </w:p>
    <w:p w14:paraId="7701281A" w14:textId="0DC96CC2" w:rsidR="00820A08" w:rsidRDefault="00820A08" w:rsidP="00820A08">
      <w:pPr>
        <w:pStyle w:val="a9"/>
        <w:numPr>
          <w:ilvl w:val="0"/>
          <w:numId w:val="2"/>
        </w:numPr>
      </w:pPr>
      <w:r>
        <w:t>效率诚信。本企业确保按照协议</w:t>
      </w:r>
      <w:r w:rsidR="004F3E29">
        <w:rPr>
          <w:rFonts w:hint="eastAsia"/>
        </w:rPr>
        <w:t>要求</w:t>
      </w:r>
      <w:r>
        <w:t>按时</w:t>
      </w:r>
      <w:r w:rsidR="00D503BA">
        <w:rPr>
          <w:rFonts w:hint="eastAsia"/>
        </w:rPr>
        <w:t>发货、发货后</w:t>
      </w:r>
      <w:r>
        <w:t>及时</w:t>
      </w:r>
      <w:r w:rsidR="00D503BA">
        <w:rPr>
          <w:rFonts w:hint="eastAsia"/>
        </w:rPr>
        <w:t>更新订单信息</w:t>
      </w:r>
      <w:r>
        <w:t>。</w:t>
      </w:r>
    </w:p>
    <w:p w14:paraId="14F68836" w14:textId="2D9CE552" w:rsidR="00820A08" w:rsidRDefault="00820A08" w:rsidP="00820A08">
      <w:pPr>
        <w:pStyle w:val="a9"/>
        <w:numPr>
          <w:ilvl w:val="0"/>
          <w:numId w:val="2"/>
        </w:numPr>
      </w:pPr>
      <w:r>
        <w:t>价格诚信。本企业确保协议供应的产品和服务成交价格不高于该产品和服务的同期市</w:t>
      </w:r>
      <w:r>
        <w:rPr>
          <w:rFonts w:hint="eastAsia"/>
        </w:rPr>
        <w:t>场价格。</w:t>
      </w:r>
    </w:p>
    <w:p w14:paraId="769C7532" w14:textId="7B8EF8A8" w:rsidR="00820A08" w:rsidRDefault="00820A08" w:rsidP="00820A08">
      <w:pPr>
        <w:pStyle w:val="a9"/>
        <w:numPr>
          <w:ilvl w:val="0"/>
          <w:numId w:val="2"/>
        </w:numPr>
      </w:pPr>
      <w:r>
        <w:t>质量诚信。本企业确保协议供应的产品和服务都符合规定的设计和制造生产的行业标</w:t>
      </w:r>
      <w:r>
        <w:rPr>
          <w:rFonts w:hint="eastAsia"/>
        </w:rPr>
        <w:t>准。</w:t>
      </w:r>
    </w:p>
    <w:p w14:paraId="2E64D29B" w14:textId="00067DC7" w:rsidR="00820A08" w:rsidRDefault="00820A08" w:rsidP="002214EF">
      <w:pPr>
        <w:pStyle w:val="a9"/>
        <w:numPr>
          <w:ilvl w:val="0"/>
          <w:numId w:val="2"/>
        </w:numPr>
        <w:rPr>
          <w:rFonts w:hint="eastAsia"/>
        </w:rPr>
      </w:pPr>
      <w:r>
        <w:t>服务诚信。本企业确保按照协议为供应的产品提供售后服务，保障用户使用。</w:t>
      </w:r>
      <w:r>
        <w:rPr>
          <w:rFonts w:hint="eastAsia"/>
        </w:rPr>
        <w:t>消费者因产品质量问题进行投诉，</w:t>
      </w:r>
      <w:r>
        <w:rPr>
          <w:rFonts w:hint="eastAsia"/>
        </w:rPr>
        <w:t>本企业会</w:t>
      </w:r>
      <w:r>
        <w:rPr>
          <w:rFonts w:hint="eastAsia"/>
        </w:rPr>
        <w:t>积极配合妥善解决，如确属供货方的责任，供货方</w:t>
      </w:r>
      <w:r w:rsidR="001F313C">
        <w:rPr>
          <w:rFonts w:hint="eastAsia"/>
        </w:rPr>
        <w:t>会</w:t>
      </w:r>
      <w:r>
        <w:rPr>
          <w:rFonts w:hint="eastAsia"/>
        </w:rPr>
        <w:t>承担全部责任和费用。</w:t>
      </w:r>
    </w:p>
    <w:p w14:paraId="117471F6" w14:textId="348F65ED" w:rsidR="00820A08" w:rsidRDefault="00820A08" w:rsidP="002214EF">
      <w:pPr>
        <w:ind w:firstLineChars="200" w:firstLine="420"/>
      </w:pPr>
      <w:r>
        <w:rPr>
          <w:rFonts w:hint="eastAsia"/>
        </w:rPr>
        <w:t>具体</w:t>
      </w:r>
      <w:r w:rsidR="00296C59">
        <w:rPr>
          <w:rFonts w:hint="eastAsia"/>
        </w:rPr>
        <w:t>纠纷</w:t>
      </w:r>
      <w:r>
        <w:t>的处理：</w:t>
      </w:r>
    </w:p>
    <w:p w14:paraId="77DC7DF9" w14:textId="5674B2F0" w:rsidR="00820A08" w:rsidRDefault="00820A08" w:rsidP="002214EF">
      <w:pPr>
        <w:pStyle w:val="a9"/>
        <w:numPr>
          <w:ilvl w:val="0"/>
          <w:numId w:val="5"/>
        </w:numPr>
      </w:pPr>
      <w:r>
        <w:t>对确属</w:t>
      </w:r>
      <w:r w:rsidR="002214EF">
        <w:rPr>
          <w:rFonts w:hint="eastAsia"/>
        </w:rPr>
        <w:t>产品</w:t>
      </w:r>
      <w:r>
        <w:t>质量问题的，已经使用造成损失</w:t>
      </w:r>
      <w:r w:rsidR="00510020">
        <w:rPr>
          <w:rFonts w:hint="eastAsia"/>
        </w:rPr>
        <w:t>的</w:t>
      </w:r>
      <w:r>
        <w:t>，</w:t>
      </w:r>
      <w:r w:rsidR="00FD2432">
        <w:rPr>
          <w:rFonts w:hint="eastAsia"/>
        </w:rPr>
        <w:t>一切损失</w:t>
      </w:r>
      <w:r>
        <w:t>由我</w:t>
      </w:r>
      <w:r w:rsidR="00510020">
        <w:rPr>
          <w:rFonts w:hint="eastAsia"/>
        </w:rPr>
        <w:t>公司</w:t>
      </w:r>
      <w:r>
        <w:t>负责</w:t>
      </w:r>
      <w:r w:rsidR="00FD2432">
        <w:rPr>
          <w:rFonts w:hint="eastAsia"/>
        </w:rPr>
        <w:t>，与阿拉教师码平台无关</w:t>
      </w:r>
      <w:r>
        <w:t>。</w:t>
      </w:r>
    </w:p>
    <w:p w14:paraId="49CFB5DD" w14:textId="6C67151D" w:rsidR="002214EF" w:rsidRDefault="00820A08" w:rsidP="00820A08">
      <w:pPr>
        <w:pStyle w:val="a9"/>
        <w:numPr>
          <w:ilvl w:val="0"/>
          <w:numId w:val="5"/>
        </w:numPr>
      </w:pPr>
      <w:r>
        <w:t>对确属供货方生产质量问题，没有使用的，由</w:t>
      </w:r>
      <w:r w:rsidR="00003B18">
        <w:rPr>
          <w:rFonts w:hint="eastAsia"/>
        </w:rPr>
        <w:t>买卖</w:t>
      </w:r>
      <w:r>
        <w:t>双方协商解决(退货或降价)。</w:t>
      </w:r>
    </w:p>
    <w:p w14:paraId="2C0704E9" w14:textId="5C00FBFE" w:rsidR="00820A08" w:rsidRDefault="00820A08" w:rsidP="002214EF">
      <w:pPr>
        <w:ind w:firstLineChars="200" w:firstLine="420"/>
      </w:pPr>
      <w:r>
        <w:rPr>
          <w:rFonts w:hint="eastAsia"/>
        </w:rPr>
        <w:t>我们将自觉遵守以上承诺，并主动接受</w:t>
      </w:r>
      <w:r w:rsidR="002214EF">
        <w:rPr>
          <w:rFonts w:hint="eastAsia"/>
        </w:rPr>
        <w:t>教师用户</w:t>
      </w:r>
      <w:r>
        <w:rPr>
          <w:rFonts w:hint="eastAsia"/>
        </w:rPr>
        <w:t>、</w:t>
      </w:r>
      <w:r w:rsidR="002214EF">
        <w:rPr>
          <w:rFonts w:hint="eastAsia"/>
        </w:rPr>
        <w:t>工会</w:t>
      </w:r>
      <w:r>
        <w:rPr>
          <w:rFonts w:hint="eastAsia"/>
        </w:rPr>
        <w:t>单位</w:t>
      </w:r>
      <w:r w:rsidR="002214EF">
        <w:rPr>
          <w:rFonts w:hint="eastAsia"/>
        </w:rPr>
        <w:t>和阿拉教师码平台</w:t>
      </w:r>
      <w:r>
        <w:rPr>
          <w:rFonts w:hint="eastAsia"/>
        </w:rPr>
        <w:t>的监督与检查。如有违背以上承诺，本企业愿意接受</w:t>
      </w:r>
      <w:r w:rsidR="002214EF">
        <w:rPr>
          <w:rFonts w:hint="eastAsia"/>
        </w:rPr>
        <w:t>阳光福利入驻委员会</w:t>
      </w:r>
      <w:r>
        <w:rPr>
          <w:rFonts w:hint="eastAsia"/>
        </w:rPr>
        <w:t>与相关监管部门取消</w:t>
      </w:r>
      <w:r w:rsidR="002214EF">
        <w:rPr>
          <w:rFonts w:hint="eastAsia"/>
        </w:rPr>
        <w:t>入驻商户</w:t>
      </w:r>
      <w:r>
        <w:rPr>
          <w:rFonts w:hint="eastAsia"/>
        </w:rPr>
        <w:t>资格等处罚措施，并愿意承担赔偿损失等相关法律责任。</w:t>
      </w:r>
    </w:p>
    <w:p w14:paraId="245418F1" w14:textId="1EC23E72" w:rsidR="00820A08" w:rsidRDefault="00820A08" w:rsidP="002214EF">
      <w:pPr>
        <w:ind w:firstLineChars="200" w:firstLine="420"/>
      </w:pPr>
      <w:r>
        <w:rPr>
          <w:rFonts w:hint="eastAsia"/>
        </w:rPr>
        <w:t>本承诺书自</w:t>
      </w:r>
      <w:r w:rsidR="00053A6C">
        <w:rPr>
          <w:rFonts w:hint="eastAsia"/>
        </w:rPr>
        <w:t>我公司入驻阿拉教师码阳光福利商户</w:t>
      </w:r>
      <w:r>
        <w:rPr>
          <w:rFonts w:hint="eastAsia"/>
        </w:rPr>
        <w:t>时生效，</w:t>
      </w:r>
      <w:r w:rsidR="00053A6C">
        <w:rPr>
          <w:rFonts w:hint="eastAsia"/>
        </w:rPr>
        <w:t>退出阿拉教师码阳光福利商户</w:t>
      </w:r>
      <w:r>
        <w:rPr>
          <w:rFonts w:hint="eastAsia"/>
        </w:rPr>
        <w:t>时终止。</w:t>
      </w:r>
    </w:p>
    <w:p w14:paraId="49B5F8CC" w14:textId="77777777" w:rsidR="002214EF" w:rsidRDefault="002214EF" w:rsidP="00820A08"/>
    <w:p w14:paraId="2C4C6D64" w14:textId="77777777" w:rsidR="002214EF" w:rsidRDefault="002214EF" w:rsidP="00820A08"/>
    <w:p w14:paraId="494D952A" w14:textId="2CD4A67B" w:rsidR="00820A08" w:rsidRDefault="00820A08" w:rsidP="002214EF">
      <w:pPr>
        <w:ind w:firstLineChars="2227" w:firstLine="4677"/>
      </w:pPr>
      <w:r>
        <w:rPr>
          <w:rFonts w:hint="eastAsia"/>
        </w:rPr>
        <w:t>承诺单位：</w:t>
      </w:r>
      <w:r>
        <w:t xml:space="preserve"> </w:t>
      </w:r>
      <w:r w:rsidR="002214EF">
        <w:rPr>
          <w:rFonts w:hint="eastAsia"/>
        </w:rPr>
        <w:t xml:space="preserve">                  </w:t>
      </w:r>
      <w:r>
        <w:t>（盖单位章）</w:t>
      </w:r>
    </w:p>
    <w:p w14:paraId="40604E44" w14:textId="1C4F520A" w:rsidR="00820A08" w:rsidRDefault="00820A08" w:rsidP="002214EF">
      <w:pPr>
        <w:ind w:firstLineChars="2227" w:firstLine="4677"/>
      </w:pPr>
      <w:r>
        <w:rPr>
          <w:rFonts w:hint="eastAsia"/>
        </w:rPr>
        <w:t>法定代表人：</w:t>
      </w:r>
      <w:r>
        <w:t xml:space="preserve"> </w:t>
      </w:r>
      <w:r w:rsidR="002214EF">
        <w:rPr>
          <w:rFonts w:hint="eastAsia"/>
        </w:rPr>
        <w:t xml:space="preserve">               </w:t>
      </w:r>
      <w:r>
        <w:t>（签字）</w:t>
      </w:r>
    </w:p>
    <w:p w14:paraId="6DF8C901" w14:textId="58D141C3" w:rsidR="00EA2739" w:rsidRDefault="00820A08" w:rsidP="002214EF">
      <w:pPr>
        <w:ind w:firstLineChars="2227" w:firstLine="4677"/>
      </w:pPr>
      <w:r>
        <w:rPr>
          <w:rFonts w:hint="eastAsia"/>
        </w:rPr>
        <w:t>日期：</w:t>
      </w:r>
      <w:r>
        <w:t xml:space="preserve"> </w:t>
      </w:r>
      <w:r w:rsidR="002214EF">
        <w:rPr>
          <w:rFonts w:hint="eastAsia"/>
        </w:rPr>
        <w:t xml:space="preserve"> </w:t>
      </w:r>
      <w:r w:rsidR="002214EF" w:rsidRPr="002214EF">
        <w:rPr>
          <w:rFonts w:hint="eastAsia"/>
          <w:u w:val="single"/>
        </w:rPr>
        <w:t xml:space="preserve">      </w:t>
      </w:r>
      <w:r>
        <w:t xml:space="preserve">年 </w:t>
      </w:r>
      <w:r w:rsidR="002214EF" w:rsidRPr="002214EF">
        <w:rPr>
          <w:rFonts w:hint="eastAsia"/>
          <w:u w:val="single"/>
        </w:rPr>
        <w:t xml:space="preserve">   </w:t>
      </w:r>
      <w:r>
        <w:t xml:space="preserve">月 </w:t>
      </w:r>
      <w:r w:rsidR="002214EF" w:rsidRPr="002214EF">
        <w:rPr>
          <w:rFonts w:hint="eastAsia"/>
          <w:u w:val="single"/>
        </w:rPr>
        <w:t xml:space="preserve">   </w:t>
      </w:r>
      <w:r>
        <w:t>日</w:t>
      </w:r>
    </w:p>
    <w:sectPr w:rsidR="00EA27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96CBB"/>
    <w:multiLevelType w:val="hybridMultilevel"/>
    <w:tmpl w:val="2BA6EA3C"/>
    <w:lvl w:ilvl="0" w:tplc="22B4D76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56F31E9"/>
    <w:multiLevelType w:val="hybridMultilevel"/>
    <w:tmpl w:val="EEFA9800"/>
    <w:lvl w:ilvl="0" w:tplc="22B4D76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A5C4A85"/>
    <w:multiLevelType w:val="hybridMultilevel"/>
    <w:tmpl w:val="4838F42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D234A11"/>
    <w:multiLevelType w:val="hybridMultilevel"/>
    <w:tmpl w:val="8D42BC30"/>
    <w:lvl w:ilvl="0" w:tplc="22B4D768">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 w15:restartNumberingAfterBreak="0">
    <w:nsid w:val="79737395"/>
    <w:multiLevelType w:val="hybridMultilevel"/>
    <w:tmpl w:val="BD82DC18"/>
    <w:lvl w:ilvl="0" w:tplc="22B4D76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2009626337">
    <w:abstractNumId w:val="2"/>
  </w:num>
  <w:num w:numId="2" w16cid:durableId="197936456">
    <w:abstractNumId w:val="4"/>
  </w:num>
  <w:num w:numId="3" w16cid:durableId="82535138">
    <w:abstractNumId w:val="1"/>
  </w:num>
  <w:num w:numId="4" w16cid:durableId="1941642032">
    <w:abstractNumId w:val="0"/>
  </w:num>
  <w:num w:numId="5" w16cid:durableId="17507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35DBD"/>
    <w:rsid w:val="00003B18"/>
    <w:rsid w:val="00053A6C"/>
    <w:rsid w:val="00085C8F"/>
    <w:rsid w:val="000A1996"/>
    <w:rsid w:val="001F313C"/>
    <w:rsid w:val="002214EF"/>
    <w:rsid w:val="00296C59"/>
    <w:rsid w:val="003B5A4F"/>
    <w:rsid w:val="00435DBD"/>
    <w:rsid w:val="00450224"/>
    <w:rsid w:val="004F3E29"/>
    <w:rsid w:val="00510020"/>
    <w:rsid w:val="0061069C"/>
    <w:rsid w:val="00632CEB"/>
    <w:rsid w:val="00713294"/>
    <w:rsid w:val="00746AC5"/>
    <w:rsid w:val="00820A08"/>
    <w:rsid w:val="0097563C"/>
    <w:rsid w:val="00B1484C"/>
    <w:rsid w:val="00D503BA"/>
    <w:rsid w:val="00EA2739"/>
    <w:rsid w:val="00EE725C"/>
    <w:rsid w:val="00F07404"/>
    <w:rsid w:val="00FD2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EACA0"/>
  <w15:chartTrackingRefBased/>
  <w15:docId w15:val="{37409122-05D0-49BA-9E43-BF2A21FD8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35DB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435DB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35DB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35DB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35DB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435DB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35DB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35DB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35DB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35DB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435DB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35DB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35DBD"/>
    <w:rPr>
      <w:rFonts w:cstheme="majorBidi"/>
      <w:color w:val="0F4761" w:themeColor="accent1" w:themeShade="BF"/>
      <w:sz w:val="28"/>
      <w:szCs w:val="28"/>
    </w:rPr>
  </w:style>
  <w:style w:type="character" w:customStyle="1" w:styleId="50">
    <w:name w:val="标题 5 字符"/>
    <w:basedOn w:val="a0"/>
    <w:link w:val="5"/>
    <w:uiPriority w:val="9"/>
    <w:semiHidden/>
    <w:rsid w:val="00435DBD"/>
    <w:rPr>
      <w:rFonts w:cstheme="majorBidi"/>
      <w:color w:val="0F4761" w:themeColor="accent1" w:themeShade="BF"/>
      <w:sz w:val="24"/>
      <w:szCs w:val="24"/>
    </w:rPr>
  </w:style>
  <w:style w:type="character" w:customStyle="1" w:styleId="60">
    <w:name w:val="标题 6 字符"/>
    <w:basedOn w:val="a0"/>
    <w:link w:val="6"/>
    <w:uiPriority w:val="9"/>
    <w:semiHidden/>
    <w:rsid w:val="00435DBD"/>
    <w:rPr>
      <w:rFonts w:cstheme="majorBidi"/>
      <w:b/>
      <w:bCs/>
      <w:color w:val="0F4761" w:themeColor="accent1" w:themeShade="BF"/>
    </w:rPr>
  </w:style>
  <w:style w:type="character" w:customStyle="1" w:styleId="70">
    <w:name w:val="标题 7 字符"/>
    <w:basedOn w:val="a0"/>
    <w:link w:val="7"/>
    <w:uiPriority w:val="9"/>
    <w:semiHidden/>
    <w:rsid w:val="00435DBD"/>
    <w:rPr>
      <w:rFonts w:cstheme="majorBidi"/>
      <w:b/>
      <w:bCs/>
      <w:color w:val="595959" w:themeColor="text1" w:themeTint="A6"/>
    </w:rPr>
  </w:style>
  <w:style w:type="character" w:customStyle="1" w:styleId="80">
    <w:name w:val="标题 8 字符"/>
    <w:basedOn w:val="a0"/>
    <w:link w:val="8"/>
    <w:uiPriority w:val="9"/>
    <w:semiHidden/>
    <w:rsid w:val="00435DBD"/>
    <w:rPr>
      <w:rFonts w:cstheme="majorBidi"/>
      <w:color w:val="595959" w:themeColor="text1" w:themeTint="A6"/>
    </w:rPr>
  </w:style>
  <w:style w:type="character" w:customStyle="1" w:styleId="90">
    <w:name w:val="标题 9 字符"/>
    <w:basedOn w:val="a0"/>
    <w:link w:val="9"/>
    <w:uiPriority w:val="9"/>
    <w:semiHidden/>
    <w:rsid w:val="00435DBD"/>
    <w:rPr>
      <w:rFonts w:eastAsiaTheme="majorEastAsia" w:cstheme="majorBidi"/>
      <w:color w:val="595959" w:themeColor="text1" w:themeTint="A6"/>
    </w:rPr>
  </w:style>
  <w:style w:type="paragraph" w:styleId="a3">
    <w:name w:val="Title"/>
    <w:basedOn w:val="a"/>
    <w:next w:val="a"/>
    <w:link w:val="a4"/>
    <w:uiPriority w:val="10"/>
    <w:qFormat/>
    <w:rsid w:val="00435DB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35DB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35DB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35DB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35DBD"/>
    <w:pPr>
      <w:spacing w:before="160" w:after="160"/>
      <w:jc w:val="center"/>
    </w:pPr>
    <w:rPr>
      <w:i/>
      <w:iCs/>
      <w:color w:val="404040" w:themeColor="text1" w:themeTint="BF"/>
    </w:rPr>
  </w:style>
  <w:style w:type="character" w:customStyle="1" w:styleId="a8">
    <w:name w:val="引用 字符"/>
    <w:basedOn w:val="a0"/>
    <w:link w:val="a7"/>
    <w:uiPriority w:val="29"/>
    <w:rsid w:val="00435DBD"/>
    <w:rPr>
      <w:i/>
      <w:iCs/>
      <w:color w:val="404040" w:themeColor="text1" w:themeTint="BF"/>
    </w:rPr>
  </w:style>
  <w:style w:type="paragraph" w:styleId="a9">
    <w:name w:val="List Paragraph"/>
    <w:basedOn w:val="a"/>
    <w:uiPriority w:val="34"/>
    <w:qFormat/>
    <w:rsid w:val="00435DBD"/>
    <w:pPr>
      <w:ind w:left="720"/>
      <w:contextualSpacing/>
    </w:pPr>
  </w:style>
  <w:style w:type="character" w:styleId="aa">
    <w:name w:val="Intense Emphasis"/>
    <w:basedOn w:val="a0"/>
    <w:uiPriority w:val="21"/>
    <w:qFormat/>
    <w:rsid w:val="00435DBD"/>
    <w:rPr>
      <w:i/>
      <w:iCs/>
      <w:color w:val="0F4761" w:themeColor="accent1" w:themeShade="BF"/>
    </w:rPr>
  </w:style>
  <w:style w:type="paragraph" w:styleId="ab">
    <w:name w:val="Intense Quote"/>
    <w:basedOn w:val="a"/>
    <w:next w:val="a"/>
    <w:link w:val="ac"/>
    <w:uiPriority w:val="30"/>
    <w:qFormat/>
    <w:rsid w:val="00435D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35DBD"/>
    <w:rPr>
      <w:i/>
      <w:iCs/>
      <w:color w:val="0F4761" w:themeColor="accent1" w:themeShade="BF"/>
    </w:rPr>
  </w:style>
  <w:style w:type="character" w:styleId="ad">
    <w:name w:val="Intense Reference"/>
    <w:basedOn w:val="a0"/>
    <w:uiPriority w:val="32"/>
    <w:qFormat/>
    <w:rsid w:val="00435D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109</Words>
  <Characters>624</Characters>
  <Application>Microsoft Office Word</Application>
  <DocSecurity>0</DocSecurity>
  <Lines>5</Lines>
  <Paragraphs>1</Paragraphs>
  <ScaleCrop>false</ScaleCrop>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 Zhang</dc:creator>
  <cp:keywords/>
  <dc:description/>
  <cp:lastModifiedBy>Ting Zhang</cp:lastModifiedBy>
  <cp:revision>25</cp:revision>
  <dcterms:created xsi:type="dcterms:W3CDTF">2024-03-16T05:39:00Z</dcterms:created>
  <dcterms:modified xsi:type="dcterms:W3CDTF">2024-03-16T06:09:00Z</dcterms:modified>
</cp:coreProperties>
</file>