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lang w:val="uk-UA"/>
        </w:rPr>
      </w:pPr>
      <w:r>
        <w:rPr>
          <w:lang w:val="uk-UA"/>
        </w:rPr>
        <w:t>Базовые типы данных и ввод- вывод</w:t>
      </w:r>
    </w:p>
    <w:p>
      <w:pPr>
        <w:pStyle w:val="Heading3"/>
        <w:bidi w:val="0"/>
        <w:jc w:val="left"/>
        <w:rPr>
          <w:lang w:val="uk-UA"/>
        </w:rPr>
      </w:pPr>
      <w:r>
        <w:rPr>
          <w:lang w:val="uk-UA"/>
        </w:rPr>
        <w:t>Використані типи</w:t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13"/>
        <w:gridCol w:w="2493"/>
        <w:gridCol w:w="1833"/>
        <w:gridCol w:w="1433"/>
      </w:tblGrid>
      <w:tr>
        <w:trPr>
          <w:tblHeader w:val="true"/>
        </w:trPr>
        <w:tc>
          <w:tcPr>
            <w:tcW w:w="4213" w:type="dxa"/>
            <w:tcBorders/>
            <w:vAlign w:val="center"/>
          </w:tcPr>
          <w:p>
            <w:pPr>
              <w:pStyle w:val="TableHeading"/>
              <w:bidi w:val="0"/>
              <w:spacing w:before="0" w:after="140"/>
              <w:rPr>
                <w:sz w:val="4"/>
                <w:szCs w:val="4"/>
                <w:lang w:val="uk-UA"/>
              </w:rPr>
            </w:pPr>
            <w:r>
              <w:rPr>
                <w:sz w:val="4"/>
                <w:szCs w:val="4"/>
                <w:lang w:val="uk-UA"/>
              </w:rPr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140"/>
              <w:jc w:val="center"/>
              <w:rPr/>
            </w:pPr>
            <w:r>
              <w:rPr>
                <w:rStyle w:val="SourceTextinlinecode"/>
                <w:color w:val="0000FF"/>
                <w:lang w:val="uk-UA"/>
              </w:rPr>
              <w:t>wchar_t</w:t>
            </w:r>
            <w:r>
              <w:rPr>
                <w:rStyle w:val="SourceTextinlinecode"/>
                <w:lang w:val="uk-UA"/>
              </w:rPr>
              <w:t>[n]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/>
            </w:pPr>
            <w:r>
              <w:rPr>
                <w:rStyle w:val="SourceTextinlinecode"/>
                <w:color w:val="0000FF"/>
                <w:lang w:val="uk-UA"/>
              </w:rPr>
              <w:t>unsigned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Heading"/>
              <w:bidi w:val="0"/>
              <w:spacing w:before="0" w:after="140"/>
              <w:rPr/>
            </w:pPr>
            <w:r>
              <w:rPr>
                <w:rStyle w:val="SourceTextinlinecode"/>
                <w:color w:val="0000FF"/>
                <w:lang w:val="uk-UA"/>
              </w:rPr>
              <w:t>float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Heading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Опис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rStyle w:val="SourceTextinlinecode"/>
                <w:lang w:val="uk-UA"/>
              </w:rPr>
            </w:pPr>
            <w:r>
              <w:rPr>
                <w:lang w:val="uk-UA"/>
              </w:rPr>
              <w:t>Рядок из 2-байтових символів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Ціле без_знакове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Дійсне число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Знак для введення / виведення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rStyle w:val="SourceTextinlinecode"/>
                <w:lang w:val="uk-UA"/>
              </w:rPr>
              <w:t>%s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%d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%f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Стандартний розмір (на старих системах може бути по-іншому)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>
                <w:lang w:val="uk-UA"/>
              </w:rPr>
            </w:pPr>
            <w:r>
              <w:rPr>
                <w:rStyle w:val="SourceTextinlinecode"/>
                <w:lang w:val="uk-UA"/>
              </w:rPr>
              <w:t>2 * n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4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4</w:t>
            </w:r>
          </w:p>
        </w:tc>
      </w:tr>
    </w:tbl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Heading3"/>
        <w:bidi w:val="0"/>
        <w:jc w:val="left"/>
        <w:rPr>
          <w:lang w:val="uk-UA"/>
        </w:rPr>
      </w:pPr>
      <w:r>
        <w:rPr>
          <w:lang w:val="uk-UA"/>
        </w:rPr>
        <w:t>Використані функції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inlinecode"/>
          <w:b/>
          <w:lang w:val="uk-UA"/>
        </w:rPr>
        <w:t>wprintf</w:t>
      </w:r>
      <w:r>
        <w:rPr>
          <w:lang w:val="uk-UA"/>
        </w:rPr>
        <w:t>: Функція для виведення 2-байтових символів, зі вставкою значень стандартних типів;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inlinecode"/>
          <w:b/>
          <w:lang w:val="uk-UA"/>
        </w:rPr>
        <w:t>wscanf_s</w:t>
      </w:r>
      <w:r>
        <w:rPr>
          <w:lang w:val="uk-UA"/>
        </w:rPr>
        <w:t>: Функція для введення значень стандартних типів, серед яких зустрічаються 2-байтові символи.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>
          <w:lang w:val="uk-UA"/>
        </w:rPr>
      </w:pPr>
      <w:r>
        <w:rPr>
          <w:lang w:val="uk-UA"/>
        </w:rPr>
        <w:t>Код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&lt;iostream&gt;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&lt;io.h&gt;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&lt;fcntl.h&gt;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color w:val="0000FF"/>
          <w:lang w:val="uk-UA"/>
        </w:rPr>
        <w:t>int</w:t>
      </w:r>
      <w:r>
        <w:rPr>
          <w:rStyle w:val="SourceText"/>
          <w:lang w:val="uk-UA"/>
        </w:rPr>
        <w:t xml:space="preserve"> main()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{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// Переключение кодировки вывода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_setmode(_fileno(stdout), _O_U16TEXT);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_setmode(_fileno(stdin ), _O_U16TEXT);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_setmode(_fileno(stderr), _O_U16TEXT);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wchar_t</w:t>
      </w:r>
      <w:r>
        <w:rPr>
          <w:rStyle w:val="SourceText"/>
          <w:lang w:val="uk-UA"/>
        </w:rPr>
        <w:t xml:space="preserve"> name1[13], name2[13], name3[13];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wchar_t</w:t>
      </w:r>
      <w:r>
        <w:rPr>
          <w:rStyle w:val="SourceText"/>
          <w:lang w:val="uk-UA"/>
        </w:rPr>
        <w:t xml:space="preserve"> manuf1[14], manuf2[14], manuf3[14];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unsigned</w:t>
      </w:r>
      <w:r>
        <w:rPr>
          <w:rStyle w:val="SourceText"/>
          <w:lang w:val="uk-UA"/>
        </w:rPr>
        <w:t xml:space="preserve"> parts1, parts2, parts3;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float</w:t>
      </w:r>
      <w:r>
        <w:rPr>
          <w:rStyle w:val="SourceText"/>
          <w:lang w:val="uk-UA"/>
        </w:rPr>
        <w:t xml:space="preserve"> cost1, cost2, cost3;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(L"1. Введите: наименование, производителя, количество сост. частей, цену: 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name1, _countof(name1), manuf1, _countof(manuf1), &amp;parts1, &amp;cost1);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(L"2. Введите: наименование, производителя, количество сост. частей, цену: 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name2, _countof(name2), manuf2, _countof(manuf2), &amp;parts2, &amp;cost2);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(L"3. Введите: наименование, производителя, количество сост. частей, цену: 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name3, _countof(name3), manuf3, _countof(manuf3), &amp;parts3, &amp;cost3);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Офисные пакеты                                                   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Наименование | Производитель | Количество сост.частей | Цена ($) 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(L"|--------------|---------------|------------------------|----------|\n");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name1, manuf1, parts1, cost1);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name2, manuf2, parts2, cost2);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name3, manuf3, parts3, cost3);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Примечание: возможно бесплатно получить                          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продукт StarOffice через Internet                                |\n");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}</w:t>
      </w:r>
    </w:p>
    <w:p>
      <w:pPr>
        <w:pStyle w:val="PreformattedTextcodeblock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/* Пример вывода из задания: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Офисные пакеты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Наименование  Производитель   Количество сост.частей  Цена ($)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Office        Microsoft       4       870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SmartSute     Lotus   5       1020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StarOffice    Sun     4       9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 Примечание: возможно бесплатно получить продукт StarOffice через Internet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</w:t>
      </w:r>
    </w:p>
    <w:p>
      <w:pPr>
        <w:pStyle w:val="PreformattedTextcodeblock"/>
        <w:bidi w:val="0"/>
        <w:jc w:val="left"/>
        <w:rPr/>
      </w:pPr>
      <w:r>
        <w:rPr>
          <w:rStyle w:val="SourceText"/>
          <w:lang w:val="uk-UA"/>
        </w:rPr>
        <w:t>*/</w:t>
      </w:r>
    </w:p>
    <w:p>
      <w:pPr>
        <w:pStyle w:val="Heading3"/>
        <w:bidi w:val="0"/>
        <w:spacing w:before="140" w:after="120"/>
        <w:jc w:val="left"/>
        <w:rPr>
          <w:lang w:val="uk-UA"/>
        </w:rPr>
      </w:pPr>
      <w:r>
        <w:rPr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ourceTextinlinecode">
    <w:name w:val="Source Text.inline-code"/>
    <w:basedOn w:val="SourceText"/>
    <w:qFormat/>
    <w:rPr>
      <w:shd w:fill="F0F0F0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TextBody"/>
    <w:qFormat/>
    <w:pPr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codeblock">
    <w:name w:val="Preformatted Text.code-block"/>
    <w:basedOn w:val="PreformattedText"/>
    <w:qFormat/>
    <w:pPr>
      <w:pBdr/>
      <w:shd w:fill="F0F0F0" w:val="clea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LibreOffice/7.0.2.2$Windows_X86_64 LibreOffice_project/8349ace3c3162073abd90d81fd06dcfb6b36b994</Application>
  <Pages>2</Pages>
  <Words>284</Words>
  <Characters>2254</Characters>
  <CharactersWithSpaces>2723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2020-10-28T19:17:08Z</dcterms:modified>
  <cp:revision>1</cp:revision>
  <dc:subject/>
  <dc:title/>
</cp:coreProperties>
</file>