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7360"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000000"/>
          <w:sz w:val="28"/>
          <w:shd w:val="clear" w:color="auto" w:fill="FFFFFF"/>
        </w:rPr>
        <w:t>Лабораторная работа №</w:t>
      </w:r>
      <w:r>
        <w:rPr>
          <w:rFonts w:ascii="Times New Roman" w:eastAsia="Times New Roman" w:hAnsi="Times New Roman" w:cs="Times New Roman"/>
          <w:b/>
          <w:sz w:val="28"/>
          <w:shd w:val="clear" w:color="auto" w:fill="FFFFFF"/>
        </w:rPr>
        <w:t>5</w:t>
      </w:r>
      <w:r>
        <w:rPr>
          <w:rFonts w:ascii="Times New Roman" w:eastAsia="Times New Roman" w:hAnsi="Times New Roman" w:cs="Times New Roman"/>
          <w:b/>
          <w:color w:val="000000"/>
          <w:sz w:val="28"/>
          <w:shd w:val="clear" w:color="auto" w:fill="FFFFFF"/>
        </w:rPr>
        <w:t xml:space="preserve"> «Создание многозадачных приложений в среде </w:t>
      </w:r>
      <w:proofErr w:type="spellStart"/>
      <w:r>
        <w:rPr>
          <w:rFonts w:ascii="Times New Roman" w:eastAsia="Times New Roman" w:hAnsi="Times New Roman" w:cs="Times New Roman"/>
          <w:b/>
          <w:color w:val="000000"/>
          <w:sz w:val="28"/>
          <w:shd w:val="clear" w:color="auto" w:fill="FFFFFF"/>
        </w:rPr>
        <w:t>CoDeSys</w:t>
      </w:r>
      <w:proofErr w:type="spellEnd"/>
      <w:r>
        <w:rPr>
          <w:rFonts w:ascii="Times New Roman" w:eastAsia="Times New Roman" w:hAnsi="Times New Roman" w:cs="Times New Roman"/>
          <w:b/>
          <w:color w:val="000000"/>
          <w:sz w:val="28"/>
          <w:shd w:val="clear" w:color="auto" w:fill="FFFFFF"/>
        </w:rPr>
        <w:t xml:space="preserve"> 2 .3 »</w:t>
      </w:r>
    </w:p>
    <w:p w14:paraId="628E22F5"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i/>
          <w:color w:val="000000"/>
          <w:sz w:val="28"/>
          <w:shd w:val="clear" w:color="auto" w:fill="FFFFFF"/>
        </w:rPr>
        <w:t>Постановка задачи:</w:t>
      </w:r>
    </w:p>
    <w:p w14:paraId="01DFFF3A"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В данной лабораторной работе следует рассмотреть понятие многозадачности при моделировании объекта управления – стиральной машины. Стиральная машина имеет следующие основные этапы работы: </w:t>
      </w:r>
    </w:p>
    <w:p w14:paraId="094F0EF8"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контроль закрытия дверки;</w:t>
      </w:r>
    </w:p>
    <w:p w14:paraId="38FDEABB"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ожидание нажатия кнопки «Пуск»;</w:t>
      </w:r>
    </w:p>
    <w:p w14:paraId="0022DFF8"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выбор режима стирки, отличающихся температурой, временем стирки и количеством используемой воды;</w:t>
      </w:r>
    </w:p>
    <w:p w14:paraId="54F6E1B1"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наполнение бака водой, нагрев, стирка, слив воды.</w:t>
      </w:r>
    </w:p>
    <w:p w14:paraId="1E3D30C6"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Добавим в нашу машину несколько режимов стирки, отличающихся температурой, временем стирки и количеством используемой воды.</w:t>
      </w:r>
    </w:p>
    <w:p w14:paraId="2C84EC41"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описания режима определим структуру </w:t>
      </w:r>
      <w:proofErr w:type="spellStart"/>
      <w:r>
        <w:rPr>
          <w:rFonts w:ascii="Times New Roman" w:eastAsia="Times New Roman" w:hAnsi="Times New Roman" w:cs="Times New Roman"/>
          <w:i/>
          <w:color w:val="000000"/>
          <w:sz w:val="28"/>
          <w:shd w:val="clear" w:color="auto" w:fill="FFFFFF"/>
        </w:rPr>
        <w:t>WashPara</w:t>
      </w:r>
      <w:proofErr w:type="spellEnd"/>
      <w:r>
        <w:rPr>
          <w:rFonts w:ascii="Times New Roman" w:eastAsia="Times New Roman" w:hAnsi="Times New Roman" w:cs="Times New Roman"/>
          <w:color w:val="000000"/>
          <w:sz w:val="28"/>
          <w:shd w:val="clear" w:color="auto" w:fill="FFFFFF"/>
        </w:rPr>
        <w:t xml:space="preserve">, которая представляет сбой новый тип данных. Такие определения делаются в проекте централизованно на вкладке Data </w:t>
      </w:r>
      <w:proofErr w:type="spellStart"/>
      <w:r>
        <w:rPr>
          <w:rFonts w:ascii="Times New Roman" w:eastAsia="Times New Roman" w:hAnsi="Times New Roman" w:cs="Times New Roman"/>
          <w:color w:val="000000"/>
          <w:sz w:val="28"/>
          <w:shd w:val="clear" w:color="auto" w:fill="FFFFFF"/>
        </w:rPr>
        <w:t>types</w:t>
      </w:r>
      <w:proofErr w:type="spellEnd"/>
      <w:r>
        <w:rPr>
          <w:rFonts w:ascii="Times New Roman" w:eastAsia="Times New Roman" w:hAnsi="Times New Roman" w:cs="Times New Roman"/>
          <w:color w:val="000000"/>
          <w:sz w:val="28"/>
          <w:shd w:val="clear" w:color="auto" w:fill="FFFFFF"/>
        </w:rPr>
        <w:t xml:space="preserve"> (типы данных) менеджера проекта. После этого можно объявлять в проекте переменные типа </w:t>
      </w:r>
      <w:proofErr w:type="spellStart"/>
      <w:r>
        <w:rPr>
          <w:rFonts w:ascii="Times New Roman" w:eastAsia="Times New Roman" w:hAnsi="Times New Roman" w:cs="Times New Roman"/>
          <w:color w:val="000000"/>
          <w:sz w:val="28"/>
          <w:shd w:val="clear" w:color="auto" w:fill="FFFFFF"/>
        </w:rPr>
        <w:t>WashPara</w:t>
      </w:r>
      <w:proofErr w:type="spellEnd"/>
      <w:r>
        <w:rPr>
          <w:rFonts w:ascii="Times New Roman" w:eastAsia="Times New Roman" w:hAnsi="Times New Roman" w:cs="Times New Roman"/>
          <w:color w:val="000000"/>
          <w:sz w:val="28"/>
          <w:shd w:val="clear" w:color="auto" w:fill="FFFFFF"/>
        </w:rPr>
        <w:t>.</w:t>
      </w:r>
    </w:p>
    <w:p w14:paraId="026848AB"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6114" w:dyaOrig="3543" w14:anchorId="337C0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545" type="#_x0000_t75" style="width:306pt;height:177pt" o:ole="">
            <v:imagedata r:id="rId5" o:title=""/>
          </v:shape>
          <o:OLEObject Type="Embed" ProgID="StaticMetafile" ShapeID="rectole0000000000" DrawAspect="Content" ObjectID="_1734825630" r:id="rId6"/>
        </w:object>
      </w:r>
    </w:p>
    <w:p w14:paraId="75B86D6F"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 – Окно определения структуры </w:t>
      </w:r>
      <w:proofErr w:type="spellStart"/>
      <w:r>
        <w:rPr>
          <w:rFonts w:ascii="Times New Roman" w:eastAsia="Times New Roman" w:hAnsi="Times New Roman" w:cs="Times New Roman"/>
          <w:i/>
          <w:color w:val="000000"/>
          <w:sz w:val="28"/>
          <w:shd w:val="clear" w:color="auto" w:fill="FFFFFF"/>
        </w:rPr>
        <w:t>WashPara</w:t>
      </w:r>
      <w:proofErr w:type="spellEnd"/>
    </w:p>
    <w:p w14:paraId="3F4B26B3"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Создадим в проекте новый POU типа программа (PROGRAM), назовем его </w:t>
      </w:r>
      <w:proofErr w:type="spellStart"/>
      <w:r>
        <w:rPr>
          <w:rFonts w:ascii="Times New Roman" w:eastAsia="Times New Roman" w:hAnsi="Times New Roman" w:cs="Times New Roman"/>
          <w:i/>
          <w:color w:val="000000"/>
          <w:sz w:val="28"/>
          <w:shd w:val="clear" w:color="auto" w:fill="FFFFFF"/>
        </w:rPr>
        <w:t>Wash</w:t>
      </w:r>
      <w:proofErr w:type="spellEnd"/>
      <w:r>
        <w:rPr>
          <w:rFonts w:ascii="Times New Roman" w:eastAsia="Times New Roman" w:hAnsi="Times New Roman" w:cs="Times New Roman"/>
          <w:i/>
          <w:color w:val="000000"/>
          <w:sz w:val="28"/>
          <w:shd w:val="clear" w:color="auto" w:fill="FFFFFF"/>
        </w:rPr>
        <w:t> </w:t>
      </w:r>
      <w:r>
        <w:rPr>
          <w:rFonts w:ascii="Times New Roman" w:eastAsia="Times New Roman" w:hAnsi="Times New Roman" w:cs="Times New Roman"/>
          <w:color w:val="000000"/>
          <w:sz w:val="28"/>
          <w:shd w:val="clear" w:color="auto" w:fill="FFFFFF"/>
        </w:rPr>
        <w:t>и выберем упрощенный язык SFC. В разделе объявлений </w:t>
      </w:r>
      <w:proofErr w:type="spellStart"/>
      <w:r>
        <w:rPr>
          <w:rFonts w:ascii="Times New Roman" w:eastAsia="Times New Roman" w:hAnsi="Times New Roman" w:cs="Times New Roman"/>
          <w:i/>
          <w:color w:val="000000"/>
          <w:sz w:val="28"/>
          <w:shd w:val="clear" w:color="auto" w:fill="FFFFFF"/>
        </w:rPr>
        <w:t>Wash</w:t>
      </w:r>
      <w:proofErr w:type="spellEnd"/>
      <w:r>
        <w:rPr>
          <w:rFonts w:ascii="Times New Roman" w:eastAsia="Times New Roman" w:hAnsi="Times New Roman" w:cs="Times New Roman"/>
          <w:i/>
          <w:color w:val="000000"/>
          <w:sz w:val="28"/>
          <w:shd w:val="clear" w:color="auto" w:fill="FFFFFF"/>
        </w:rPr>
        <w:t> </w:t>
      </w:r>
      <w:r>
        <w:rPr>
          <w:rFonts w:ascii="Times New Roman" w:eastAsia="Times New Roman" w:hAnsi="Times New Roman" w:cs="Times New Roman"/>
          <w:color w:val="000000"/>
          <w:sz w:val="28"/>
          <w:shd w:val="clear" w:color="auto" w:fill="FFFFFF"/>
        </w:rPr>
        <w:t>объявим константу для числа режимов:</w:t>
      </w:r>
    </w:p>
    <w:p w14:paraId="411876AC"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000000"/>
          <w:sz w:val="28"/>
          <w:shd w:val="clear" w:color="auto" w:fill="FFFFFF"/>
        </w:rPr>
        <w:t>VAR CONSTANT</w:t>
      </w:r>
    </w:p>
    <w:p w14:paraId="628D6F90"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maxProgNr</w:t>
      </w:r>
      <w:proofErr w:type="spellEnd"/>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b/>
          <w:color w:val="000000"/>
          <w:sz w:val="28"/>
          <w:shd w:val="clear" w:color="auto" w:fill="FFFFFF"/>
        </w:rPr>
        <w:t>BYTE</w:t>
      </w:r>
      <w:r>
        <w:rPr>
          <w:rFonts w:ascii="Times New Roman" w:eastAsia="Times New Roman" w:hAnsi="Times New Roman" w:cs="Times New Roman"/>
          <w:color w:val="000000"/>
          <w:sz w:val="28"/>
          <w:shd w:val="clear" w:color="auto" w:fill="FFFFFF"/>
        </w:rPr>
        <w:t>:= 5;</w:t>
      </w:r>
    </w:p>
    <w:p w14:paraId="66FDC14D"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000000"/>
          <w:sz w:val="28"/>
          <w:shd w:val="clear" w:color="auto" w:fill="FFFFFF"/>
        </w:rPr>
        <w:t>END_VAR</w:t>
      </w:r>
    </w:p>
    <w:p w14:paraId="2FED8695"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Идея состоит в том, чтобы везде, где потребуется количество режимов, использовать </w:t>
      </w:r>
      <w:proofErr w:type="spellStart"/>
      <w:r>
        <w:rPr>
          <w:rFonts w:ascii="Times New Roman" w:eastAsia="Times New Roman" w:hAnsi="Times New Roman" w:cs="Times New Roman"/>
          <w:i/>
          <w:color w:val="000000"/>
          <w:sz w:val="28"/>
          <w:shd w:val="clear" w:color="auto" w:fill="FFFFFF"/>
        </w:rPr>
        <w:t>maxProgNr</w:t>
      </w:r>
      <w:proofErr w:type="spellEnd"/>
      <w:r>
        <w:rPr>
          <w:rFonts w:ascii="Times New Roman" w:eastAsia="Times New Roman" w:hAnsi="Times New Roman" w:cs="Times New Roman"/>
          <w:color w:val="000000"/>
          <w:sz w:val="28"/>
          <w:shd w:val="clear" w:color="auto" w:fill="FFFFFF"/>
        </w:rPr>
        <w:t>, это позволит при необходимости легко менять их число в единственном месте программы. Для хранения режимов объявим массив структур:</w:t>
      </w:r>
    </w:p>
    <w:p w14:paraId="4650D347"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MyWashPara</w:t>
      </w:r>
      <w:proofErr w:type="spellEnd"/>
      <w:r>
        <w:rPr>
          <w:rFonts w:ascii="Times New Roman" w:eastAsia="Times New Roman" w:hAnsi="Times New Roman" w:cs="Times New Roman"/>
          <w:color w:val="000000"/>
          <w:sz w:val="28"/>
          <w:shd w:val="clear" w:color="auto" w:fill="FFFFFF"/>
        </w:rPr>
        <w:t>: </w:t>
      </w:r>
      <w:r>
        <w:rPr>
          <w:rFonts w:ascii="Times New Roman" w:eastAsia="Times New Roman" w:hAnsi="Times New Roman" w:cs="Times New Roman"/>
          <w:b/>
          <w:color w:val="000000"/>
          <w:sz w:val="28"/>
          <w:shd w:val="clear" w:color="auto" w:fill="FFFFFF"/>
        </w:rPr>
        <w:t>ARRAY </w:t>
      </w:r>
      <w:r>
        <w:rPr>
          <w:rFonts w:ascii="Times New Roman" w:eastAsia="Times New Roman" w:hAnsi="Times New Roman" w:cs="Times New Roman"/>
          <w:color w:val="000000"/>
          <w:sz w:val="28"/>
          <w:shd w:val="clear" w:color="auto" w:fill="FFFFFF"/>
        </w:rPr>
        <w:t>[</w:t>
      </w:r>
      <w:proofErr w:type="gramStart"/>
      <w:r>
        <w:rPr>
          <w:rFonts w:ascii="Times New Roman" w:eastAsia="Times New Roman" w:hAnsi="Times New Roman" w:cs="Times New Roman"/>
          <w:color w:val="000000"/>
          <w:sz w:val="28"/>
          <w:shd w:val="clear" w:color="auto" w:fill="FFFFFF"/>
        </w:rPr>
        <w:t>0..</w:t>
      </w:r>
      <w:proofErr w:type="gramEnd"/>
      <w:r>
        <w:rPr>
          <w:rFonts w:ascii="Times New Roman" w:eastAsia="Times New Roman" w:hAnsi="Times New Roman" w:cs="Times New Roman"/>
          <w:color w:val="000000"/>
          <w:sz w:val="28"/>
          <w:shd w:val="clear" w:color="auto" w:fill="FFFFFF"/>
        </w:rPr>
        <w:t>maxProgNr] </w:t>
      </w:r>
      <w:r>
        <w:rPr>
          <w:rFonts w:ascii="Times New Roman" w:eastAsia="Times New Roman" w:hAnsi="Times New Roman" w:cs="Times New Roman"/>
          <w:b/>
          <w:color w:val="000000"/>
          <w:sz w:val="28"/>
          <w:shd w:val="clear" w:color="auto" w:fill="FFFFFF"/>
        </w:rPr>
        <w:t>OF </w:t>
      </w:r>
      <w:proofErr w:type="spellStart"/>
      <w:r>
        <w:rPr>
          <w:rFonts w:ascii="Times New Roman" w:eastAsia="Times New Roman" w:hAnsi="Times New Roman" w:cs="Times New Roman"/>
          <w:color w:val="000000"/>
          <w:sz w:val="28"/>
          <w:shd w:val="clear" w:color="auto" w:fill="FFFFFF"/>
        </w:rPr>
        <w:t>WashPara</w:t>
      </w:r>
      <w:proofErr w:type="spellEnd"/>
      <w:r>
        <w:rPr>
          <w:rFonts w:ascii="Times New Roman" w:eastAsia="Times New Roman" w:hAnsi="Times New Roman" w:cs="Times New Roman"/>
          <w:color w:val="000000"/>
          <w:sz w:val="28"/>
          <w:shd w:val="clear" w:color="auto" w:fill="FFFFFF"/>
        </w:rPr>
        <w:t>;</w:t>
      </w:r>
    </w:p>
    <w:p w14:paraId="25C619C5"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Обращение к элементам структуры происходит через точку после указания элемента массива, например:</w:t>
      </w:r>
    </w:p>
    <w:p w14:paraId="3BD75F47" w14:textId="77777777" w:rsidR="00C40853" w:rsidRPr="0025581B"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lang w:val="en-US"/>
        </w:rPr>
      </w:pPr>
      <w:proofErr w:type="spellStart"/>
      <w:r w:rsidRPr="0025581B">
        <w:rPr>
          <w:rFonts w:ascii="Times New Roman" w:eastAsia="Times New Roman" w:hAnsi="Times New Roman" w:cs="Times New Roman"/>
          <w:color w:val="000000"/>
          <w:sz w:val="28"/>
          <w:shd w:val="clear" w:color="auto" w:fill="FFFFFF"/>
          <w:lang w:val="en-US"/>
        </w:rPr>
        <w:t>MyWashPara</w:t>
      </w:r>
      <w:proofErr w:type="spellEnd"/>
      <w:r w:rsidRPr="0025581B">
        <w:rPr>
          <w:rFonts w:ascii="Times New Roman" w:eastAsia="Times New Roman" w:hAnsi="Times New Roman" w:cs="Times New Roman"/>
          <w:color w:val="000000"/>
          <w:sz w:val="28"/>
          <w:shd w:val="clear" w:color="auto" w:fill="FFFFFF"/>
          <w:lang w:val="en-US"/>
        </w:rPr>
        <w:t>[i</w:t>
      </w:r>
      <w:proofErr w:type="gramStart"/>
      <w:r w:rsidRPr="0025581B">
        <w:rPr>
          <w:rFonts w:ascii="Times New Roman" w:eastAsia="Times New Roman" w:hAnsi="Times New Roman" w:cs="Times New Roman"/>
          <w:color w:val="000000"/>
          <w:sz w:val="28"/>
          <w:shd w:val="clear" w:color="auto" w:fill="FFFFFF"/>
          <w:lang w:val="en-US"/>
        </w:rPr>
        <w:t>].</w:t>
      </w:r>
      <w:proofErr w:type="spellStart"/>
      <w:r w:rsidRPr="0025581B">
        <w:rPr>
          <w:rFonts w:ascii="Times New Roman" w:eastAsia="Times New Roman" w:hAnsi="Times New Roman" w:cs="Times New Roman"/>
          <w:color w:val="000000"/>
          <w:sz w:val="28"/>
          <w:shd w:val="clear" w:color="auto" w:fill="FFFFFF"/>
          <w:lang w:val="en-US"/>
        </w:rPr>
        <w:t>WaterOut</w:t>
      </w:r>
      <w:proofErr w:type="spellEnd"/>
      <w:proofErr w:type="gramEnd"/>
      <w:r w:rsidRPr="0025581B">
        <w:rPr>
          <w:rFonts w:ascii="Times New Roman" w:eastAsia="Times New Roman" w:hAnsi="Times New Roman" w:cs="Times New Roman"/>
          <w:color w:val="000000"/>
          <w:sz w:val="28"/>
          <w:shd w:val="clear" w:color="auto" w:fill="FFFFFF"/>
          <w:lang w:val="en-US"/>
        </w:rPr>
        <w:t xml:space="preserve"> := T#5s;</w:t>
      </w:r>
    </w:p>
    <w:p w14:paraId="506EEFEC" w14:textId="77777777" w:rsidR="00C40853" w:rsidRPr="0025581B" w:rsidRDefault="008C5E2B" w:rsidP="000125AF">
      <w:pPr>
        <w:spacing w:line="360" w:lineRule="auto"/>
        <w:ind w:left="567" w:right="566" w:firstLine="567"/>
        <w:jc w:val="both"/>
        <w:rPr>
          <w:rFonts w:ascii="Times New Roman" w:eastAsia="Times New Roman" w:hAnsi="Times New Roman" w:cs="Times New Roman"/>
          <w:color w:val="333399"/>
          <w:sz w:val="28"/>
          <w:shd w:val="clear" w:color="auto" w:fill="FFFFFF"/>
          <w:lang w:val="en-US"/>
        </w:rPr>
      </w:pPr>
      <w:r>
        <w:rPr>
          <w:rFonts w:ascii="Times New Roman" w:eastAsia="Times New Roman" w:hAnsi="Times New Roman" w:cs="Times New Roman"/>
          <w:color w:val="333399"/>
          <w:sz w:val="28"/>
          <w:shd w:val="clear" w:color="auto" w:fill="FFFFFF"/>
        </w:rPr>
        <w:t>Добавим</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в</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проект</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библиотеки</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вкладка</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Ресурсы</w:t>
      </w:r>
      <w:r w:rsidRPr="0025581B">
        <w:rPr>
          <w:rFonts w:ascii="Times New Roman" w:eastAsia="Times New Roman" w:hAnsi="Times New Roman" w:cs="Times New Roman"/>
          <w:color w:val="333399"/>
          <w:sz w:val="28"/>
          <w:shd w:val="clear" w:color="auto" w:fill="FFFFFF"/>
          <w:lang w:val="en-US"/>
        </w:rPr>
        <w:t>» - «</w:t>
      </w:r>
      <w:r>
        <w:rPr>
          <w:rFonts w:ascii="Times New Roman" w:eastAsia="Times New Roman" w:hAnsi="Times New Roman" w:cs="Times New Roman"/>
          <w:color w:val="333399"/>
          <w:sz w:val="28"/>
          <w:shd w:val="clear" w:color="auto" w:fill="FFFFFF"/>
        </w:rPr>
        <w:t>Менеджер</w:t>
      </w:r>
      <w:r w:rsidRPr="0025581B">
        <w:rPr>
          <w:rFonts w:ascii="Times New Roman" w:eastAsia="Times New Roman" w:hAnsi="Times New Roman" w:cs="Times New Roman"/>
          <w:color w:val="333399"/>
          <w:sz w:val="28"/>
          <w:shd w:val="clear" w:color="auto" w:fill="FFFFFF"/>
          <w:lang w:val="en-US"/>
        </w:rPr>
        <w:t xml:space="preserve"> </w:t>
      </w:r>
      <w:r>
        <w:rPr>
          <w:rFonts w:ascii="Times New Roman" w:eastAsia="Times New Roman" w:hAnsi="Times New Roman" w:cs="Times New Roman"/>
          <w:color w:val="333399"/>
          <w:sz w:val="28"/>
          <w:shd w:val="clear" w:color="auto" w:fill="FFFFFF"/>
        </w:rPr>
        <w:t>библиотек</w:t>
      </w:r>
      <w:r w:rsidRPr="0025581B">
        <w:rPr>
          <w:rFonts w:ascii="Times New Roman" w:eastAsia="Times New Roman" w:hAnsi="Times New Roman" w:cs="Times New Roman"/>
          <w:color w:val="333399"/>
          <w:sz w:val="28"/>
          <w:shd w:val="clear" w:color="auto" w:fill="FFFFFF"/>
          <w:lang w:val="en-US"/>
        </w:rPr>
        <w:t xml:space="preserve">»): SysLibFile.lib, SysLibTime.lib, SysTaskInfo.lib, SysLibCallBack.lib (C:\Program Files\Common Files\CAA-Targets\3S\ </w:t>
      </w:r>
      <w:proofErr w:type="spellStart"/>
      <w:r w:rsidRPr="0025581B">
        <w:rPr>
          <w:rFonts w:ascii="Times New Roman" w:eastAsia="Times New Roman" w:hAnsi="Times New Roman" w:cs="Times New Roman"/>
          <w:color w:val="333399"/>
          <w:sz w:val="28"/>
          <w:shd w:val="clear" w:color="auto" w:fill="FFFFFF"/>
          <w:lang w:val="en-US"/>
        </w:rPr>
        <w:t>Lib_PLCWinNT</w:t>
      </w:r>
      <w:proofErr w:type="spellEnd"/>
      <w:r w:rsidRPr="0025581B">
        <w:rPr>
          <w:rFonts w:ascii="Times New Roman" w:eastAsia="Times New Roman" w:hAnsi="Times New Roman" w:cs="Times New Roman"/>
          <w:color w:val="333399"/>
          <w:sz w:val="28"/>
          <w:shd w:val="clear" w:color="auto" w:fill="FFFFFF"/>
          <w:lang w:val="en-US"/>
        </w:rPr>
        <w:t>), AnalyzationNew.lib (C:\Program Files\3S Software\</w:t>
      </w:r>
      <w:proofErr w:type="spellStart"/>
      <w:r w:rsidRPr="0025581B">
        <w:rPr>
          <w:rFonts w:ascii="Times New Roman" w:eastAsia="Times New Roman" w:hAnsi="Times New Roman" w:cs="Times New Roman"/>
          <w:color w:val="333399"/>
          <w:sz w:val="28"/>
          <w:shd w:val="clear" w:color="auto" w:fill="FFFFFF"/>
          <w:lang w:val="en-US"/>
        </w:rPr>
        <w:t>CoDeSys</w:t>
      </w:r>
      <w:proofErr w:type="spellEnd"/>
      <w:r w:rsidRPr="0025581B">
        <w:rPr>
          <w:rFonts w:ascii="Times New Roman" w:eastAsia="Times New Roman" w:hAnsi="Times New Roman" w:cs="Times New Roman"/>
          <w:color w:val="333399"/>
          <w:sz w:val="28"/>
          <w:shd w:val="clear" w:color="auto" w:fill="FFFFFF"/>
          <w:lang w:val="en-US"/>
        </w:rPr>
        <w:t xml:space="preserve"> V2.3\Library)</w:t>
      </w:r>
    </w:p>
    <w:p w14:paraId="4AF7155D"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Далее необходимо связать длительность выполнения определенных шагов SFC со значениями элементов массива структур, так чтобы можно было динамически влиять на работу диаграммы, изменяя только значения переменных. Для этого используем такие атрибуты шагов, как минимальное время активности шага. Привязка элементов массива к временам шага показана на рисунке 2. Переходы после выполняемых по времени шагов всегда разрешены, то есть им присвоены константы TRUE. </w:t>
      </w:r>
    </w:p>
    <w:p w14:paraId="03FB6875"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5203" w:dyaOrig="5325" w14:anchorId="38D16485">
          <v:shape id="rectole0000000001" o:spid="_x0000_i1546" type="#_x0000_t75" style="width:260.4pt;height:265.8pt" o:ole="">
            <v:imagedata r:id="rId7" o:title=""/>
          </v:shape>
          <o:OLEObject Type="Embed" ProgID="StaticMetafile" ShapeID="rectole0000000001" DrawAspect="Content" ObjectID="_1734825631" r:id="rId8"/>
        </w:object>
      </w:r>
    </w:p>
    <w:p w14:paraId="5EE2F18C"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2 – Окно привязки временных пределов для блоков диаграммы SCF</w:t>
      </w:r>
    </w:p>
    <w:p w14:paraId="435965AB"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Окно программного объекта </w:t>
      </w:r>
      <w:proofErr w:type="spellStart"/>
      <w:r>
        <w:rPr>
          <w:rFonts w:ascii="Times New Roman" w:eastAsia="Times New Roman" w:hAnsi="Times New Roman" w:cs="Times New Roman"/>
          <w:color w:val="000000"/>
          <w:sz w:val="28"/>
          <w:shd w:val="clear" w:color="auto" w:fill="FFFFFF"/>
        </w:rPr>
        <w:t>Wash</w:t>
      </w:r>
      <w:proofErr w:type="spellEnd"/>
      <w:r>
        <w:rPr>
          <w:rFonts w:ascii="Times New Roman" w:eastAsia="Times New Roman" w:hAnsi="Times New Roman" w:cs="Times New Roman"/>
          <w:color w:val="000000"/>
          <w:sz w:val="28"/>
          <w:shd w:val="clear" w:color="auto" w:fill="FFFFFF"/>
        </w:rPr>
        <w:t xml:space="preserve"> представлено на рисунке 3.</w:t>
      </w:r>
    </w:p>
    <w:p w14:paraId="579E3AD8"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6276" w:dyaOrig="5426" w14:anchorId="540A1F4D">
          <v:shape id="rectole0000000002" o:spid="_x0000_i1547" type="#_x0000_t75" style="width:313.8pt;height:271.2pt" o:ole="">
            <v:imagedata r:id="rId9" o:title=""/>
          </v:shape>
          <o:OLEObject Type="Embed" ProgID="StaticMetafile" ShapeID="rectole0000000002" DrawAspect="Content" ObjectID="_1734825632" r:id="rId10"/>
        </w:object>
      </w:r>
    </w:p>
    <w:p w14:paraId="6C44559F"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4 – Окно программного объекта </w:t>
      </w:r>
      <w:proofErr w:type="spellStart"/>
      <w:r>
        <w:rPr>
          <w:rFonts w:ascii="Times New Roman" w:eastAsia="Times New Roman" w:hAnsi="Times New Roman" w:cs="Times New Roman"/>
          <w:color w:val="000000"/>
          <w:sz w:val="28"/>
          <w:shd w:val="clear" w:color="auto" w:fill="FFFFFF"/>
        </w:rPr>
        <w:t>Wash</w:t>
      </w:r>
      <w:proofErr w:type="spellEnd"/>
    </w:p>
    <w:p w14:paraId="149596D9" w14:textId="77777777" w:rsidR="00C40853" w:rsidRDefault="00C40853"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p>
    <w:p w14:paraId="49C8AD77" w14:textId="45309841"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В результате получим диаграмму последовательных переходов</w:t>
      </w:r>
      <w:r w:rsidR="000125AF" w:rsidRPr="00F72AF8">
        <w:rPr>
          <w:rFonts w:ascii="Times New Roman" w:eastAsia="Times New Roman" w:hAnsi="Times New Roman" w:cs="Times New Roman"/>
          <w:color w:val="000000"/>
          <w:sz w:val="28"/>
          <w:shd w:val="clear" w:color="auto" w:fill="FFFFFF"/>
        </w:rPr>
        <w:t>:</w:t>
      </w:r>
      <w:r w:rsidR="000125AF">
        <w:rPr>
          <w:noProof/>
        </w:rPr>
        <w:drawing>
          <wp:inline distT="0" distB="0" distL="0" distR="0" wp14:anchorId="21069F27" wp14:editId="73701402">
            <wp:extent cx="3642360" cy="94411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9441180"/>
                    </a:xfrm>
                    <a:prstGeom prst="rect">
                      <a:avLst/>
                    </a:prstGeom>
                    <a:noFill/>
                    <a:ln>
                      <a:noFill/>
                    </a:ln>
                  </pic:spPr>
                </pic:pic>
              </a:graphicData>
            </a:graphic>
          </wp:inline>
        </w:drawing>
      </w:r>
    </w:p>
    <w:p w14:paraId="32B395A2"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Далее определим действия шагов:</w:t>
      </w:r>
    </w:p>
    <w:p w14:paraId="2E8034CE"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 xml:space="preserve">Шаг </w:t>
      </w:r>
      <w:proofErr w:type="spellStart"/>
      <w:r>
        <w:rPr>
          <w:rFonts w:ascii="Times New Roman" w:eastAsia="Times New Roman" w:hAnsi="Times New Roman" w:cs="Times New Roman"/>
          <w:color w:val="000000"/>
          <w:sz w:val="28"/>
          <w:shd w:val="clear" w:color="auto" w:fill="FFFFFF"/>
        </w:rPr>
        <w:t>Init</w:t>
      </w:r>
      <w:proofErr w:type="spellEnd"/>
      <w:r>
        <w:rPr>
          <w:rFonts w:ascii="Times New Roman" w:eastAsia="Times New Roman" w:hAnsi="Times New Roman" w:cs="Times New Roman"/>
          <w:color w:val="000000"/>
          <w:sz w:val="28"/>
          <w:shd w:val="clear" w:color="auto" w:fill="FFFFFF"/>
        </w:rPr>
        <w:t>:</w:t>
      </w:r>
    </w:p>
    <w:p w14:paraId="07768B38"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4373" w:dyaOrig="1640" w14:anchorId="235FB6C6">
          <v:shape id="rectole0000000003" o:spid="_x0000_i1548" type="#_x0000_t75" style="width:218.4pt;height:82.2pt" o:ole="">
            <v:imagedata r:id="rId12" o:title=""/>
          </v:shape>
          <o:OLEObject Type="Embed" ProgID="StaticMetafile" ShapeID="rectole0000000003" DrawAspect="Content" ObjectID="_1734825633" r:id="rId13"/>
        </w:object>
      </w:r>
    </w:p>
    <w:p w14:paraId="2B9DE92F" w14:textId="219EA9DD"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5 – Действия шага </w:t>
      </w:r>
      <w:proofErr w:type="spellStart"/>
      <w:r>
        <w:rPr>
          <w:rFonts w:ascii="Times New Roman" w:eastAsia="Times New Roman" w:hAnsi="Times New Roman" w:cs="Times New Roman"/>
          <w:color w:val="000000"/>
          <w:sz w:val="28"/>
          <w:shd w:val="clear" w:color="auto" w:fill="FFFFFF"/>
        </w:rPr>
        <w:t>Init</w:t>
      </w:r>
      <w:proofErr w:type="spellEnd"/>
    </w:p>
    <w:p w14:paraId="640773BC"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Reset</w:t>
      </w:r>
      <w:proofErr w:type="spellEnd"/>
      <w:r>
        <w:rPr>
          <w:rFonts w:ascii="Times New Roman" w:eastAsia="Times New Roman" w:hAnsi="Times New Roman" w:cs="Times New Roman"/>
          <w:color w:val="000000"/>
          <w:sz w:val="28"/>
          <w:shd w:val="clear" w:color="auto" w:fill="FFFFFF"/>
        </w:rPr>
        <w:t>:</w:t>
      </w:r>
    </w:p>
    <w:p w14:paraId="0CEFCDF7"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6499" w:dyaOrig="3199" w14:anchorId="29F38FB1">
          <v:shape id="rectole0000000004" o:spid="_x0000_i1549" type="#_x0000_t75" style="width:325.2pt;height:159.6pt" o:ole="">
            <v:imagedata r:id="rId14" o:title=""/>
          </v:shape>
          <o:OLEObject Type="Embed" ProgID="StaticMetafile" ShapeID="rectole0000000004" DrawAspect="Content" ObjectID="_1734825634" r:id="rId15"/>
        </w:object>
      </w:r>
    </w:p>
    <w:p w14:paraId="66BD27F6"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6 – Действия шага </w:t>
      </w:r>
      <w:proofErr w:type="spellStart"/>
      <w:r>
        <w:rPr>
          <w:rFonts w:ascii="Times New Roman" w:eastAsia="Times New Roman" w:hAnsi="Times New Roman" w:cs="Times New Roman"/>
          <w:color w:val="000000"/>
          <w:sz w:val="28"/>
          <w:shd w:val="clear" w:color="auto" w:fill="FFFFFF"/>
        </w:rPr>
        <w:t>Reset</w:t>
      </w:r>
      <w:proofErr w:type="spellEnd"/>
    </w:p>
    <w:p w14:paraId="01B30128"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WaitDoorClosed</w:t>
      </w:r>
      <w:proofErr w:type="spellEnd"/>
      <w:r>
        <w:rPr>
          <w:rFonts w:ascii="Times New Roman" w:eastAsia="Times New Roman" w:hAnsi="Times New Roman" w:cs="Times New Roman"/>
          <w:color w:val="000000"/>
          <w:sz w:val="28"/>
          <w:shd w:val="clear" w:color="auto" w:fill="FFFFFF"/>
        </w:rPr>
        <w:t>:</w:t>
      </w:r>
    </w:p>
    <w:p w14:paraId="4B400784"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5446" w:dyaOrig="1761" w14:anchorId="7FDC30E5">
          <v:shape id="rectole0000000005" o:spid="_x0000_i1550" type="#_x0000_t75" style="width:272.4pt;height:88.2pt" o:ole="">
            <v:imagedata r:id="rId16" o:title=""/>
          </v:shape>
          <o:OLEObject Type="Embed" ProgID="StaticMetafile" ShapeID="rectole0000000005" DrawAspect="Content" ObjectID="_1734825635" r:id="rId17"/>
        </w:object>
      </w:r>
    </w:p>
    <w:p w14:paraId="1E55B68A" w14:textId="7A2A02B6"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7 – Действия шага </w:t>
      </w:r>
      <w:proofErr w:type="spellStart"/>
      <w:r>
        <w:rPr>
          <w:rFonts w:ascii="Times New Roman" w:eastAsia="Times New Roman" w:hAnsi="Times New Roman" w:cs="Times New Roman"/>
          <w:color w:val="000000"/>
          <w:sz w:val="28"/>
          <w:shd w:val="clear" w:color="auto" w:fill="FFFFFF"/>
        </w:rPr>
        <w:t>WaitDoorClosed</w:t>
      </w:r>
      <w:proofErr w:type="spellEnd"/>
      <w:r>
        <w:rPr>
          <w:rFonts w:ascii="Times New Roman" w:eastAsia="Times New Roman" w:hAnsi="Times New Roman" w:cs="Times New Roman"/>
          <w:color w:val="000000"/>
          <w:sz w:val="28"/>
          <w:shd w:val="clear" w:color="auto" w:fill="FFFFFF"/>
        </w:rPr>
        <w:t xml:space="preserve">   </w:t>
      </w:r>
    </w:p>
    <w:p w14:paraId="59489051"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LoadData</w:t>
      </w:r>
      <w:proofErr w:type="spellEnd"/>
      <w:r>
        <w:rPr>
          <w:rFonts w:ascii="Times New Roman" w:eastAsia="Times New Roman" w:hAnsi="Times New Roman" w:cs="Times New Roman"/>
          <w:color w:val="000000"/>
          <w:sz w:val="28"/>
          <w:shd w:val="clear" w:color="auto" w:fill="FFFFFF"/>
        </w:rPr>
        <w:t>:</w:t>
      </w:r>
    </w:p>
    <w:p w14:paraId="4FD55881"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5629" w:dyaOrig="5041" w14:anchorId="3D4CB8DA">
          <v:shape id="rectole0000000006" o:spid="_x0000_i1551" type="#_x0000_t75" style="width:282pt;height:252.6pt" o:ole="">
            <v:imagedata r:id="rId18" o:title=""/>
          </v:shape>
          <o:OLEObject Type="Embed" ProgID="StaticMetafile" ShapeID="rectole0000000006" DrawAspect="Content" ObjectID="_1734825636" r:id="rId19"/>
        </w:object>
      </w:r>
    </w:p>
    <w:p w14:paraId="46B127FA"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8 – Действия шага </w:t>
      </w:r>
      <w:proofErr w:type="spellStart"/>
      <w:r>
        <w:rPr>
          <w:rFonts w:ascii="Times New Roman" w:eastAsia="Times New Roman" w:hAnsi="Times New Roman" w:cs="Times New Roman"/>
          <w:color w:val="000000"/>
          <w:sz w:val="28"/>
          <w:shd w:val="clear" w:color="auto" w:fill="FFFFFF"/>
        </w:rPr>
        <w:t>LoadData</w:t>
      </w:r>
      <w:proofErr w:type="spellEnd"/>
    </w:p>
    <w:p w14:paraId="155776DE"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StoreData</w:t>
      </w:r>
      <w:proofErr w:type="spellEnd"/>
      <w:r>
        <w:rPr>
          <w:rFonts w:ascii="Times New Roman" w:eastAsia="Times New Roman" w:hAnsi="Times New Roman" w:cs="Times New Roman"/>
          <w:color w:val="000000"/>
          <w:sz w:val="28"/>
          <w:shd w:val="clear" w:color="auto" w:fill="FFFFFF"/>
        </w:rPr>
        <w:t>:</w:t>
      </w:r>
    </w:p>
    <w:p w14:paraId="5777DC58"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5000" w:dyaOrig="4596" w14:anchorId="435C602E">
          <v:shape id="rectole0000000007" o:spid="_x0000_i1552" type="#_x0000_t75" style="width:249.6pt;height:229.8pt" o:ole="">
            <v:imagedata r:id="rId20" o:title=""/>
          </v:shape>
          <o:OLEObject Type="Embed" ProgID="StaticMetafile" ShapeID="rectole0000000007" DrawAspect="Content" ObjectID="_1734825637" r:id="rId21"/>
        </w:object>
      </w:r>
    </w:p>
    <w:p w14:paraId="4451EFC5" w14:textId="5EE74FEF"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9 – Действия шага </w:t>
      </w:r>
      <w:proofErr w:type="spellStart"/>
      <w:r>
        <w:rPr>
          <w:rFonts w:ascii="Times New Roman" w:eastAsia="Times New Roman" w:hAnsi="Times New Roman" w:cs="Times New Roman"/>
          <w:color w:val="000000"/>
          <w:sz w:val="28"/>
          <w:shd w:val="clear" w:color="auto" w:fill="FFFFFF"/>
        </w:rPr>
        <w:t>StoreData</w:t>
      </w:r>
      <w:proofErr w:type="spellEnd"/>
      <w:r>
        <w:rPr>
          <w:rFonts w:ascii="Times New Roman" w:eastAsia="Times New Roman" w:hAnsi="Times New Roman" w:cs="Times New Roman"/>
          <w:color w:val="000000"/>
          <w:sz w:val="28"/>
          <w:shd w:val="clear" w:color="auto" w:fill="FFFFFF"/>
        </w:rPr>
        <w:t xml:space="preserve"> </w:t>
      </w:r>
    </w:p>
    <w:p w14:paraId="16682DC3"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WaitStartButton</w:t>
      </w:r>
      <w:proofErr w:type="spellEnd"/>
      <w:r>
        <w:rPr>
          <w:rFonts w:ascii="Times New Roman" w:eastAsia="Times New Roman" w:hAnsi="Times New Roman" w:cs="Times New Roman"/>
          <w:color w:val="000000"/>
          <w:sz w:val="28"/>
          <w:shd w:val="clear" w:color="auto" w:fill="FFFFFF"/>
        </w:rPr>
        <w:t>:</w:t>
      </w:r>
    </w:p>
    <w:p w14:paraId="35B05979"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5041" w:dyaOrig="3664" w14:anchorId="49E2AE82">
          <v:shape id="rectole0000000008" o:spid="_x0000_i1553" type="#_x0000_t75" style="width:252.6pt;height:183.6pt" o:ole="">
            <v:imagedata r:id="rId22" o:title=""/>
          </v:shape>
          <o:OLEObject Type="Embed" ProgID="StaticMetafile" ShapeID="rectole0000000008" DrawAspect="Content" ObjectID="_1734825638" r:id="rId23"/>
        </w:object>
      </w:r>
    </w:p>
    <w:p w14:paraId="4965434F"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 xml:space="preserve">Рисунок 10 – Действия шага </w:t>
      </w:r>
      <w:proofErr w:type="spellStart"/>
      <w:r>
        <w:rPr>
          <w:rFonts w:ascii="Times New Roman" w:eastAsia="Times New Roman" w:hAnsi="Times New Roman" w:cs="Times New Roman"/>
          <w:color w:val="000000"/>
          <w:sz w:val="28"/>
          <w:shd w:val="clear" w:color="auto" w:fill="FFFFFF"/>
        </w:rPr>
        <w:t>WaitStartButton</w:t>
      </w:r>
      <w:proofErr w:type="spellEnd"/>
    </w:p>
    <w:p w14:paraId="4CD40B0F"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Шаг </w:t>
      </w:r>
      <w:proofErr w:type="spellStart"/>
      <w:r>
        <w:rPr>
          <w:rFonts w:ascii="Times New Roman" w:eastAsia="Times New Roman" w:hAnsi="Times New Roman" w:cs="Times New Roman"/>
          <w:color w:val="000000"/>
          <w:sz w:val="28"/>
          <w:shd w:val="clear" w:color="auto" w:fill="FFFFFF"/>
        </w:rPr>
        <w:t>Wash</w:t>
      </w:r>
      <w:proofErr w:type="spellEnd"/>
      <w:r>
        <w:rPr>
          <w:rFonts w:ascii="Times New Roman" w:eastAsia="Times New Roman" w:hAnsi="Times New Roman" w:cs="Times New Roman"/>
          <w:color w:val="000000"/>
          <w:sz w:val="28"/>
          <w:shd w:val="clear" w:color="auto" w:fill="FFFFFF"/>
        </w:rPr>
        <w:t>:</w:t>
      </w:r>
    </w:p>
    <w:p w14:paraId="7DB924B9"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3685" w:dyaOrig="1599" w14:anchorId="184D9D5A">
          <v:shape id="rectole0000000009" o:spid="_x0000_i1554" type="#_x0000_t75" style="width:184.2pt;height:80.4pt" o:ole="">
            <v:imagedata r:id="rId24" o:title=""/>
          </v:shape>
          <o:OLEObject Type="Embed" ProgID="StaticMetafile" ShapeID="rectole0000000009" DrawAspect="Content" ObjectID="_1734825639" r:id="rId25"/>
        </w:object>
      </w:r>
    </w:p>
    <w:p w14:paraId="42C2CB16"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11 – Действия шага </w:t>
      </w:r>
      <w:proofErr w:type="spellStart"/>
      <w:r>
        <w:rPr>
          <w:rFonts w:ascii="Times New Roman" w:eastAsia="Times New Roman" w:hAnsi="Times New Roman" w:cs="Times New Roman"/>
          <w:color w:val="000000"/>
          <w:sz w:val="28"/>
          <w:shd w:val="clear" w:color="auto" w:fill="FFFFFF"/>
        </w:rPr>
        <w:t>Wash</w:t>
      </w:r>
      <w:proofErr w:type="spellEnd"/>
    </w:p>
    <w:p w14:paraId="45F5EAD3"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Условие перехода на шаг </w:t>
      </w:r>
      <w:proofErr w:type="spellStart"/>
      <w:r>
        <w:rPr>
          <w:rFonts w:ascii="Times New Roman" w:eastAsia="Times New Roman" w:hAnsi="Times New Roman" w:cs="Times New Roman"/>
          <w:color w:val="000000"/>
          <w:sz w:val="28"/>
          <w:shd w:val="clear" w:color="auto" w:fill="FFFFFF"/>
        </w:rPr>
        <w:t>WaitDoorClosed</w:t>
      </w:r>
      <w:proofErr w:type="spellEnd"/>
      <w:r>
        <w:rPr>
          <w:rFonts w:ascii="Times New Roman" w:eastAsia="Times New Roman" w:hAnsi="Times New Roman" w:cs="Times New Roman"/>
          <w:color w:val="000000"/>
          <w:sz w:val="28"/>
          <w:shd w:val="clear" w:color="auto" w:fill="FFFFFF"/>
        </w:rPr>
        <w:t>:</w:t>
      </w:r>
    </w:p>
    <w:p w14:paraId="063E86B5"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9091" w:dyaOrig="2753" w14:anchorId="749A3D4A">
          <v:shape id="rectole0000000010" o:spid="_x0000_i1555" type="#_x0000_t75" style="width:454.8pt;height:138pt" o:ole="">
            <v:imagedata r:id="rId26" o:title=""/>
          </v:shape>
          <o:OLEObject Type="Embed" ProgID="StaticMetafile" ShapeID="rectole0000000010" DrawAspect="Content" ObjectID="_1734825640" r:id="rId27"/>
        </w:object>
      </w:r>
    </w:p>
    <w:p w14:paraId="27C2905E"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12 – Условие перехода на языке LD</w:t>
      </w:r>
    </w:p>
    <w:p w14:paraId="6E292BFB"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 результате диаграмма последовательных переходов будет иметь вид:</w:t>
      </w:r>
    </w:p>
    <w:p w14:paraId="3C89211D"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noProof/>
        </w:rPr>
        <w:lastRenderedPageBreak/>
        <w:drawing>
          <wp:inline distT="0" distB="0" distL="114300" distR="114300" wp14:anchorId="5C2E378B" wp14:editId="7415AC7B">
            <wp:extent cx="4781550" cy="622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a:stretch>
                      <a:fillRect/>
                    </a:stretch>
                  </pic:blipFill>
                  <pic:spPr>
                    <a:xfrm>
                      <a:off x="0" y="0"/>
                      <a:ext cx="4781550" cy="6229350"/>
                    </a:xfrm>
                    <a:prstGeom prst="rect">
                      <a:avLst/>
                    </a:prstGeom>
                    <a:noFill/>
                    <a:ln>
                      <a:noFill/>
                    </a:ln>
                  </pic:spPr>
                </pic:pic>
              </a:graphicData>
            </a:graphic>
          </wp:inline>
        </w:drawing>
      </w:r>
    </w:p>
    <w:p w14:paraId="73C822C9"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noProof/>
        </w:rPr>
        <w:lastRenderedPageBreak/>
        <w:drawing>
          <wp:inline distT="0" distB="0" distL="114300" distR="114300" wp14:anchorId="7E86D47B" wp14:editId="15925ECF">
            <wp:extent cx="520065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9"/>
                    <a:stretch>
                      <a:fillRect/>
                    </a:stretch>
                  </pic:blipFill>
                  <pic:spPr>
                    <a:xfrm>
                      <a:off x="0" y="0"/>
                      <a:ext cx="5200650" cy="4829175"/>
                    </a:xfrm>
                    <a:prstGeom prst="rect">
                      <a:avLst/>
                    </a:prstGeom>
                    <a:noFill/>
                    <a:ln>
                      <a:noFill/>
                    </a:ln>
                  </pic:spPr>
                </pic:pic>
              </a:graphicData>
            </a:graphic>
          </wp:inline>
        </w:drawing>
      </w:r>
    </w:p>
    <w:p w14:paraId="636621C4" w14:textId="4A97322D" w:rsidR="00C40853" w:rsidRDefault="008C5E2B" w:rsidP="00F72AF8">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 главном окне проекта PLC_PRG выполним программную реализацию вызова программы стирки, сброса программы стирки и определение состояния программы по активности шагов (рисунок 12).</w:t>
      </w:r>
    </w:p>
    <w:p w14:paraId="602A4626" w14:textId="439415E4" w:rsidR="00C40853" w:rsidRDefault="00F72AF8"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228" w:dyaOrig="7228" w14:anchorId="2B4BE2DF">
          <v:shape id="rectole0000000011" o:spid="_x0000_i1556" type="#_x0000_t75" style="width:328.8pt;height:328.8pt" o:ole="">
            <v:imagedata r:id="rId30" o:title=""/>
          </v:shape>
          <o:OLEObject Type="Embed" ProgID="StaticMetafile" ShapeID="rectole0000000011" DrawAspect="Content" ObjectID="_1734825641" r:id="rId31"/>
        </w:object>
      </w:r>
    </w:p>
    <w:p w14:paraId="27370901" w14:textId="2318B58E" w:rsidR="00C40853" w:rsidRDefault="008C5E2B" w:rsidP="00F72AF8">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13 – Окно объекта PLC_PRG на языке ST</w:t>
      </w:r>
    </w:p>
    <w:p w14:paraId="05613D6A"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Добавим в проект новый объект </w:t>
      </w:r>
      <w:proofErr w:type="spellStart"/>
      <w:r>
        <w:rPr>
          <w:rFonts w:ascii="Times New Roman" w:eastAsia="Times New Roman" w:hAnsi="Times New Roman" w:cs="Times New Roman"/>
          <w:color w:val="000000"/>
          <w:sz w:val="28"/>
          <w:shd w:val="clear" w:color="auto" w:fill="FFFFFF"/>
        </w:rPr>
        <w:t>WaterlnOut</w:t>
      </w:r>
      <w:proofErr w:type="spellEnd"/>
      <w:r>
        <w:rPr>
          <w:rFonts w:ascii="Times New Roman" w:eastAsia="Times New Roman" w:hAnsi="Times New Roman" w:cs="Times New Roman"/>
          <w:color w:val="000000"/>
          <w:sz w:val="28"/>
          <w:shd w:val="clear" w:color="auto" w:fill="FFFFFF"/>
        </w:rPr>
        <w:t xml:space="preserve"> для эмуляции наполнения и слива воды в окне визуализации. Программный код эмулятора воды представлен на рисунке 14.</w:t>
      </w:r>
    </w:p>
    <w:p w14:paraId="7E7DBB02"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object w:dxaOrig="8929" w:dyaOrig="5993" w14:anchorId="194B5D48">
          <v:shape id="rectole0000000012" o:spid="_x0000_i1557" type="#_x0000_t75" style="width:446.4pt;height:300pt" o:ole="">
            <v:imagedata r:id="rId32" o:title=""/>
          </v:shape>
          <o:OLEObject Type="Embed" ProgID="StaticMetafile" ShapeID="rectole0000000012" DrawAspect="Content" ObjectID="_1734825642" r:id="rId33"/>
        </w:object>
      </w:r>
    </w:p>
    <w:p w14:paraId="387C4213"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14 – Окно объекта </w:t>
      </w:r>
      <w:proofErr w:type="spellStart"/>
      <w:r>
        <w:rPr>
          <w:rFonts w:ascii="Times New Roman" w:eastAsia="Times New Roman" w:hAnsi="Times New Roman" w:cs="Times New Roman"/>
          <w:color w:val="000000"/>
          <w:sz w:val="28"/>
          <w:shd w:val="clear" w:color="auto" w:fill="FFFFFF"/>
        </w:rPr>
        <w:t>WaterlnOut</w:t>
      </w:r>
      <w:proofErr w:type="spellEnd"/>
      <w:r>
        <w:rPr>
          <w:rFonts w:ascii="Times New Roman" w:eastAsia="Times New Roman" w:hAnsi="Times New Roman" w:cs="Times New Roman"/>
          <w:color w:val="000000"/>
          <w:sz w:val="28"/>
          <w:shd w:val="clear" w:color="auto" w:fill="FFFFFF"/>
        </w:rPr>
        <w:t xml:space="preserve"> на языке ST</w:t>
      </w:r>
    </w:p>
    <w:p w14:paraId="11FFA09B"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u w:val="single"/>
          <w:shd w:val="clear" w:color="auto" w:fill="FFFFFF"/>
        </w:rPr>
      </w:pPr>
    </w:p>
    <w:p w14:paraId="16C11BA6"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Окно глобальных переменных проекта представлено на рисунке 14.</w:t>
      </w:r>
    </w:p>
    <w:p w14:paraId="094E71C5"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u w:val="single"/>
          <w:shd w:val="clear" w:color="auto" w:fill="FFFFFF"/>
        </w:rPr>
      </w:pPr>
      <w:r>
        <w:object w:dxaOrig="6175" w:dyaOrig="5547" w14:anchorId="7B464594">
          <v:shape id="rectole0000000013" o:spid="_x0000_i1558" type="#_x0000_t75" style="width:309pt;height:277.2pt" o:ole="">
            <v:imagedata r:id="rId34" o:title=""/>
          </v:shape>
          <o:OLEObject Type="Embed" ProgID="StaticMetafile" ShapeID="rectole0000000013" DrawAspect="Content" ObjectID="_1734825643" r:id="rId35"/>
        </w:object>
      </w:r>
    </w:p>
    <w:p w14:paraId="45887E0A" w14:textId="05F9C761" w:rsidR="00C40853" w:rsidRPr="00F72AF8" w:rsidRDefault="008C5E2B" w:rsidP="00F72AF8">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15 – Окно глобальных переменных проекта</w:t>
      </w:r>
    </w:p>
    <w:p w14:paraId="12397AEE" w14:textId="77777777" w:rsidR="00F72AF8" w:rsidRDefault="00F72AF8">
      <w:pPr>
        <w:rPr>
          <w:rFonts w:ascii="Times New Roman" w:eastAsia="Times New Roman" w:hAnsi="Times New Roman" w:cs="Times New Roman"/>
          <w:color w:val="000000"/>
          <w:sz w:val="28"/>
          <w:u w:val="single"/>
          <w:shd w:val="clear" w:color="auto" w:fill="FFFFFF"/>
        </w:rPr>
      </w:pPr>
      <w:r>
        <w:rPr>
          <w:rFonts w:ascii="Times New Roman" w:eastAsia="Times New Roman" w:hAnsi="Times New Roman" w:cs="Times New Roman"/>
          <w:color w:val="000000"/>
          <w:sz w:val="28"/>
          <w:u w:val="single"/>
          <w:shd w:val="clear" w:color="auto" w:fill="FFFFFF"/>
        </w:rPr>
        <w:br w:type="page"/>
      </w:r>
    </w:p>
    <w:p w14:paraId="20581210" w14:textId="5A628FF4" w:rsidR="00C40853" w:rsidRDefault="008C5E2B" w:rsidP="000125AF">
      <w:pPr>
        <w:spacing w:line="360" w:lineRule="auto"/>
        <w:ind w:left="567" w:right="566" w:firstLine="567"/>
        <w:jc w:val="both"/>
        <w:rPr>
          <w:rFonts w:ascii="Times New Roman" w:eastAsia="Times New Roman" w:hAnsi="Times New Roman" w:cs="Times New Roman"/>
          <w:color w:val="000000"/>
          <w:sz w:val="28"/>
          <w:u w:val="single"/>
          <w:shd w:val="clear" w:color="auto" w:fill="FFFFFF"/>
        </w:rPr>
      </w:pPr>
      <w:r>
        <w:rPr>
          <w:rFonts w:ascii="Times New Roman" w:eastAsia="Times New Roman" w:hAnsi="Times New Roman" w:cs="Times New Roman"/>
          <w:color w:val="000000"/>
          <w:sz w:val="28"/>
          <w:u w:val="single"/>
          <w:shd w:val="clear" w:color="auto" w:fill="FFFFFF"/>
        </w:rPr>
        <w:lastRenderedPageBreak/>
        <w:t>Визуализация</w:t>
      </w:r>
    </w:p>
    <w:p w14:paraId="6DB9ADC7"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Для наглядной демонстрации работы стиральной машины удобно использовать встроенную графическую визуализацию </w:t>
      </w:r>
      <w:proofErr w:type="spellStart"/>
      <w:r>
        <w:rPr>
          <w:rFonts w:ascii="Times New Roman" w:eastAsia="Times New Roman" w:hAnsi="Times New Roman" w:cs="Times New Roman"/>
          <w:color w:val="000000"/>
          <w:sz w:val="28"/>
          <w:shd w:val="clear" w:color="auto" w:fill="FFFFFF"/>
        </w:rPr>
        <w:t>CoDeSys</w:t>
      </w:r>
      <w:proofErr w:type="spellEnd"/>
      <w:r>
        <w:rPr>
          <w:rFonts w:ascii="Times New Roman" w:eastAsia="Times New Roman" w:hAnsi="Times New Roman" w:cs="Times New Roman"/>
          <w:color w:val="000000"/>
          <w:sz w:val="28"/>
          <w:shd w:val="clear" w:color="auto" w:fill="FFFFFF"/>
        </w:rPr>
        <w:t>.  Ее возможный вариант показан на рисунке 16.</w:t>
      </w:r>
    </w:p>
    <w:p w14:paraId="074C8D74"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object w:dxaOrig="8989" w:dyaOrig="6540" w14:anchorId="51E84855">
          <v:shape id="rectole0000000014" o:spid="_x0000_i1559" type="#_x0000_t75" style="width:449.4pt;height:326.4pt" o:ole="">
            <v:imagedata r:id="rId36" o:title=""/>
          </v:shape>
          <o:OLEObject Type="Embed" ProgID="StaticMetafile" ShapeID="rectole0000000014" DrawAspect="Content" ObjectID="_1734825644" r:id="rId37"/>
        </w:object>
      </w:r>
    </w:p>
    <w:p w14:paraId="1EDB4CD2"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16 – Визуализация проекта  </w:t>
      </w:r>
    </w:p>
    <w:p w14:paraId="5E1ED82C"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6057FF8D"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Рассмотрим привязку графических элементов к переменным проекта:</w:t>
      </w:r>
    </w:p>
    <w:p w14:paraId="2AF3AFD2"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6742" w:dyaOrig="4433" w14:anchorId="572BD199">
          <v:shape id="rectole0000000015" o:spid="_x0000_i1560" type="#_x0000_t75" style="width:336.6pt;height:221.4pt" o:ole="">
            <v:imagedata r:id="rId38" o:title=""/>
          </v:shape>
          <o:OLEObject Type="Embed" ProgID="StaticMetafile" ShapeID="rectole0000000015" DrawAspect="Content" ObjectID="_1734825645" r:id="rId39"/>
        </w:object>
      </w:r>
    </w:p>
    <w:p w14:paraId="61ACDED5"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17 – Конфигурирование кнопки «Пуск»</w:t>
      </w:r>
    </w:p>
    <w:p w14:paraId="3FED7F86"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object w:dxaOrig="7835" w:dyaOrig="5851" w14:anchorId="4714C9ED">
          <v:shape id="rectole0000000016" o:spid="_x0000_i1561" type="#_x0000_t75" style="width:392.4pt;height:292.2pt" o:ole="">
            <v:imagedata r:id="rId40" o:title=""/>
          </v:shape>
          <o:OLEObject Type="Embed" ProgID="StaticMetafile" ShapeID="rectole0000000016" DrawAspect="Content" ObjectID="_1734825646" r:id="rId41"/>
        </w:object>
      </w:r>
    </w:p>
    <w:p w14:paraId="154211F9"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18 – Конфигурирование строки вывода текста    </w:t>
      </w:r>
    </w:p>
    <w:p w14:paraId="22B82C37"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815" w:dyaOrig="6236" w14:anchorId="03935FCB">
          <v:shape id="rectole0000000017" o:spid="_x0000_i1562" type="#_x0000_t75" style="width:390.6pt;height:312pt" o:ole="">
            <v:imagedata r:id="rId42" o:title=""/>
          </v:shape>
          <o:OLEObject Type="Embed" ProgID="StaticMetafile" ShapeID="rectole0000000017" DrawAspect="Content" ObjectID="_1734825647" r:id="rId43"/>
        </w:object>
      </w:r>
    </w:p>
    <w:p w14:paraId="0E84FAA6"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19 – Привязка к переменной </w:t>
      </w:r>
      <w:proofErr w:type="spellStart"/>
      <w:r>
        <w:rPr>
          <w:rFonts w:ascii="Times New Roman" w:eastAsia="Times New Roman" w:hAnsi="Times New Roman" w:cs="Times New Roman"/>
          <w:color w:val="000000"/>
          <w:sz w:val="28"/>
          <w:shd w:val="clear" w:color="auto" w:fill="FFFFFF"/>
        </w:rPr>
        <w:t>byProg</w:t>
      </w:r>
      <w:proofErr w:type="spellEnd"/>
    </w:p>
    <w:p w14:paraId="1E905C6B"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23362B7F"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702F6A92"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876" w:dyaOrig="6155" w14:anchorId="47CEA84A">
          <v:shape id="rectole0000000018" o:spid="_x0000_i1563" type="#_x0000_t75" style="width:393.6pt;height:307.8pt" o:ole="">
            <v:imagedata r:id="rId44" o:title=""/>
          </v:shape>
          <o:OLEObject Type="Embed" ProgID="StaticMetafile" ShapeID="rectole0000000018" DrawAspect="Content" ObjectID="_1734825648" r:id="rId45"/>
        </w:object>
      </w:r>
    </w:p>
    <w:p w14:paraId="4DA1B5EE" w14:textId="422DB688" w:rsidR="00C40853" w:rsidRDefault="008C5E2B" w:rsidP="00F72AF8">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Рисунок 20 – Привязка объекта изменения режима стирки к переменной кнопке </w:t>
      </w:r>
      <w:proofErr w:type="spellStart"/>
      <w:r>
        <w:rPr>
          <w:rFonts w:ascii="Times New Roman" w:eastAsia="Times New Roman" w:hAnsi="Times New Roman" w:cs="Times New Roman"/>
          <w:color w:val="000000"/>
          <w:sz w:val="28"/>
          <w:shd w:val="clear" w:color="auto" w:fill="FFFFFF"/>
        </w:rPr>
        <w:t>xProgInc</w:t>
      </w:r>
      <w:proofErr w:type="spellEnd"/>
    </w:p>
    <w:p w14:paraId="4FCD43BA"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876" w:dyaOrig="5811" w14:anchorId="5E1B0BE7">
          <v:shape id="rectole0000000019" o:spid="_x0000_i1564" type="#_x0000_t75" style="width:393.6pt;height:290.4pt" o:ole="">
            <v:imagedata r:id="rId46" o:title=""/>
          </v:shape>
          <o:OLEObject Type="Embed" ProgID="StaticMetafile" ShapeID="rectole0000000019" DrawAspect="Content" ObjectID="_1734825649" r:id="rId47"/>
        </w:object>
      </w:r>
    </w:p>
    <w:p w14:paraId="62DC46B0" w14:textId="77777777" w:rsidR="00F72AF8"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21 – Привязка объекта изменения режима стирки к переменной кнопке </w:t>
      </w:r>
    </w:p>
    <w:p w14:paraId="46B769FA" w14:textId="77777777" w:rsidR="00F72AF8" w:rsidRDefault="00F72AF8"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p>
    <w:p w14:paraId="3B5A947B" w14:textId="77777777" w:rsidR="00F72AF8" w:rsidRDefault="00F72AF8"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p>
    <w:p w14:paraId="7BFE2B79" w14:textId="77777777" w:rsidR="00F72AF8" w:rsidRDefault="00F72AF8"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p>
    <w:p w14:paraId="10AC0F5D" w14:textId="1CFEF4B3"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lastRenderedPageBreak/>
        <w:t>xProgDec</w:t>
      </w:r>
      <w:proofErr w:type="spellEnd"/>
    </w:p>
    <w:p w14:paraId="33D61FA1"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693" w:dyaOrig="5993" w14:anchorId="4EA481C5">
          <v:shape id="rectole0000000020" o:spid="_x0000_i1565" type="#_x0000_t75" style="width:384pt;height:300pt" o:ole="">
            <v:imagedata r:id="rId48" o:title=""/>
          </v:shape>
          <o:OLEObject Type="Embed" ProgID="StaticMetafile" ShapeID="rectole0000000020" DrawAspect="Content" ObjectID="_1734825650" r:id="rId49"/>
        </w:object>
      </w:r>
    </w:p>
    <w:p w14:paraId="388829D9"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22 – Привязка к переменной  </w:t>
      </w:r>
      <w:proofErr w:type="spellStart"/>
      <w:r>
        <w:rPr>
          <w:rFonts w:ascii="Times New Roman" w:eastAsia="Times New Roman" w:hAnsi="Times New Roman" w:cs="Times New Roman"/>
          <w:color w:val="000000"/>
          <w:sz w:val="28"/>
          <w:shd w:val="clear" w:color="auto" w:fill="FFFFFF"/>
        </w:rPr>
        <w:t>Wash.MyWashPara</w:t>
      </w:r>
      <w:proofErr w:type="spellEnd"/>
      <w:r>
        <w:rPr>
          <w:rFonts w:ascii="Times New Roman" w:eastAsia="Times New Roman" w:hAnsi="Times New Roman" w:cs="Times New Roman"/>
          <w:color w:val="000000"/>
          <w:sz w:val="28"/>
          <w:shd w:val="clear" w:color="auto" w:fill="FFFFFF"/>
        </w:rPr>
        <w:t>[.</w:t>
      </w:r>
      <w:proofErr w:type="spellStart"/>
      <w:r>
        <w:rPr>
          <w:rFonts w:ascii="Times New Roman" w:eastAsia="Times New Roman" w:hAnsi="Times New Roman" w:cs="Times New Roman"/>
          <w:color w:val="000000"/>
          <w:sz w:val="28"/>
          <w:shd w:val="clear" w:color="auto" w:fill="FFFFFF"/>
        </w:rPr>
        <w:t>byProg</w:t>
      </w:r>
      <w:proofErr w:type="spellEnd"/>
      <w:r>
        <w:rPr>
          <w:rFonts w:ascii="Times New Roman" w:eastAsia="Times New Roman" w:hAnsi="Times New Roman" w:cs="Times New Roman"/>
          <w:color w:val="000000"/>
          <w:sz w:val="28"/>
          <w:shd w:val="clear" w:color="auto" w:fill="FFFFFF"/>
        </w:rPr>
        <w:t>].</w:t>
      </w:r>
      <w:proofErr w:type="spellStart"/>
      <w:r>
        <w:rPr>
          <w:rFonts w:ascii="Times New Roman" w:eastAsia="Times New Roman" w:hAnsi="Times New Roman" w:cs="Times New Roman"/>
          <w:color w:val="000000"/>
          <w:sz w:val="28"/>
          <w:shd w:val="clear" w:color="auto" w:fill="FFFFFF"/>
        </w:rPr>
        <w:t>WashTemp</w:t>
      </w:r>
      <w:proofErr w:type="spellEnd"/>
      <w:r>
        <w:rPr>
          <w:rFonts w:ascii="Times New Roman" w:eastAsia="Times New Roman" w:hAnsi="Times New Roman" w:cs="Times New Roman"/>
          <w:color w:val="000000"/>
          <w:sz w:val="28"/>
          <w:shd w:val="clear" w:color="auto" w:fill="FFFFFF"/>
        </w:rPr>
        <w:t xml:space="preserve">  </w:t>
      </w:r>
    </w:p>
    <w:p w14:paraId="5ABA32D0" w14:textId="77777777" w:rsidR="00C40853" w:rsidRDefault="008C5E2B" w:rsidP="000125AF">
      <w:pPr>
        <w:tabs>
          <w:tab w:val="left" w:pos="264"/>
        </w:tabs>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774" w:dyaOrig="6600" w14:anchorId="18134F24">
          <v:shape id="rectole0000000021" o:spid="_x0000_i1566" type="#_x0000_t75" style="width:388.8pt;height:330pt" o:ole="">
            <v:imagedata r:id="rId50" o:title=""/>
          </v:shape>
          <o:OLEObject Type="Embed" ProgID="StaticMetafile" ShapeID="rectole0000000021" DrawAspect="Content" ObjectID="_1734825651" r:id="rId51"/>
        </w:object>
      </w:r>
    </w:p>
    <w:p w14:paraId="343C2C41" w14:textId="77777777" w:rsidR="00C40853" w:rsidRDefault="008C5E2B" w:rsidP="000125AF">
      <w:pPr>
        <w:tabs>
          <w:tab w:val="left" w:pos="264"/>
        </w:tabs>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23 – Привязка к переменной </w:t>
      </w:r>
      <w:proofErr w:type="spellStart"/>
      <w:r>
        <w:rPr>
          <w:rFonts w:ascii="Times New Roman" w:eastAsia="Times New Roman" w:hAnsi="Times New Roman" w:cs="Times New Roman"/>
          <w:color w:val="000000"/>
          <w:sz w:val="28"/>
          <w:shd w:val="clear" w:color="auto" w:fill="FFFFFF"/>
        </w:rPr>
        <w:t>Wash.MyWashPara</w:t>
      </w:r>
      <w:proofErr w:type="spellEnd"/>
      <w:r>
        <w:rPr>
          <w:rFonts w:ascii="Times New Roman" w:eastAsia="Times New Roman" w:hAnsi="Times New Roman" w:cs="Times New Roman"/>
          <w:color w:val="000000"/>
          <w:sz w:val="28"/>
          <w:shd w:val="clear" w:color="auto" w:fill="FFFFFF"/>
        </w:rPr>
        <w:t>[.</w:t>
      </w:r>
      <w:proofErr w:type="spellStart"/>
      <w:r>
        <w:rPr>
          <w:rFonts w:ascii="Times New Roman" w:eastAsia="Times New Roman" w:hAnsi="Times New Roman" w:cs="Times New Roman"/>
          <w:color w:val="000000"/>
          <w:sz w:val="28"/>
          <w:shd w:val="clear" w:color="auto" w:fill="FFFFFF"/>
        </w:rPr>
        <w:t>byProg</w:t>
      </w:r>
      <w:proofErr w:type="spellEnd"/>
      <w:r>
        <w:rPr>
          <w:rFonts w:ascii="Times New Roman" w:eastAsia="Times New Roman" w:hAnsi="Times New Roman" w:cs="Times New Roman"/>
          <w:color w:val="000000"/>
          <w:sz w:val="28"/>
          <w:shd w:val="clear" w:color="auto" w:fill="FFFFFF"/>
        </w:rPr>
        <w:t>].</w:t>
      </w:r>
      <w:proofErr w:type="spellStart"/>
      <w:r>
        <w:rPr>
          <w:rFonts w:ascii="Times New Roman" w:eastAsia="Times New Roman" w:hAnsi="Times New Roman" w:cs="Times New Roman"/>
          <w:color w:val="000000"/>
          <w:sz w:val="28"/>
          <w:shd w:val="clear" w:color="auto" w:fill="FFFFFF"/>
        </w:rPr>
        <w:t>WashTime</w:t>
      </w:r>
      <w:proofErr w:type="spellEnd"/>
    </w:p>
    <w:p w14:paraId="037A9987"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 xml:space="preserve">Эмулятор наполнения воды: добавьте на форму прямоугольник, и задайте ему размер </w:t>
      </w:r>
      <w:proofErr w:type="spellStart"/>
      <w:r>
        <w:rPr>
          <w:rFonts w:ascii="Times New Roman" w:eastAsia="Times New Roman" w:hAnsi="Times New Roman" w:cs="Times New Roman"/>
          <w:color w:val="000000"/>
          <w:sz w:val="28"/>
          <w:shd w:val="clear" w:color="auto" w:fill="FFFFFF"/>
        </w:rPr>
        <w:t>height</w:t>
      </w:r>
      <w:proofErr w:type="spellEnd"/>
      <w:r>
        <w:rPr>
          <w:rFonts w:ascii="Times New Roman" w:eastAsia="Times New Roman" w:hAnsi="Times New Roman" w:cs="Times New Roman"/>
          <w:color w:val="000000"/>
          <w:sz w:val="28"/>
          <w:shd w:val="clear" w:color="auto" w:fill="FFFFFF"/>
        </w:rPr>
        <w:t>=0, перейдите на вкладку «Деформация», и задайте свойство «Верх» как указано на рисунке 24.</w:t>
      </w:r>
    </w:p>
    <w:p w14:paraId="11607057"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object w:dxaOrig="8929" w:dyaOrig="5142" w14:anchorId="37CFD31F">
          <v:shape id="rectole0000000022" o:spid="_x0000_i1567" type="#_x0000_t75" style="width:446.4pt;height:257.4pt" o:ole="">
            <v:imagedata r:id="rId52" o:title=""/>
          </v:shape>
          <o:OLEObject Type="Embed" ProgID="StaticMetafile" ShapeID="rectole0000000022" DrawAspect="Content" ObjectID="_1734825652" r:id="rId53"/>
        </w:object>
      </w:r>
    </w:p>
    <w:p w14:paraId="3BC27819" w14:textId="77777777" w:rsidR="00C40853" w:rsidRDefault="008C5E2B" w:rsidP="000125AF">
      <w:pPr>
        <w:tabs>
          <w:tab w:val="left" w:pos="264"/>
        </w:tabs>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24 – Конфигурирование эмулятора наполнения воды</w:t>
      </w:r>
    </w:p>
    <w:p w14:paraId="2E861D4B"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графического объекта – ручки необходимо в разделе «Переменные» к изменению цвета привязать переменную </w:t>
      </w:r>
      <w:proofErr w:type="spellStart"/>
      <w:r>
        <w:rPr>
          <w:rFonts w:ascii="Times New Roman" w:eastAsia="Times New Roman" w:hAnsi="Times New Roman" w:cs="Times New Roman"/>
          <w:color w:val="000000"/>
          <w:sz w:val="28"/>
          <w:shd w:val="clear" w:color="auto" w:fill="FFFFFF"/>
        </w:rPr>
        <w:t>xDoorClosed</w:t>
      </w:r>
      <w:proofErr w:type="spellEnd"/>
      <w:r>
        <w:rPr>
          <w:rFonts w:ascii="Times New Roman" w:eastAsia="Times New Roman" w:hAnsi="Times New Roman" w:cs="Times New Roman"/>
          <w:color w:val="000000"/>
          <w:sz w:val="28"/>
          <w:shd w:val="clear" w:color="auto" w:fill="FFFFFF"/>
        </w:rPr>
        <w:t xml:space="preserve">, а в разделе «Ввод» для переменной переключения также задать переменную </w:t>
      </w:r>
      <w:proofErr w:type="spellStart"/>
      <w:r>
        <w:rPr>
          <w:rFonts w:ascii="Times New Roman" w:eastAsia="Times New Roman" w:hAnsi="Times New Roman" w:cs="Times New Roman"/>
          <w:color w:val="000000"/>
          <w:sz w:val="28"/>
          <w:shd w:val="clear" w:color="auto" w:fill="FFFFFF"/>
        </w:rPr>
        <w:t>xDoorClosed</w:t>
      </w:r>
      <w:proofErr w:type="spellEnd"/>
      <w:r>
        <w:rPr>
          <w:rFonts w:ascii="Times New Roman" w:eastAsia="Times New Roman" w:hAnsi="Times New Roman" w:cs="Times New Roman"/>
          <w:color w:val="000000"/>
          <w:sz w:val="28"/>
          <w:shd w:val="clear" w:color="auto" w:fill="FFFFFF"/>
        </w:rPr>
        <w:t>.</w:t>
      </w:r>
    </w:p>
    <w:p w14:paraId="6A1E814A"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кнопки «Сброс» в разделе «Ввод» для переменной кнопки задать переменную </w:t>
      </w:r>
      <w:proofErr w:type="spellStart"/>
      <w:r>
        <w:rPr>
          <w:rFonts w:ascii="Times New Roman" w:eastAsia="Times New Roman" w:hAnsi="Times New Roman" w:cs="Times New Roman"/>
          <w:color w:val="000000"/>
          <w:sz w:val="28"/>
          <w:shd w:val="clear" w:color="auto" w:fill="FFFFFF"/>
        </w:rPr>
        <w:t>xReset</w:t>
      </w:r>
      <w:proofErr w:type="spellEnd"/>
      <w:r>
        <w:rPr>
          <w:rFonts w:ascii="Times New Roman" w:eastAsia="Times New Roman" w:hAnsi="Times New Roman" w:cs="Times New Roman"/>
          <w:color w:val="000000"/>
          <w:sz w:val="28"/>
          <w:shd w:val="clear" w:color="auto" w:fill="FFFFFF"/>
        </w:rPr>
        <w:t>.</w:t>
      </w:r>
    </w:p>
    <w:p w14:paraId="2F52D2D1"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кнопки «Считать» необходимо в разделе «Переменные» к изменению цвета привязать переменную </w:t>
      </w:r>
      <w:proofErr w:type="spellStart"/>
      <w:r>
        <w:rPr>
          <w:rFonts w:ascii="Times New Roman" w:eastAsia="Times New Roman" w:hAnsi="Times New Roman" w:cs="Times New Roman"/>
          <w:color w:val="000000"/>
          <w:sz w:val="28"/>
          <w:shd w:val="clear" w:color="auto" w:fill="FFFFFF"/>
        </w:rPr>
        <w:t>xLoad</w:t>
      </w:r>
      <w:proofErr w:type="spellEnd"/>
      <w:r>
        <w:rPr>
          <w:rFonts w:ascii="Times New Roman" w:eastAsia="Times New Roman" w:hAnsi="Times New Roman" w:cs="Times New Roman"/>
          <w:color w:val="000000"/>
          <w:sz w:val="28"/>
          <w:shd w:val="clear" w:color="auto" w:fill="FFFFFF"/>
        </w:rPr>
        <w:t xml:space="preserve">, а в разделе «Ввод» для переменной кнопки также задать переменную </w:t>
      </w:r>
      <w:proofErr w:type="spellStart"/>
      <w:r>
        <w:rPr>
          <w:rFonts w:ascii="Times New Roman" w:eastAsia="Times New Roman" w:hAnsi="Times New Roman" w:cs="Times New Roman"/>
          <w:color w:val="000000"/>
          <w:sz w:val="28"/>
          <w:shd w:val="clear" w:color="auto" w:fill="FFFFFF"/>
        </w:rPr>
        <w:t>xLoad</w:t>
      </w:r>
      <w:proofErr w:type="spellEnd"/>
      <w:r>
        <w:rPr>
          <w:rFonts w:ascii="Times New Roman" w:eastAsia="Times New Roman" w:hAnsi="Times New Roman" w:cs="Times New Roman"/>
          <w:color w:val="000000"/>
          <w:sz w:val="28"/>
          <w:shd w:val="clear" w:color="auto" w:fill="FFFFFF"/>
        </w:rPr>
        <w:t>.</w:t>
      </w:r>
    </w:p>
    <w:p w14:paraId="176E7B16"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кнопки «Записать» необходимо в разделе «Переменные» к изменению цвета привязать переменную </w:t>
      </w:r>
      <w:proofErr w:type="spellStart"/>
      <w:r>
        <w:rPr>
          <w:rFonts w:ascii="Times New Roman" w:eastAsia="Times New Roman" w:hAnsi="Times New Roman" w:cs="Times New Roman"/>
          <w:color w:val="000000"/>
          <w:sz w:val="28"/>
          <w:shd w:val="clear" w:color="auto" w:fill="FFFFFF"/>
        </w:rPr>
        <w:t>xSave</w:t>
      </w:r>
      <w:proofErr w:type="spellEnd"/>
      <w:r>
        <w:rPr>
          <w:rFonts w:ascii="Times New Roman" w:eastAsia="Times New Roman" w:hAnsi="Times New Roman" w:cs="Times New Roman"/>
          <w:color w:val="000000"/>
          <w:sz w:val="28"/>
          <w:shd w:val="clear" w:color="auto" w:fill="FFFFFF"/>
        </w:rPr>
        <w:t xml:space="preserve">, а в разделе «Ввод» для переменной кнопки также задать переменную </w:t>
      </w:r>
      <w:proofErr w:type="spellStart"/>
      <w:r>
        <w:rPr>
          <w:rFonts w:ascii="Times New Roman" w:eastAsia="Times New Roman" w:hAnsi="Times New Roman" w:cs="Times New Roman"/>
          <w:color w:val="000000"/>
          <w:sz w:val="28"/>
          <w:shd w:val="clear" w:color="auto" w:fill="FFFFFF"/>
        </w:rPr>
        <w:t>xSave</w:t>
      </w:r>
      <w:proofErr w:type="spellEnd"/>
      <w:r>
        <w:rPr>
          <w:rFonts w:ascii="Times New Roman" w:eastAsia="Times New Roman" w:hAnsi="Times New Roman" w:cs="Times New Roman"/>
          <w:color w:val="000000"/>
          <w:sz w:val="28"/>
          <w:shd w:val="clear" w:color="auto" w:fill="FFFFFF"/>
        </w:rPr>
        <w:t>.</w:t>
      </w:r>
    </w:p>
    <w:p w14:paraId="0474C8B2" w14:textId="77777777" w:rsidR="00C40853" w:rsidRDefault="00C40853"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p>
    <w:p w14:paraId="0F441601"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i/>
          <w:color w:val="000000"/>
          <w:sz w:val="28"/>
          <w:shd w:val="clear" w:color="auto" w:fill="FFFFFF"/>
        </w:rPr>
        <w:t>Запустите проект в режиме эмуляции и проверьте его работу.</w:t>
      </w:r>
    </w:p>
    <w:p w14:paraId="420CE6D3"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04000AEB"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Разработанная визуализация получилась статичной, поэтому реализуем отображение вращения барабана. Это можно сделать при помощи закрашенного сегмента. Напишем отдельную программу </w:t>
      </w:r>
      <w:r>
        <w:rPr>
          <w:rFonts w:ascii="Times New Roman" w:eastAsia="Times New Roman" w:hAnsi="Times New Roman" w:cs="Times New Roman"/>
          <w:i/>
          <w:color w:val="000000"/>
          <w:sz w:val="28"/>
          <w:shd w:val="clear" w:color="auto" w:fill="FFFFFF"/>
        </w:rPr>
        <w:t>Motor</w:t>
      </w:r>
      <w:r>
        <w:rPr>
          <w:rFonts w:ascii="Times New Roman" w:eastAsia="Times New Roman" w:hAnsi="Times New Roman" w:cs="Times New Roman"/>
          <w:color w:val="000000"/>
          <w:sz w:val="28"/>
          <w:shd w:val="clear" w:color="auto" w:fill="FFFFFF"/>
        </w:rPr>
        <w:t>, ее задача плавно циклически изменять переменную </w:t>
      </w:r>
      <w:proofErr w:type="spellStart"/>
      <w:r>
        <w:rPr>
          <w:rFonts w:ascii="Times New Roman" w:eastAsia="Times New Roman" w:hAnsi="Times New Roman" w:cs="Times New Roman"/>
          <w:i/>
          <w:color w:val="000000"/>
          <w:sz w:val="28"/>
          <w:shd w:val="clear" w:color="auto" w:fill="FFFFFF"/>
        </w:rPr>
        <w:t>wAngle</w:t>
      </w:r>
      <w:proofErr w:type="spellEnd"/>
      <w:r>
        <w:rPr>
          <w:rFonts w:ascii="Times New Roman" w:eastAsia="Times New Roman" w:hAnsi="Times New Roman" w:cs="Times New Roman"/>
          <w:i/>
          <w:color w:val="000000"/>
          <w:sz w:val="28"/>
          <w:shd w:val="clear" w:color="auto" w:fill="FFFFFF"/>
        </w:rPr>
        <w:t> </w:t>
      </w:r>
      <w:r>
        <w:rPr>
          <w:rFonts w:ascii="Times New Roman" w:eastAsia="Times New Roman" w:hAnsi="Times New Roman" w:cs="Times New Roman"/>
          <w:color w:val="000000"/>
          <w:sz w:val="28"/>
          <w:shd w:val="clear" w:color="auto" w:fill="FFFFFF"/>
        </w:rPr>
        <w:t>от 0 до 360 градусов, которую мы свяжем с углом сектора соответствующего элемента визуализации. Для этого добавим в проект новый объект «Motor» и на языке ST реализуем движение:</w:t>
      </w:r>
    </w:p>
    <w:p w14:paraId="10AF79D1"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4839" w:dyaOrig="4353" w14:anchorId="3AE32B32">
          <v:shape id="rectole0000000023" o:spid="_x0000_i1568" type="#_x0000_t75" style="width:241.8pt;height:217.8pt" o:ole="">
            <v:imagedata r:id="rId54" o:title=""/>
          </v:shape>
          <o:OLEObject Type="Embed" ProgID="StaticMetafile" ShapeID="rectole0000000023" DrawAspect="Content" ObjectID="_1734825653" r:id="rId55"/>
        </w:object>
      </w:r>
    </w:p>
    <w:p w14:paraId="36E1135B"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Рисунок 25 – Программный код объекта «Motor»</w:t>
      </w:r>
    </w:p>
    <w:p w14:paraId="73B04805"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Проведем привязку сектора барабана к программе:</w:t>
      </w:r>
    </w:p>
    <w:p w14:paraId="4CC7F056" w14:textId="77777777" w:rsidR="00C40853" w:rsidRDefault="008C5E2B" w:rsidP="000125AF">
      <w:pPr>
        <w:spacing w:line="360" w:lineRule="auto"/>
        <w:ind w:left="567" w:right="566" w:firstLine="567"/>
        <w:jc w:val="center"/>
        <w:rPr>
          <w:rFonts w:ascii="Times New Roman" w:eastAsia="Times New Roman" w:hAnsi="Times New Roman" w:cs="Times New Roman"/>
          <w:color w:val="000000"/>
          <w:sz w:val="28"/>
          <w:shd w:val="clear" w:color="auto" w:fill="FFFFFF"/>
        </w:rPr>
      </w:pPr>
      <w:r>
        <w:object w:dxaOrig="7774" w:dyaOrig="6722" w14:anchorId="37FCFC53">
          <v:shape id="rectole0000000024" o:spid="_x0000_i1569" type="#_x0000_t75" style="width:388.8pt;height:336pt" o:ole="">
            <v:imagedata r:id="rId56" o:title=""/>
          </v:shape>
          <o:OLEObject Type="Embed" ProgID="StaticMetafile" ShapeID="rectole0000000024" DrawAspect="Content" ObjectID="_1734825654" r:id="rId57"/>
        </w:object>
      </w:r>
      <w:r>
        <w:rPr>
          <w:rFonts w:ascii="Times New Roman" w:eastAsia="Times New Roman" w:hAnsi="Times New Roman" w:cs="Times New Roman"/>
          <w:color w:val="000000"/>
          <w:sz w:val="28"/>
          <w:shd w:val="clear" w:color="auto" w:fill="FFFFFF"/>
        </w:rPr>
        <w:br/>
        <w:t>Рисунок 26 – Привязка к программе движения</w:t>
      </w:r>
    </w:p>
    <w:p w14:paraId="2D5BEB49"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3A5E1368" w14:textId="77777777" w:rsidR="00C40853" w:rsidRDefault="008C5E2B"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Как видно, здесь нет таймеров, обеспечивающих достаточно медленную для зрительного восприятия скорость вращения барабана. Мы можем поступить проще, создадим для целей моделирования циклическую задачу с достаточно медленным циклом работы, который легко регулировать. После отладки эту задачу можно будет просто отключить, не изменяя ничего в основных программах. По умолчанию </w:t>
      </w:r>
      <w:proofErr w:type="spellStart"/>
      <w:r>
        <w:rPr>
          <w:rFonts w:ascii="Times New Roman" w:eastAsia="Times New Roman" w:hAnsi="Times New Roman" w:cs="Times New Roman"/>
          <w:color w:val="000000"/>
          <w:sz w:val="28"/>
          <w:shd w:val="clear" w:color="auto" w:fill="FFFFFF"/>
        </w:rPr>
        <w:t>CoDeSys</w:t>
      </w:r>
      <w:proofErr w:type="spellEnd"/>
      <w:r>
        <w:rPr>
          <w:rFonts w:ascii="Times New Roman" w:eastAsia="Times New Roman" w:hAnsi="Times New Roman" w:cs="Times New Roman"/>
          <w:color w:val="000000"/>
          <w:sz w:val="28"/>
          <w:shd w:val="clear" w:color="auto" w:fill="FFFFFF"/>
        </w:rPr>
        <w:t xml:space="preserve"> создает новый проект с единственной программой PLC_PRG, которая неявно включена в единственную циклическую задачу. Чтобы сделать многозадачный проект, необходимо использовать конфигуратор задач (Task </w:t>
      </w:r>
      <w:proofErr w:type="spellStart"/>
      <w:r>
        <w:rPr>
          <w:rFonts w:ascii="Times New Roman" w:eastAsia="Times New Roman" w:hAnsi="Times New Roman" w:cs="Times New Roman"/>
          <w:color w:val="000000"/>
          <w:sz w:val="28"/>
          <w:shd w:val="clear" w:color="auto" w:fill="FFFFFF"/>
        </w:rPr>
        <w:t>configuration</w:t>
      </w:r>
      <w:proofErr w:type="spellEnd"/>
      <w:r>
        <w:rPr>
          <w:rFonts w:ascii="Times New Roman" w:eastAsia="Times New Roman" w:hAnsi="Times New Roman" w:cs="Times New Roman"/>
          <w:color w:val="000000"/>
          <w:sz w:val="28"/>
          <w:shd w:val="clear" w:color="auto" w:fill="FFFFFF"/>
        </w:rPr>
        <w:t xml:space="preserve">), расположенный на вкладке «Ресурсы» менеджера проектов. Щелкните правой кнопкой мыши по элементу Task </w:t>
      </w:r>
      <w:proofErr w:type="spellStart"/>
      <w:r>
        <w:rPr>
          <w:rFonts w:ascii="Times New Roman" w:eastAsia="Times New Roman" w:hAnsi="Times New Roman" w:cs="Times New Roman"/>
          <w:color w:val="000000"/>
          <w:sz w:val="28"/>
          <w:shd w:val="clear" w:color="auto" w:fill="FFFFFF"/>
        </w:rPr>
        <w:t>configuration</w:t>
      </w:r>
      <w:proofErr w:type="spellEnd"/>
      <w:r>
        <w:rPr>
          <w:rFonts w:ascii="Times New Roman" w:eastAsia="Times New Roman" w:hAnsi="Times New Roman" w:cs="Times New Roman"/>
          <w:color w:val="000000"/>
          <w:sz w:val="28"/>
          <w:shd w:val="clear" w:color="auto" w:fill="FFFFFF"/>
        </w:rPr>
        <w:t xml:space="preserve"> и в появившемся контекстном меню выберете команду </w:t>
      </w:r>
      <w:proofErr w:type="spellStart"/>
      <w:r>
        <w:rPr>
          <w:rFonts w:ascii="Times New Roman" w:eastAsia="Times New Roman" w:hAnsi="Times New Roman" w:cs="Times New Roman"/>
          <w:color w:val="000000"/>
          <w:sz w:val="28"/>
          <w:shd w:val="clear" w:color="auto" w:fill="FFFFFF"/>
        </w:rPr>
        <w:t>Append</w:t>
      </w:r>
      <w:proofErr w:type="spellEnd"/>
      <w:r>
        <w:rPr>
          <w:rFonts w:ascii="Times New Roman" w:eastAsia="Times New Roman" w:hAnsi="Times New Roman" w:cs="Times New Roman"/>
          <w:color w:val="000000"/>
          <w:sz w:val="28"/>
          <w:shd w:val="clear" w:color="auto" w:fill="FFFFFF"/>
        </w:rPr>
        <w:t xml:space="preserve"> </w:t>
      </w:r>
      <w:proofErr w:type="spellStart"/>
      <w:r>
        <w:rPr>
          <w:rFonts w:ascii="Times New Roman" w:eastAsia="Times New Roman" w:hAnsi="Times New Roman" w:cs="Times New Roman"/>
          <w:color w:val="000000"/>
          <w:sz w:val="28"/>
          <w:shd w:val="clear" w:color="auto" w:fill="FFFFFF"/>
        </w:rPr>
        <w:t>task</w:t>
      </w:r>
      <w:proofErr w:type="spellEnd"/>
      <w:r>
        <w:rPr>
          <w:rFonts w:ascii="Times New Roman" w:eastAsia="Times New Roman" w:hAnsi="Times New Roman" w:cs="Times New Roman"/>
          <w:color w:val="000000"/>
          <w:sz w:val="28"/>
          <w:shd w:val="clear" w:color="auto" w:fill="FFFFFF"/>
        </w:rPr>
        <w:t>. Сначала создадим главную задачу, она будет назваться </w:t>
      </w:r>
      <w:proofErr w:type="spellStart"/>
      <w:r>
        <w:rPr>
          <w:rFonts w:ascii="Times New Roman" w:eastAsia="Times New Roman" w:hAnsi="Times New Roman" w:cs="Times New Roman"/>
          <w:i/>
          <w:color w:val="000000"/>
          <w:sz w:val="28"/>
          <w:shd w:val="clear" w:color="auto" w:fill="FFFFFF"/>
        </w:rPr>
        <w:t>Main</w:t>
      </w:r>
      <w:proofErr w:type="spellEnd"/>
      <w:r>
        <w:rPr>
          <w:rFonts w:ascii="Times New Roman" w:eastAsia="Times New Roman" w:hAnsi="Times New Roman" w:cs="Times New Roman"/>
          <w:color w:val="000000"/>
          <w:sz w:val="28"/>
          <w:shd w:val="clear" w:color="auto" w:fill="FFFFFF"/>
        </w:rPr>
        <w:t>, ее тип – циклический (</w:t>
      </w:r>
      <w:proofErr w:type="spellStart"/>
      <w:r>
        <w:rPr>
          <w:rFonts w:ascii="Times New Roman" w:eastAsia="Times New Roman" w:hAnsi="Times New Roman" w:cs="Times New Roman"/>
          <w:color w:val="000000"/>
          <w:sz w:val="28"/>
          <w:shd w:val="clear" w:color="auto" w:fill="FFFFFF"/>
        </w:rPr>
        <w:t>cyclic</w:t>
      </w:r>
      <w:proofErr w:type="spellEnd"/>
      <w:r>
        <w:rPr>
          <w:rFonts w:ascii="Times New Roman" w:eastAsia="Times New Roman" w:hAnsi="Times New Roman" w:cs="Times New Roman"/>
          <w:color w:val="000000"/>
          <w:sz w:val="28"/>
          <w:shd w:val="clear" w:color="auto" w:fill="FFFFFF"/>
        </w:rPr>
        <w:t>) и интервал работы T#10ms. Аналогичным способом откройте контекстное меню для нашей новой задачи и добавьте в нее (</w:t>
      </w:r>
      <w:proofErr w:type="spellStart"/>
      <w:r>
        <w:rPr>
          <w:rFonts w:ascii="Times New Roman" w:eastAsia="Times New Roman" w:hAnsi="Times New Roman" w:cs="Times New Roman"/>
          <w:color w:val="000000"/>
          <w:sz w:val="28"/>
          <w:shd w:val="clear" w:color="auto" w:fill="FFFFFF"/>
        </w:rPr>
        <w:t>Append</w:t>
      </w:r>
      <w:proofErr w:type="spellEnd"/>
      <w:r>
        <w:rPr>
          <w:rFonts w:ascii="Times New Roman" w:eastAsia="Times New Roman" w:hAnsi="Times New Roman" w:cs="Times New Roman"/>
          <w:color w:val="000000"/>
          <w:sz w:val="28"/>
          <w:shd w:val="clear" w:color="auto" w:fill="FFFFFF"/>
        </w:rPr>
        <w:t xml:space="preserve"> </w:t>
      </w:r>
      <w:proofErr w:type="spellStart"/>
      <w:r>
        <w:rPr>
          <w:rFonts w:ascii="Times New Roman" w:eastAsia="Times New Roman" w:hAnsi="Times New Roman" w:cs="Times New Roman"/>
          <w:color w:val="000000"/>
          <w:sz w:val="28"/>
          <w:shd w:val="clear" w:color="auto" w:fill="FFFFFF"/>
        </w:rPr>
        <w:t>program</w:t>
      </w:r>
      <w:proofErr w:type="spellEnd"/>
      <w:r>
        <w:rPr>
          <w:rFonts w:ascii="Times New Roman" w:eastAsia="Times New Roman" w:hAnsi="Times New Roman" w:cs="Times New Roman"/>
          <w:color w:val="000000"/>
          <w:sz w:val="28"/>
          <w:shd w:val="clear" w:color="auto" w:fill="FFFFFF"/>
        </w:rPr>
        <w:t xml:space="preserve"> </w:t>
      </w:r>
      <w:proofErr w:type="spellStart"/>
      <w:r>
        <w:rPr>
          <w:rFonts w:ascii="Times New Roman" w:eastAsia="Times New Roman" w:hAnsi="Times New Roman" w:cs="Times New Roman"/>
          <w:color w:val="000000"/>
          <w:sz w:val="28"/>
          <w:shd w:val="clear" w:color="auto" w:fill="FFFFFF"/>
        </w:rPr>
        <w:t>call</w:t>
      </w:r>
      <w:proofErr w:type="spellEnd"/>
      <w:r>
        <w:rPr>
          <w:rFonts w:ascii="Times New Roman" w:eastAsia="Times New Roman" w:hAnsi="Times New Roman" w:cs="Times New Roman"/>
          <w:color w:val="000000"/>
          <w:sz w:val="28"/>
          <w:shd w:val="clear" w:color="auto" w:fill="FFFFFF"/>
        </w:rPr>
        <w:t>) программу PLC_PRG(</w:t>
      </w:r>
      <w:proofErr w:type="gramStart"/>
      <w:r>
        <w:rPr>
          <w:rFonts w:ascii="Times New Roman" w:eastAsia="Times New Roman" w:hAnsi="Times New Roman" w:cs="Times New Roman"/>
          <w:color w:val="000000"/>
          <w:sz w:val="28"/>
          <w:shd w:val="clear" w:color="auto" w:fill="FFFFFF"/>
        </w:rPr>
        <w:t>);.</w:t>
      </w:r>
      <w:proofErr w:type="gramEnd"/>
      <w:r>
        <w:rPr>
          <w:rFonts w:ascii="Times New Roman" w:eastAsia="Times New Roman" w:hAnsi="Times New Roman" w:cs="Times New Roman"/>
          <w:color w:val="000000"/>
          <w:sz w:val="28"/>
          <w:shd w:val="clear" w:color="auto" w:fill="FFFFFF"/>
        </w:rPr>
        <w:t xml:space="preserve"> Теперь </w:t>
      </w:r>
      <w:r>
        <w:rPr>
          <w:rFonts w:ascii="Times New Roman" w:eastAsia="Times New Roman" w:hAnsi="Times New Roman" w:cs="Times New Roman"/>
          <w:color w:val="000000"/>
          <w:sz w:val="28"/>
          <w:shd w:val="clear" w:color="auto" w:fill="FFFFFF"/>
        </w:rPr>
        <w:lastRenderedPageBreak/>
        <w:t>создайте еще одну циклическую задачу </w:t>
      </w:r>
      <w:proofErr w:type="spellStart"/>
      <w:r>
        <w:rPr>
          <w:rFonts w:ascii="Times New Roman" w:eastAsia="Times New Roman" w:hAnsi="Times New Roman" w:cs="Times New Roman"/>
          <w:i/>
          <w:color w:val="000000"/>
          <w:sz w:val="28"/>
          <w:shd w:val="clear" w:color="auto" w:fill="FFFFFF"/>
        </w:rPr>
        <w:t>MotorSim</w:t>
      </w:r>
      <w:proofErr w:type="spellEnd"/>
      <w:r>
        <w:rPr>
          <w:rFonts w:ascii="Times New Roman" w:eastAsia="Times New Roman" w:hAnsi="Times New Roman" w:cs="Times New Roman"/>
          <w:i/>
          <w:color w:val="000000"/>
          <w:sz w:val="28"/>
          <w:shd w:val="clear" w:color="auto" w:fill="FFFFFF"/>
        </w:rPr>
        <w:t> </w:t>
      </w:r>
      <w:r>
        <w:rPr>
          <w:rFonts w:ascii="Times New Roman" w:eastAsia="Times New Roman" w:hAnsi="Times New Roman" w:cs="Times New Roman"/>
          <w:color w:val="000000"/>
          <w:sz w:val="28"/>
          <w:shd w:val="clear" w:color="auto" w:fill="FFFFFF"/>
        </w:rPr>
        <w:t>с интервалом T#100ms, в нее вставьте вызов программы Motor(</w:t>
      </w:r>
      <w:proofErr w:type="gramStart"/>
      <w:r>
        <w:rPr>
          <w:rFonts w:ascii="Times New Roman" w:eastAsia="Times New Roman" w:hAnsi="Times New Roman" w:cs="Times New Roman"/>
          <w:color w:val="000000"/>
          <w:sz w:val="28"/>
          <w:shd w:val="clear" w:color="auto" w:fill="FFFFFF"/>
        </w:rPr>
        <w:t>);.</w:t>
      </w:r>
      <w:proofErr w:type="gramEnd"/>
      <w:r>
        <w:rPr>
          <w:rFonts w:ascii="Times New Roman" w:eastAsia="Times New Roman" w:hAnsi="Times New Roman" w:cs="Times New Roman"/>
          <w:color w:val="000000"/>
          <w:sz w:val="28"/>
          <w:shd w:val="clear" w:color="auto" w:fill="FFFFFF"/>
        </w:rPr>
        <w:t xml:space="preserve"> Теперь конфигурация задач должна выглядеть так, как показано на рисунке 27. </w:t>
      </w:r>
    </w:p>
    <w:p w14:paraId="461B45FC" w14:textId="77777777" w:rsidR="00C40853" w:rsidRDefault="008C5E2B" w:rsidP="000125AF">
      <w:pPr>
        <w:tabs>
          <w:tab w:val="left" w:pos="264"/>
        </w:tabs>
        <w:spacing w:line="360" w:lineRule="auto"/>
        <w:ind w:left="567" w:right="566" w:firstLine="567"/>
        <w:jc w:val="both"/>
        <w:rPr>
          <w:rFonts w:ascii="Times New Roman" w:eastAsia="Times New Roman" w:hAnsi="Times New Roman" w:cs="Times New Roman"/>
          <w:color w:val="000000"/>
          <w:sz w:val="28"/>
          <w:shd w:val="clear" w:color="auto" w:fill="FFFFFF"/>
        </w:rPr>
      </w:pPr>
      <w:r>
        <w:object w:dxaOrig="8989" w:dyaOrig="6479" w14:anchorId="7F68C9D9">
          <v:shape id="rectole0000000025" o:spid="_x0000_i1570" type="#_x0000_t75" style="width:449.4pt;height:323.4pt" o:ole="">
            <v:imagedata r:id="rId58" o:title=""/>
          </v:shape>
          <o:OLEObject Type="Embed" ProgID="StaticMetafile" ShapeID="rectole0000000025" DrawAspect="Content" ObjectID="_1734825655" r:id="rId59"/>
        </w:object>
      </w:r>
    </w:p>
    <w:p w14:paraId="1F58C025" w14:textId="77777777" w:rsidR="00C40853" w:rsidRDefault="008C5E2B" w:rsidP="000125AF">
      <w:pPr>
        <w:tabs>
          <w:tab w:val="left" w:pos="264"/>
        </w:tabs>
        <w:spacing w:line="360" w:lineRule="auto"/>
        <w:ind w:left="567" w:right="566" w:firstLine="567"/>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Рисунок 27 – Окно конфигурации задач </w:t>
      </w:r>
    </w:p>
    <w:p w14:paraId="2AD01EFD" w14:textId="77777777" w:rsidR="00C40853" w:rsidRDefault="00C40853" w:rsidP="000125AF">
      <w:pPr>
        <w:tabs>
          <w:tab w:val="left" w:pos="178"/>
        </w:tabs>
        <w:spacing w:line="360" w:lineRule="auto"/>
        <w:ind w:left="567" w:right="566" w:firstLine="567"/>
        <w:jc w:val="both"/>
        <w:rPr>
          <w:rFonts w:ascii="Times New Roman" w:eastAsia="Times New Roman" w:hAnsi="Times New Roman" w:cs="Times New Roman"/>
          <w:color w:val="000000"/>
          <w:sz w:val="28"/>
          <w:shd w:val="clear" w:color="auto" w:fill="FFFFFF"/>
        </w:rPr>
      </w:pPr>
    </w:p>
    <w:p w14:paraId="0D4197B2" w14:textId="77777777" w:rsidR="00C40853" w:rsidRDefault="008C5E2B" w:rsidP="000125AF">
      <w:pPr>
        <w:tabs>
          <w:tab w:val="left" w:pos="178"/>
        </w:tabs>
        <w:spacing w:line="360" w:lineRule="auto"/>
        <w:ind w:left="567" w:right="566"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Для запуска проекта в режиме эмуляции установите флажок в меню </w:t>
      </w:r>
      <w:r>
        <w:rPr>
          <w:rFonts w:ascii="Times New Roman" w:eastAsia="Times New Roman" w:hAnsi="Times New Roman" w:cs="Times New Roman"/>
          <w:b/>
          <w:color w:val="000000"/>
          <w:sz w:val="28"/>
          <w:shd w:val="clear" w:color="auto" w:fill="FFFFFF"/>
        </w:rPr>
        <w:t xml:space="preserve">Online -&gt; </w:t>
      </w:r>
      <w:proofErr w:type="spellStart"/>
      <w:r>
        <w:rPr>
          <w:rFonts w:ascii="Times New Roman" w:eastAsia="Times New Roman" w:hAnsi="Times New Roman" w:cs="Times New Roman"/>
          <w:b/>
          <w:color w:val="000000"/>
          <w:sz w:val="28"/>
          <w:shd w:val="clear" w:color="auto" w:fill="FFFFFF"/>
        </w:rPr>
        <w:t>Simulation</w:t>
      </w:r>
      <w:proofErr w:type="spellEnd"/>
      <w:r>
        <w:rPr>
          <w:rFonts w:ascii="Times New Roman" w:eastAsia="Times New Roman" w:hAnsi="Times New Roman" w:cs="Times New Roman"/>
          <w:b/>
          <w:color w:val="000000"/>
          <w:sz w:val="28"/>
          <w:shd w:val="clear" w:color="auto" w:fill="FFFFFF"/>
        </w:rPr>
        <w:t xml:space="preserve">. </w:t>
      </w:r>
      <w:r>
        <w:rPr>
          <w:rFonts w:ascii="Times New Roman" w:eastAsia="Times New Roman" w:hAnsi="Times New Roman" w:cs="Times New Roman"/>
          <w:color w:val="000000"/>
          <w:sz w:val="28"/>
          <w:shd w:val="clear" w:color="auto" w:fill="FFFFFF"/>
        </w:rPr>
        <w:t xml:space="preserve">Далее переходите в режим </w:t>
      </w:r>
      <w:proofErr w:type="spellStart"/>
      <w:r>
        <w:rPr>
          <w:rFonts w:ascii="Times New Roman" w:eastAsia="Times New Roman" w:hAnsi="Times New Roman" w:cs="Times New Roman"/>
          <w:i/>
          <w:color w:val="000000"/>
          <w:sz w:val="28"/>
          <w:shd w:val="clear" w:color="auto" w:fill="FFFFFF"/>
        </w:rPr>
        <w:t>online</w:t>
      </w:r>
      <w:proofErr w:type="spellEnd"/>
      <w:r>
        <w:rPr>
          <w:rFonts w:ascii="Times New Roman" w:eastAsia="Times New Roman" w:hAnsi="Times New Roman" w:cs="Times New Roman"/>
          <w:i/>
          <w:color w:val="000000"/>
          <w:sz w:val="28"/>
          <w:shd w:val="clear" w:color="auto" w:fill="FFFFFF"/>
        </w:rPr>
        <w:t xml:space="preserve"> </w:t>
      </w:r>
      <w:r>
        <w:rPr>
          <w:rFonts w:ascii="Times New Roman" w:eastAsia="Times New Roman" w:hAnsi="Times New Roman" w:cs="Times New Roman"/>
          <w:color w:val="000000"/>
          <w:sz w:val="28"/>
          <w:shd w:val="clear" w:color="auto" w:fill="FFFFFF"/>
        </w:rPr>
        <w:t>и запустите проект.</w:t>
      </w:r>
    </w:p>
    <w:p w14:paraId="28653B97"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p w14:paraId="4EABE4F9" w14:textId="77777777" w:rsidR="00C40853" w:rsidRDefault="00C40853" w:rsidP="000125AF">
      <w:pPr>
        <w:spacing w:line="360" w:lineRule="auto"/>
        <w:ind w:left="567" w:right="566" w:firstLine="567"/>
        <w:jc w:val="both"/>
        <w:rPr>
          <w:rFonts w:ascii="Times New Roman" w:eastAsia="Times New Roman" w:hAnsi="Times New Roman" w:cs="Times New Roman"/>
          <w:color w:val="000000"/>
          <w:sz w:val="28"/>
          <w:shd w:val="clear" w:color="auto" w:fill="FFFFFF"/>
        </w:rPr>
      </w:pPr>
    </w:p>
    <w:sectPr w:rsidR="00C40853" w:rsidSect="00F72AF8">
      <w:pgSz w:w="11906" w:h="16838"/>
      <w:pgMar w:top="284" w:right="0" w:bottom="284" w:left="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853"/>
    <w:rsid w:val="000125AF"/>
    <w:rsid w:val="0025581B"/>
    <w:rsid w:val="008C5E2B"/>
    <w:rsid w:val="00C40853"/>
    <w:rsid w:val="00F72AF8"/>
    <w:rsid w:val="10871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41505"/>
  <w15:docId w15:val="{E75C869B-7DFE-4CB7-8E9E-8359903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oleObject" Target="embeddings/oleObject20.bin"/><Relationship Id="rId50" Type="http://schemas.openxmlformats.org/officeDocument/2006/relationships/image" Target="media/image25.png"/><Relationship Id="rId55" Type="http://schemas.openxmlformats.org/officeDocument/2006/relationships/oleObject" Target="embeddings/oleObject24.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oleObject" Target="embeddings/oleObject15.bin"/><Relationship Id="rId40" Type="http://schemas.openxmlformats.org/officeDocument/2006/relationships/image" Target="media/image20.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5.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png"/><Relationship Id="rId56" Type="http://schemas.openxmlformats.org/officeDocument/2006/relationships/image" Target="media/image28.png"/><Relationship Id="rId8" Type="http://schemas.openxmlformats.org/officeDocument/2006/relationships/oleObject" Target="embeddings/oleObject2.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oleObject" Target="embeddings/oleObject26.bin"/><Relationship Id="rId20" Type="http://schemas.openxmlformats.org/officeDocument/2006/relationships/image" Target="media/image9.png"/><Relationship Id="rId41" Type="http://schemas.openxmlformats.org/officeDocument/2006/relationships/oleObject" Target="embeddings/oleObject17.bin"/><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1180</Words>
  <Characters>6729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Михаил И Савельев</cp:lastModifiedBy>
  <cp:revision>3</cp:revision>
  <dcterms:created xsi:type="dcterms:W3CDTF">2022-11-22T06:38:00Z</dcterms:created>
  <dcterms:modified xsi:type="dcterms:W3CDTF">2023-01-10T01:14:00Z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6747423B7D43473985ADADDFEA669FFF</vt:lpwstr>
  </property>
</Properties>
</file>