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项目网址http://newb2c.meiliwan.com/mobile/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布局建议大块用百分比，注意兼容，也可以看原网站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Css中项目要求：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不能写行内样式（有意者建议用SASS或lass编程,不强制要求）</w:t>
      </w:r>
    </w:p>
    <w:p>
      <w:pPr>
        <w:numPr>
          <w:ilvl w:val="0"/>
          <w:numId w:val="1"/>
        </w:num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CSS布局不要写id</w:t>
      </w:r>
    </w:p>
    <w:p>
      <w:pPr>
        <w:numPr>
          <w:ilvl w:val="0"/>
          <w:numId w:val="1"/>
        </w:num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用英文单词不可以用拼音</w:t>
      </w:r>
    </w:p>
    <w:p>
      <w:pPr>
        <w:numPr>
          <w:ilvl w:val="0"/>
          <w:numId w:val="1"/>
        </w:num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ss文件命名）（由于不同页面都写在以下CSS里，所以要避免重名）</w:t>
      </w:r>
    </w:p>
    <w:p>
      <w:pPr>
        <w:numPr>
          <w:ilvl w:val="0"/>
          <w:numId w:val="0"/>
        </w:numPr>
        <w:ind w:left="420" w:left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基础样式格式化 base.css（我给）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公共样式public.css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私有样式 style.css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字体：font.css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</w:t>
      </w:r>
      <w:r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注：所有页面用同一个css名SVN上传时会覆盖，先占时自己建一个css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放在同一个目录上，名同下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lass类命名规范（</w:t>
      </w:r>
      <w:r>
        <w:rPr>
          <w:rFonts w:hint="eastAsia" w:ascii="Tahoma" w:hAnsi="Tahoma" w:eastAsia="Tahoma" w:cs="Tahoma"/>
          <w:b w:val="0"/>
          <w:i w:val="0"/>
          <w:caps w:val="0"/>
          <w:color w:val="C00000"/>
          <w:spacing w:val="0"/>
          <w:sz w:val="24"/>
          <w:szCs w:val="24"/>
          <w:shd w:val="clear" w:fill="FFFFFF"/>
          <w:lang w:val="en-US" w:eastAsia="zh-CN"/>
        </w:rPr>
        <w:t>具体页码内class名以以下开头，并用—连接下一个单词，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定义子级不超过3层）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主页home起头;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分类 sort;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购物车 carts;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登录 login;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注册 reg;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商品详情 details;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搜索商品 search+商品列表 lists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命名中不可大写英文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例如：home-banner（主页banner）ps:后接单词可以缩写，但意思清晰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（</w:t>
      </w:r>
      <w:r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命名请按照规范来，谁出错谁改原则！！！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s命名规范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s页面命名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主页home.js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分类 sort.js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购物车 carts.js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登录 login.js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注册 reg.js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商品详情 details.js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搜索商品 search.js+商品列表 lists.js</w:t>
      </w:r>
    </w:p>
    <w:p>
      <w:pPr>
        <w:numPr>
          <w:ilvl w:val="0"/>
          <w:numId w:val="0"/>
        </w:numPr>
        <w:ind w:firstLine="420" w:firstLineChars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0" w:right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kern w:val="2"/>
          <w:sz w:val="24"/>
          <w:szCs w:val="24"/>
          <w:shd w:val="clear" w:fill="FFFFFF"/>
          <w:lang w:val="en-US" w:eastAsia="zh-CN" w:bidi="ar-SA"/>
        </w:rPr>
        <w:t>变量命名</w:t>
      </w:r>
    </w:p>
    <w:p>
      <w:pPr>
        <w:numPr>
          <w:ilvl w:val="0"/>
          <w:numId w:val="0"/>
        </w:numPr>
        <w:ind w:firstLine="420" w:firstLineChars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s：表示字符串。例如：sName，sHtml；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n：表示数字。例如：nPage，nTotal；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b：表示逻辑。例如：bChecked，bHasLogin；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a：表示数组。例如：aList，aGroup；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r：表示正则表达式。例如：rDomain，rEmail；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f：表示函数。例如：fGetHtml，fInit；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o：表示以上未涉及到的其他对象，例如：oButton，oDate；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g：表示全局变量，例如：gUserName，gLoginTime；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J</w:t>
      </w:r>
      <w:r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q对象用$开头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函数命名</w:t>
      </w:r>
    </w:p>
    <w:p>
      <w:pPr>
        <w:numPr>
          <w:ilvl w:val="0"/>
          <w:numId w:val="0"/>
        </w:numPr>
        <w:ind w:firstLine="420" w:firstLineChars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函数命名：统一使用动词或者动词+名词形式 ---- fnInit()</w:t>
      </w:r>
    </w:p>
    <w:p>
      <w:pPr>
        <w:numPr>
          <w:ilvl w:val="0"/>
          <w:numId w:val="0"/>
        </w:numPr>
        <w:ind w:firstLine="420" w:firstLineChars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n开头，起名务必清晰明了（你也不想总问你吧）</w:t>
      </w:r>
    </w:p>
    <w:p>
      <w:pPr>
        <w:numPr>
          <w:ilvl w:val="0"/>
          <w:numId w:val="0"/>
        </w:numPr>
        <w:ind w:firstLine="420" w:firstLineChars="0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每一段程序请注明其功能，作者（请详细说明，不要吝啬）</w:t>
      </w:r>
    </w:p>
    <w:p>
      <w:pPr>
        <w:numPr>
          <w:ilvl w:val="0"/>
          <w:numId w:val="0"/>
        </w:numPr>
        <w:ind w:left="420" w:leftChars="0"/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SVN</w: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地址</w:t>
      </w:r>
    </w:p>
    <w:p>
      <w:pPr>
        <w:numPr>
          <w:ilvl w:val="0"/>
          <w:numId w:val="0"/>
        </w:numPr>
        <w:ind w:left="420" w:leftChars="0"/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instrText xml:space="preserve"> HYPERLINK "https://PC-20160708WHPS/svn/banmian/" </w:instrTex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https://PC-20160708WHPS/svn/banmian/</w:t>
      </w: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用户名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2742565" cy="18859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Tahoma" w:hAnsi="Tahoma" w:eastAsia="Tahoma" w:cs="Tahoma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t>密码用户名加</w:t>
      </w:r>
      <w:r>
        <w:rPr>
          <w:rFonts w:hint="eastAsia" w:ascii="微软雅黑" w:hAnsi="微软雅黑" w:eastAsia="微软雅黑"/>
          <w:color w:val="004080"/>
          <w:sz w:val="24"/>
          <w:lang w:val="en-US" w:eastAsia="zh-CN"/>
        </w:rPr>
        <w:t>123</w:t>
      </w: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h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5B73"/>
    <w:multiLevelType w:val="multilevel"/>
    <w:tmpl w:val="580C5B73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0C6BE4"/>
    <w:multiLevelType w:val="singleLevel"/>
    <w:tmpl w:val="580C6BE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626E3"/>
    <w:rsid w:val="04A61FEE"/>
    <w:rsid w:val="0F5B0B1F"/>
    <w:rsid w:val="10A72D3F"/>
    <w:rsid w:val="10D62918"/>
    <w:rsid w:val="19665BE8"/>
    <w:rsid w:val="1F5E7835"/>
    <w:rsid w:val="232958DD"/>
    <w:rsid w:val="294D4426"/>
    <w:rsid w:val="38A13954"/>
    <w:rsid w:val="3C025BF1"/>
    <w:rsid w:val="3C292CC0"/>
    <w:rsid w:val="3D5E435C"/>
    <w:rsid w:val="3D7B01E7"/>
    <w:rsid w:val="425E3F2C"/>
    <w:rsid w:val="43B0459F"/>
    <w:rsid w:val="489755B7"/>
    <w:rsid w:val="4B640D9C"/>
    <w:rsid w:val="4C0F4337"/>
    <w:rsid w:val="4D256C32"/>
    <w:rsid w:val="68BC5548"/>
    <w:rsid w:val="6D114400"/>
    <w:rsid w:val="7E7C06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2016-10-23T09:00:14Z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