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AD62" w14:textId="77777777" w:rsidR="00031641" w:rsidRDefault="00031641" w:rsidP="000316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Methodology </w:t>
      </w:r>
    </w:p>
    <w:p w14:paraId="3B4D3868" w14:textId="77777777" w:rsidR="00031641" w:rsidRDefault="00031641" w:rsidP="000316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2.2.1 For Linear Second Order ODE</w:t>
      </w:r>
    </w:p>
    <w:p w14:paraId="1C79C347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say we have a linear boundary value problem in the form:</w:t>
      </w:r>
    </w:p>
    <w:p w14:paraId="064537F0" w14:textId="77777777" w:rsidR="00031641" w:rsidRDefault="00031641" w:rsidP="000316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B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C </w:t>
      </w:r>
      <w:r w:rsidRPr="00597576"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D </w:t>
      </w:r>
      <w:r w:rsidRPr="00597576"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14:paraId="287FAE0F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boundary conditions </w:t>
      </w:r>
    </w:p>
    <w:p w14:paraId="45452DF2" w14:textId="77777777" w:rsidR="00031641" w:rsidRDefault="00031641" w:rsidP="00031641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A72D0">
        <w:t xml:space="preserve"> </w:t>
      </w:r>
      <w:r w:rsidRPr="00BA72D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  <w:t xml:space="preserve">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14:paraId="0A00751C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14:paraId="4E995EA1" w14:textId="77777777" w:rsidR="00031641" w:rsidRDefault="00031641" w:rsidP="00031641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A72D0">
        <w:t xml:space="preserve"> </w:t>
      </w:r>
      <w:r w:rsidRPr="00BA72D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  <w:t xml:space="preserve">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14:paraId="6CD02DD0" w14:textId="77777777" w:rsidR="00031641" w:rsidRDefault="00031641" w:rsidP="000316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example, we have equation (4)</w:t>
      </w:r>
    </w:p>
    <w:p w14:paraId="097A70EA" w14:textId="77777777" w:rsidR="00031641" w:rsidRDefault="00031641" w:rsidP="000316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- 2</w:t>
      </w:r>
      <w:r w:rsidRPr="00597576"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- 8</w:t>
      </w:r>
      <w:r w:rsidRPr="00597576"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</w:rPr>
        <w:t xml:space="preserve"> (9-x)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            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4)</w:t>
      </w:r>
    </w:p>
    <w:p w14:paraId="394A674C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boundary conditions </w:t>
      </w:r>
    </w:p>
    <w:p w14:paraId="7669A17A" w14:textId="77777777" w:rsidR="00031641" w:rsidRDefault="00031641" w:rsidP="00031641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y(o)</w:t>
      </w:r>
      <w:r w:rsidRPr="00BA72D0">
        <w:t xml:space="preserve"> </w:t>
      </w:r>
      <w:r w:rsidRPr="00BA72D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  <w:t xml:space="preserve">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5)</w:t>
      </w:r>
    </w:p>
    <w:p w14:paraId="4D64C17A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14:paraId="2D5F3E69" w14:textId="77777777" w:rsidR="00031641" w:rsidRDefault="00031641" w:rsidP="00031641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9)</w:t>
      </w:r>
      <w:r w:rsidRPr="00BA72D0">
        <w:t xml:space="preserve"> </w:t>
      </w:r>
      <w:r w:rsidRPr="00BA72D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>(6)</w:t>
      </w:r>
    </w:p>
    <w:p w14:paraId="39EA1ADC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Let’s shoot an initial condition say,</w:t>
      </w:r>
    </w:p>
    <w:p w14:paraId="65154628" w14:textId="77777777" w:rsidR="00031641" w:rsidRDefault="00031641" w:rsidP="00031641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’(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</w:t>
      </w:r>
      <w:r w:rsidRPr="00BA72D0">
        <w:t xml:space="preserve"> </w:t>
      </w:r>
      <w:r w:rsidRPr="00BA72D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>(7)</w:t>
      </w:r>
    </w:p>
    <w:p w14:paraId="7C315D5F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D7F47C" w14:textId="77777777" w:rsidR="00031641" w:rsidRDefault="00031641" w:rsidP="00031641">
      <w:pPr>
        <w:rPr>
          <w:rFonts w:ascii="Times New Roman" w:hAnsi="Times New Roman" w:cs="Times New Roman"/>
          <w:sz w:val="32"/>
          <w:szCs w:val="32"/>
        </w:rPr>
      </w:pPr>
    </w:p>
    <w:p w14:paraId="53CAECF9" w14:textId="77777777" w:rsidR="00031641" w:rsidRDefault="00031641" w:rsidP="00031641">
      <w:pPr>
        <w:rPr>
          <w:rFonts w:ascii="Times New Roman" w:hAnsi="Times New Roman" w:cs="Times New Roman"/>
          <w:sz w:val="32"/>
          <w:szCs w:val="32"/>
        </w:rPr>
      </w:pPr>
    </w:p>
    <w:p w14:paraId="2AF1E194" w14:textId="77777777" w:rsidR="00031641" w:rsidRDefault="00031641" w:rsidP="000316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2.2.1.1 Euler’s Method</w:t>
      </w:r>
    </w:p>
    <w:p w14:paraId="1C67AB6E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  <w:r w:rsidRPr="00E94CEB">
        <w:rPr>
          <w:rFonts w:ascii="Times New Roman" w:hAnsi="Times New Roman" w:cs="Times New Roman"/>
          <w:sz w:val="24"/>
          <w:szCs w:val="24"/>
        </w:rPr>
        <w:t>The Euler’s method is a first-order numerical procedure for solving ordinary differential equations (ODE) with a given initial value</w:t>
      </w:r>
      <w:r>
        <w:rPr>
          <w:rFonts w:ascii="Times New Roman" w:hAnsi="Times New Roman" w:cs="Times New Roman"/>
          <w:sz w:val="24"/>
          <w:szCs w:val="24"/>
        </w:rPr>
        <w:t>. Euler’s method uses the first given value to give the next values using the general formula.</w:t>
      </w:r>
    </w:p>
    <w:p w14:paraId="50286B6F" w14:textId="77777777" w:rsidR="00031641" w:rsidRDefault="00031641" w:rsidP="00031641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6C28F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C28F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6C28F1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proofErr w:type="spellStart"/>
      <w:r w:rsidRPr="006C28F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C28F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6C28F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+h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f(</w:t>
      </w:r>
      <w:proofErr w:type="spellStart"/>
      <w:proofErr w:type="gramStart"/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>(8)</w:t>
      </w:r>
    </w:p>
    <w:p w14:paraId="39AE5E50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</w:p>
    <w:p w14:paraId="7164E67F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8F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C28F1">
        <w:rPr>
          <w:rFonts w:ascii="Times New Roman" w:hAnsi="Times New Roman" w:cs="Times New Roman"/>
          <w:sz w:val="24"/>
          <w:szCs w:val="24"/>
        </w:rPr>
        <w:t>,</w:t>
      </w:r>
    </w:p>
    <w:p w14:paraId="46EB8242" w14:textId="77777777" w:rsidR="00031641" w:rsidRDefault="00031641" w:rsidP="00031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8F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C28F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next estimated solution value;</w:t>
      </w:r>
    </w:p>
    <w:p w14:paraId="53F0FC03" w14:textId="77777777" w:rsidR="00031641" w:rsidRDefault="00031641" w:rsidP="00031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28F1">
        <w:rPr>
          <w:rFonts w:ascii="Times New Roman" w:hAnsi="Times New Roman" w:cs="Times New Roman"/>
          <w:i/>
          <w:iCs/>
          <w:sz w:val="24"/>
          <w:szCs w:val="24"/>
        </w:rPr>
        <w:lastRenderedPageBreak/>
        <w:t>y</w:t>
      </w:r>
      <w:r w:rsidRPr="006C28F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6C28F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current value;</w:t>
      </w:r>
    </w:p>
    <w:p w14:paraId="5F00D75B" w14:textId="77777777" w:rsidR="00031641" w:rsidRDefault="00031641" w:rsidP="00031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8F1"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is the interval between steps;</w:t>
      </w:r>
    </w:p>
    <w:p w14:paraId="3E5296D9" w14:textId="77777777" w:rsidR="00031641" w:rsidRPr="006C28F1" w:rsidRDefault="00031641" w:rsidP="00031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C28F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6C28F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the value of the derivative at the current </w:t>
      </w:r>
      <w:r w:rsidRPr="006C28F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6C28F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point.</w:t>
      </w:r>
    </w:p>
    <w:p w14:paraId="0171E60B" w14:textId="77777777" w:rsidR="00031641" w:rsidRDefault="00031641" w:rsidP="00031641">
      <w:pPr>
        <w:pStyle w:val="ListParagrap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0992D3FE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Euler’s method is a first order method, we first convert the equation and make it a first order ODE.</w:t>
      </w:r>
    </w:p>
    <w:p w14:paraId="60DB8041" w14:textId="77777777" w:rsidR="00031641" w:rsidRPr="00A34875" w:rsidRDefault="00031641" w:rsidP="00031641">
      <w:pPr>
        <w:ind w:left="3600" w:firstLine="720"/>
        <w:rPr>
          <w:rFonts w:ascii="Cambria Math" w:eastAsiaTheme="minorEastAsia" w:hAnsi="Cambria Math" w:cs="Times New Roman"/>
          <w:iCs/>
          <w:sz w:val="24"/>
          <w:szCs w:val="24"/>
        </w:rPr>
      </w:pPr>
      <w:r w:rsidRPr="00367989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’’ =</w:t>
      </w:r>
      <w:r w:rsidRPr="00367989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67989">
        <w:rPr>
          <w:rFonts w:ascii="Times New Roman" w:hAnsi="Times New Roman" w:cs="Times New Roman"/>
          <w:i/>
          <w:iCs/>
          <w:sz w:val="24"/>
          <w:szCs w:val="24"/>
        </w:rPr>
        <w:t>x, 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89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Cambria Math" w:eastAsiaTheme="minorEastAsia" w:hAnsi="Cambria Math" w:cs="Times New Roman"/>
          <w:i/>
          <w:sz w:val="24"/>
          <w:szCs w:val="24"/>
        </w:rPr>
        <w:t>)</w:t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 xml:space="preserve">             </w:t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Cs/>
          <w:sz w:val="24"/>
          <w:szCs w:val="24"/>
        </w:rPr>
        <w:t>(9)</w:t>
      </w:r>
    </w:p>
    <w:p w14:paraId="5FD41FCE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y''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- 2</w:t>
      </w:r>
      <w:r w:rsidRPr="00367989">
        <w:rPr>
          <w:rFonts w:ascii="Times New Roman" w:eastAsiaTheme="minorEastAsia" w:hAnsi="Times New Roman" w:cs="Times New Roman"/>
          <w:i/>
          <w:iCs/>
        </w:rPr>
        <w:t>y</w:t>
      </w:r>
      <w:r w:rsidRPr="0036798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- </w:t>
      </w:r>
      <w:r w:rsidRPr="00367989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367989">
        <w:rPr>
          <w:rFonts w:ascii="Times New Roman" w:eastAsiaTheme="minorEastAsia" w:hAnsi="Times New Roman" w:cs="Times New Roman"/>
          <w:i/>
          <w:iCs/>
        </w:rPr>
        <w:t xml:space="preserve">x </w:t>
      </w:r>
      <w:r w:rsidRPr="00367989">
        <w:rPr>
          <w:rFonts w:ascii="Times New Roman" w:eastAsiaTheme="minorEastAsia" w:hAnsi="Times New Roman" w:cs="Times New Roman"/>
        </w:rPr>
        <w:t>(9</w:t>
      </w:r>
      <w:r w:rsidRPr="00367989">
        <w:rPr>
          <w:rFonts w:ascii="Times New Roman" w:eastAsiaTheme="minorEastAsia" w:hAnsi="Times New Roman" w:cs="Times New Roman"/>
          <w:i/>
          <w:iCs/>
        </w:rPr>
        <w:t>-x</w:t>
      </w:r>
      <w:r w:rsidRPr="00367989">
        <w:rPr>
          <w:rFonts w:ascii="Times New Roman" w:eastAsiaTheme="minorEastAsia" w:hAnsi="Times New Roman" w:cs="Times New Roman"/>
        </w:rPr>
        <w:t>)</w:t>
      </w:r>
      <w:r w:rsidRPr="0036798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</w:t>
      </w:r>
      <w:r w:rsidRPr="00367989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10)</w:t>
      </w:r>
    </w:p>
    <w:p w14:paraId="67D5106E" w14:textId="77777777" w:rsidR="00031641" w:rsidRDefault="00031641" w:rsidP="00031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7989">
        <w:rPr>
          <w:rFonts w:ascii="Times New Roman" w:hAnsi="Times New Roman" w:cs="Times New Roman"/>
          <w:sz w:val="24"/>
          <w:szCs w:val="24"/>
        </w:rPr>
        <w:t>Let’s take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429B2" w14:textId="77777777" w:rsidR="00031641" w:rsidRPr="00367989" w:rsidRDefault="00031641" w:rsidP="00031641"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 w14:paraId="1320746C" w14:textId="77777777" w:rsidR="00031641" w:rsidRPr="00A34875" w:rsidRDefault="00031641" w:rsidP="0003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Pr="00367989">
        <w:rPr>
          <w:rFonts w:ascii="Cambria Math" w:eastAsiaTheme="minorEastAsia" w:hAnsi="Cambria Math" w:cs="Times New Roman"/>
          <w:iCs/>
          <w:sz w:val="24"/>
          <w:szCs w:val="24"/>
        </w:rPr>
        <w:t>=</w:t>
      </w:r>
      <w:r>
        <w:rPr>
          <w:rFonts w:ascii="Cambria Math" w:eastAsiaTheme="minorEastAsia" w:hAnsi="Cambria Math" w:cs="Times New Roman"/>
          <w:i/>
          <w:sz w:val="24"/>
          <w:szCs w:val="24"/>
        </w:rPr>
        <w:t>z =</w:t>
      </w:r>
      <w:r w:rsidRPr="0036798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C28F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x,y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,z</w:t>
      </w:r>
      <w:proofErr w:type="spellEnd"/>
      <w:r w:rsidRPr="006C28F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(11)</w:t>
      </w:r>
    </w:p>
    <w:p w14:paraId="5F1F164B" w14:textId="77777777" w:rsidR="00031641" w:rsidRPr="00367989" w:rsidRDefault="00031641" w:rsidP="00031641">
      <w:pPr>
        <w:pStyle w:val="ListParagraph"/>
        <w:jc w:val="center"/>
        <w:rPr>
          <w:rFonts w:ascii="Times New Roman" w:hAnsi="Times New Roman" w:cs="Times New Roman"/>
          <w:sz w:val="2"/>
          <w:szCs w:val="2"/>
        </w:rPr>
      </w:pPr>
    </w:p>
    <w:p w14:paraId="46A72AE4" w14:textId="77777777" w:rsidR="00031641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the given boundary condition </w:t>
      </w:r>
      <w:proofErr w:type="gramStart"/>
      <w:r w:rsidRPr="00367989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0)=0.</w:t>
      </w:r>
    </w:p>
    <w:p w14:paraId="16253908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2) Similarly,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9B755" w14:textId="77777777" w:rsidR="00031641" w:rsidRPr="00367989" w:rsidRDefault="00031641" w:rsidP="00031641"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 w14:paraId="68CB0008" w14:textId="77777777" w:rsidR="00031641" w:rsidRPr="007D1227" w:rsidRDefault="00031641" w:rsidP="00031641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</w:t>
      </w:r>
      <w:r w:rsidRPr="005A1056">
        <w:rPr>
          <w:rFonts w:ascii="Cambria Math" w:eastAsiaTheme="minorEastAsia" w:hAnsi="Cambria Math" w:cs="Times New Roman"/>
          <w:i/>
          <w:sz w:val="24"/>
          <w:szCs w:val="24"/>
        </w:rPr>
        <w:t>y’’</w:t>
      </w:r>
      <w:r>
        <w:rPr>
          <w:rFonts w:ascii="Cambria Math" w:eastAsiaTheme="minorEastAsia" w:hAnsi="Cambria Math" w:cs="Times New Roman"/>
          <w:i/>
          <w:sz w:val="24"/>
          <w:szCs w:val="24"/>
        </w:rPr>
        <w:t>=</w:t>
      </w:r>
      <w:r w:rsidRPr="0036798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Pr="00367989">
        <w:rPr>
          <w:rFonts w:ascii="Cambria Math" w:eastAsiaTheme="minorEastAsia" w:hAnsi="Cambria Math" w:cs="Times New Roman"/>
          <w:iCs/>
          <w:sz w:val="24"/>
          <w:szCs w:val="24"/>
        </w:rPr>
        <w:t>=</w:t>
      </w:r>
      <w:r w:rsidRPr="0036798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C28F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 w:rsidRPr="006C28F1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,z</w:t>
      </w:r>
      <w:proofErr w:type="spellEnd"/>
      <w:r w:rsidRPr="006C28F1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348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1227">
        <w:rPr>
          <w:rFonts w:eastAsiaTheme="minorEastAsia"/>
        </w:rPr>
        <w:t>=</w:t>
      </w:r>
      <w:r w:rsidRPr="007572BF">
        <w:rPr>
          <w:rFonts w:ascii="Times New Roman" w:eastAsiaTheme="minorEastAsia" w:hAnsi="Times New Roman" w:cs="Times New Roman"/>
          <w:i/>
          <w:iCs/>
          <w:sz w:val="24"/>
          <w:szCs w:val="24"/>
        </w:rPr>
        <w:t>2y+8x(9-x)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(12)</w:t>
      </w:r>
    </w:p>
    <w:p w14:paraId="4ECD3009" w14:textId="77777777" w:rsidR="00031641" w:rsidRDefault="00031641" w:rsidP="00031641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0B8B026" w14:textId="77777777" w:rsidR="00031641" w:rsidRPr="00367989" w:rsidRDefault="00031641" w:rsidP="00031641">
      <w:pPr>
        <w:pStyle w:val="ListParagraph"/>
        <w:jc w:val="center"/>
        <w:rPr>
          <w:rFonts w:ascii="Times New Roman" w:hAnsi="Times New Roman" w:cs="Times New Roman"/>
          <w:sz w:val="2"/>
          <w:szCs w:val="2"/>
        </w:rPr>
      </w:pPr>
    </w:p>
    <w:p w14:paraId="384A6458" w14:textId="77777777" w:rsidR="00031641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our initial condition </w:t>
      </w:r>
      <w:r w:rsidRPr="00367989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z(0)=4.</w:t>
      </w:r>
    </w:p>
    <w:p w14:paraId="18F842D6" w14:textId="77777777" w:rsidR="00031641" w:rsidRDefault="00031641" w:rsidP="0003164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28CE6F" w14:textId="77777777" w:rsidR="00031641" w:rsidRPr="00DF151A" w:rsidRDefault="00031641" w:rsidP="00031641">
      <w:pPr>
        <w:rPr>
          <w:rFonts w:ascii="Times New Roman" w:hAnsi="Times New Roman" w:cs="Times New Roman"/>
          <w:sz w:val="24"/>
          <w:szCs w:val="24"/>
        </w:rPr>
      </w:pPr>
      <w:r w:rsidRPr="00DF151A">
        <w:rPr>
          <w:rFonts w:ascii="Times New Roman" w:hAnsi="Times New Roman" w:cs="Times New Roman"/>
          <w:sz w:val="24"/>
          <w:szCs w:val="24"/>
        </w:rPr>
        <w:t>For Euler’s method we have,</w:t>
      </w:r>
    </w:p>
    <w:p w14:paraId="43841EC3" w14:textId="77777777" w:rsidR="00031641" w:rsidRPr="00DF151A" w:rsidRDefault="00031641" w:rsidP="0003164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F151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DF151A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proofErr w:type="spellStart"/>
      <w:r w:rsidRPr="00DF151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gramStart"/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proofErr w:type="spellStart"/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DF151A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(13)</w:t>
      </w:r>
    </w:p>
    <w:p w14:paraId="3E9CFFA6" w14:textId="77777777" w:rsidR="00031641" w:rsidRPr="006837C8" w:rsidRDefault="00031641" w:rsidP="0003164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i+1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i 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gramStart"/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proofErr w:type="spellStart"/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DF151A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(14)</w:t>
      </w:r>
    </w:p>
    <w:p w14:paraId="280850DB" w14:textId="77777777" w:rsidR="00031641" w:rsidRDefault="00031641" w:rsidP="0003164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are taking </w:t>
      </w:r>
      <w:r w:rsidRPr="00DF151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h=3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12BB52" w14:textId="77777777" w:rsidR="00031641" w:rsidRPr="006F1D65" w:rsidRDefault="00031641" w:rsidP="0003164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F1D6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At </w:t>
      </w:r>
      <w:proofErr w:type="spellStart"/>
      <w:r w:rsidRPr="006F1D6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6F1D6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=0</w:t>
      </w:r>
    </w:p>
    <w:p w14:paraId="03A929DC" w14:textId="77777777" w:rsidR="00031641" w:rsidRPr="006837C8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F151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F151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>=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(15)</w:t>
      </w:r>
    </w:p>
    <w:p w14:paraId="0BB79413" w14:textId="77777777" w:rsidR="00031641" w:rsidRPr="006837C8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837C8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6837C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 z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0 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0,</w:t>
      </w:r>
      <w:r w:rsidRPr="006837C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(16)</w:t>
      </w:r>
    </w:p>
    <w:p w14:paraId="1CB84464" w14:textId="77777777" w:rsidR="00031641" w:rsidRDefault="00031641" w:rsidP="0003164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         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0=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0; y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=0; z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 xml:space="preserve">=4; 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h=3</w:t>
      </w:r>
    </w:p>
    <w:p w14:paraId="64247F9A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Calculation with equation 15 we get,</w:t>
      </w:r>
    </w:p>
    <w:p w14:paraId="67401787" w14:textId="77777777" w:rsidR="00031641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>=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0D3750E" w14:textId="77777777" w:rsidR="00031641" w:rsidRPr="00463A5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463A51">
        <w:rPr>
          <w:rFonts w:ascii="Times New Roman" w:hAnsi="Times New Roman" w:cs="Times New Roman"/>
          <w:i/>
          <w:iCs/>
          <w:sz w:val="24"/>
          <w:szCs w:val="24"/>
        </w:rPr>
        <w:t>= 0</w:t>
      </w:r>
      <w:r w:rsidRPr="00463A5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(0,0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proofErr w:type="gramStart"/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4)*</w:t>
      </w:r>
      <w:proofErr w:type="gramEnd"/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3=0+4*3=12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(17)</w:t>
      </w:r>
    </w:p>
    <w:p w14:paraId="6B3E59D9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6837C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 z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0 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0,</w:t>
      </w:r>
      <w:r w:rsidRPr="006837C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14:paraId="5209C9C6" w14:textId="77777777" w:rsidR="00031641" w:rsidRPr="00463A5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[2y+8x(9-x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)]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*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3=4+0=4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        (1</w:t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C8E9927" w14:textId="77777777" w:rsidR="00031641" w:rsidRPr="00463A51" w:rsidRDefault="00031641" w:rsidP="0003164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y(x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=12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Pr="00463A51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5966068" w14:textId="77777777" w:rsidR="00031641" w:rsidRDefault="00031641" w:rsidP="00031641">
      <w:pPr>
        <w:ind w:left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z(x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20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4FD5D8E" w14:textId="77777777" w:rsidR="00031641" w:rsidRDefault="00031641" w:rsidP="00031641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=3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21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6FB0062" w14:textId="77777777" w:rsidR="00031641" w:rsidRDefault="00031641" w:rsidP="00031641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364A6361" w14:textId="77777777" w:rsidR="00031641" w:rsidRPr="006F1D65" w:rsidRDefault="00031641" w:rsidP="0003164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F1D6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At </w:t>
      </w:r>
      <w:proofErr w:type="spellStart"/>
      <w:r w:rsidRPr="006F1D6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6F1D6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=1</w:t>
      </w:r>
    </w:p>
    <w:p w14:paraId="5ED3476B" w14:textId="77777777" w:rsidR="00031641" w:rsidRPr="006837C8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F151A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>=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(22)</w:t>
      </w:r>
    </w:p>
    <w:p w14:paraId="6A67C323" w14:textId="77777777" w:rsidR="00031641" w:rsidRPr="006837C8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837C8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 z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6837C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(23)</w:t>
      </w:r>
    </w:p>
    <w:p w14:paraId="29B60BCE" w14:textId="77777777" w:rsidR="00031641" w:rsidRDefault="00031641" w:rsidP="0003164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         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63A5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+h=0+3=3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;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; z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h=3</w:t>
      </w:r>
    </w:p>
    <w:p w14:paraId="47EF9B80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Calculation with equation 22 we get,</w:t>
      </w:r>
    </w:p>
    <w:p w14:paraId="4E2D6A25" w14:textId="77777777" w:rsidR="00031641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F151A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>=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F4DF5D1" w14:textId="77777777" w:rsidR="00031641" w:rsidRPr="00463A5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463A51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3,12,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4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)*</w:t>
      </w:r>
      <w:proofErr w:type="gramEnd"/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3=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12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+4*3=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24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(</w:t>
      </w:r>
      <w:r>
        <w:rPr>
          <w:rFonts w:ascii="Times New Roman" w:eastAsiaTheme="minorEastAsia" w:hAnsi="Times New Roman" w:cs="Times New Roman"/>
          <w:sz w:val="24"/>
          <w:szCs w:val="24"/>
        </w:rPr>
        <w:t>24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CDC2DBE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 z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6837C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</w:p>
    <w:p w14:paraId="15D38B32" w14:textId="77777777" w:rsidR="00031641" w:rsidRPr="00463A5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[2y+8x(9-x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)]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*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3=4+68*3=508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        (</w:t>
      </w:r>
      <w:r>
        <w:rPr>
          <w:rFonts w:ascii="Times New Roman" w:eastAsiaTheme="minorEastAsia" w:hAnsi="Times New Roman" w:cs="Times New Roman"/>
          <w:sz w:val="24"/>
          <w:szCs w:val="24"/>
        </w:rPr>
        <w:t>25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F8FC757" w14:textId="77777777" w:rsidR="00031641" w:rsidRPr="00463A51" w:rsidRDefault="00031641" w:rsidP="0003164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y(x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=24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26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9DF4E10" w14:textId="77777777" w:rsidR="00031641" w:rsidRDefault="00031641" w:rsidP="00031641">
      <w:pPr>
        <w:ind w:left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z(x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=508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27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6C2A697" w14:textId="77777777" w:rsidR="00031641" w:rsidRDefault="00031641" w:rsidP="00031641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=6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28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47D9C2F" w14:textId="77777777" w:rsidR="00031641" w:rsidRDefault="00031641" w:rsidP="00031641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1DDB329" w14:textId="77777777" w:rsidR="00031641" w:rsidRPr="006F1D65" w:rsidRDefault="00031641" w:rsidP="0003164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F1D6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At </w:t>
      </w:r>
      <w:proofErr w:type="spellStart"/>
      <w:r w:rsidRPr="006F1D6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6F1D6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2</w:t>
      </w:r>
    </w:p>
    <w:p w14:paraId="012ED795" w14:textId="77777777" w:rsidR="00031641" w:rsidRPr="006837C8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F151A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>=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(29)</w:t>
      </w:r>
    </w:p>
    <w:p w14:paraId="7D111EA1" w14:textId="77777777" w:rsidR="00031641" w:rsidRPr="006837C8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837C8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 z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6837C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(30)</w:t>
      </w:r>
    </w:p>
    <w:p w14:paraId="14D10CD7" w14:textId="77777777" w:rsidR="00031641" w:rsidRDefault="00031641" w:rsidP="0003164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         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837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+h=3+3=6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;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; z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508</w:t>
      </w:r>
      <w:r w:rsidRPr="006837C8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6837C8">
        <w:rPr>
          <w:rFonts w:ascii="Times New Roman" w:eastAsiaTheme="minorEastAsia" w:hAnsi="Times New Roman" w:cs="Times New Roman"/>
          <w:i/>
          <w:iCs/>
          <w:sz w:val="24"/>
          <w:szCs w:val="24"/>
        </w:rPr>
        <w:t>h=3</w:t>
      </w:r>
    </w:p>
    <w:p w14:paraId="32E646FC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Calculation with equation 29 we get,</w:t>
      </w:r>
    </w:p>
    <w:p w14:paraId="473DF1D6" w14:textId="77777777" w:rsidR="00031641" w:rsidRDefault="00031641" w:rsidP="000316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F151A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F151A">
        <w:rPr>
          <w:rFonts w:ascii="Times New Roman" w:hAnsi="Times New Roman" w:cs="Times New Roman"/>
          <w:i/>
          <w:iCs/>
          <w:sz w:val="24"/>
          <w:szCs w:val="24"/>
        </w:rPr>
        <w:t>=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DF151A">
        <w:rPr>
          <w:rFonts w:ascii="Times New Roman" w:eastAsiaTheme="minorEastAsia" w:hAnsi="Times New Roman" w:cs="Times New Roman"/>
          <w:i/>
          <w:iCs/>
          <w:sz w:val="24"/>
          <w:szCs w:val="24"/>
        </w:rPr>
        <w:t>)*h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E7372BD" w14:textId="77777777" w:rsidR="00031641" w:rsidRPr="00463A5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463A51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+f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6,24,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508</w:t>
      </w:r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)*</w:t>
      </w:r>
      <w:proofErr w:type="gramEnd"/>
      <w:r w:rsidRPr="00463A51">
        <w:rPr>
          <w:rFonts w:ascii="Times New Roman" w:eastAsiaTheme="minorEastAsia" w:hAnsi="Times New Roman" w:cs="Times New Roman"/>
          <w:i/>
          <w:iCs/>
          <w:sz w:val="24"/>
          <w:szCs w:val="24"/>
        </w:rPr>
        <w:t>3=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1548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(</w:t>
      </w:r>
      <w:r>
        <w:rPr>
          <w:rFonts w:ascii="Times New Roman" w:eastAsiaTheme="minorEastAsia" w:hAnsi="Times New Roman" w:cs="Times New Roman"/>
          <w:sz w:val="24"/>
          <w:szCs w:val="24"/>
        </w:rPr>
        <w:t>31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E0587E4" w14:textId="77777777" w:rsidR="00031641" w:rsidRPr="00597E0D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y(x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=1548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32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53AF764" w14:textId="77777777" w:rsidR="00031641" w:rsidRDefault="00031641" w:rsidP="00031641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=9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463A51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33</w:t>
      </w:r>
      <w:r w:rsidRPr="00463A5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2318EB2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Equation 32 implies,</w:t>
      </w:r>
    </w:p>
    <w:p w14:paraId="523C148F" w14:textId="77777777" w:rsidR="00031641" w:rsidRDefault="00031641" w:rsidP="0003164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y(9)=1548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597E0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7E0D">
        <w:rPr>
          <w:rFonts w:ascii="Times New Roman" w:eastAsiaTheme="minorEastAsia" w:hAnsi="Times New Roman" w:cs="Times New Roman"/>
          <w:sz w:val="24"/>
          <w:szCs w:val="24"/>
        </w:rPr>
        <w:t xml:space="preserve">       (34)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   </w:t>
      </w:r>
    </w:p>
    <w:p w14:paraId="65EDA03E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Since, our guess was wrong,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take any other arbitrary value for initial value problem. </w:t>
      </w:r>
    </w:p>
    <w:p w14:paraId="682952BF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Say,</w:t>
      </w:r>
    </w:p>
    <w:p w14:paraId="14585CA1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0)=-24</w:t>
      </w:r>
    </w:p>
    <w:p w14:paraId="1CE64DE7" w14:textId="77777777" w:rsidR="00031641" w:rsidRPr="00597E0D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After going through all the steps of the Euler’s Method we get,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815" w:type="dxa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</w:tblGrid>
      <w:tr w:rsidR="00031641" w14:paraId="00AD2D5A" w14:textId="77777777" w:rsidTr="00934882">
        <w:trPr>
          <w:trHeight w:val="313"/>
        </w:trPr>
        <w:tc>
          <w:tcPr>
            <w:tcW w:w="932" w:type="dxa"/>
          </w:tcPr>
          <w:p w14:paraId="4A476059" w14:textId="77777777" w:rsidR="00031641" w:rsidRPr="00362E7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32" w:type="dxa"/>
          </w:tcPr>
          <w:p w14:paraId="2F481079" w14:textId="77777777" w:rsidR="00031641" w:rsidRPr="00362E7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932" w:type="dxa"/>
          </w:tcPr>
          <w:p w14:paraId="7AACB923" w14:textId="77777777" w:rsidR="00031641" w:rsidRPr="00362E7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32" w:type="dxa"/>
          </w:tcPr>
          <w:p w14:paraId="4F4762FC" w14:textId="77777777" w:rsidR="00031641" w:rsidRPr="00362E7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 w:rsidRPr="00362E71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z</w:t>
            </w:r>
            <w:r w:rsidRPr="00362E71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</w:tr>
      <w:tr w:rsidR="00031641" w14:paraId="345EF87A" w14:textId="77777777" w:rsidTr="00934882">
        <w:trPr>
          <w:trHeight w:val="302"/>
        </w:trPr>
        <w:tc>
          <w:tcPr>
            <w:tcW w:w="932" w:type="dxa"/>
          </w:tcPr>
          <w:p w14:paraId="0EB173F8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48BAB342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3D7BB8DD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4E6FDC30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-24</w:t>
            </w:r>
          </w:p>
        </w:tc>
      </w:tr>
      <w:tr w:rsidR="00031641" w14:paraId="3685343D" w14:textId="77777777" w:rsidTr="00934882">
        <w:trPr>
          <w:trHeight w:val="313"/>
        </w:trPr>
        <w:tc>
          <w:tcPr>
            <w:tcW w:w="932" w:type="dxa"/>
          </w:tcPr>
          <w:p w14:paraId="3A6F2E65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5653BCDF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2" w:type="dxa"/>
          </w:tcPr>
          <w:p w14:paraId="65818B3B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-72</w:t>
            </w:r>
          </w:p>
        </w:tc>
        <w:tc>
          <w:tcPr>
            <w:tcW w:w="932" w:type="dxa"/>
          </w:tcPr>
          <w:p w14:paraId="35C73691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-24</w:t>
            </w:r>
          </w:p>
        </w:tc>
      </w:tr>
      <w:tr w:rsidR="00031641" w14:paraId="02ACAC0F" w14:textId="77777777" w:rsidTr="00934882">
        <w:trPr>
          <w:trHeight w:val="302"/>
        </w:trPr>
        <w:tc>
          <w:tcPr>
            <w:tcW w:w="932" w:type="dxa"/>
          </w:tcPr>
          <w:p w14:paraId="2F31E0A7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2" w:type="dxa"/>
          </w:tcPr>
          <w:p w14:paraId="27842E00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2" w:type="dxa"/>
          </w:tcPr>
          <w:p w14:paraId="14E58CD8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-144</w:t>
            </w:r>
          </w:p>
        </w:tc>
        <w:tc>
          <w:tcPr>
            <w:tcW w:w="932" w:type="dxa"/>
          </w:tcPr>
          <w:p w14:paraId="455901F3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-24</w:t>
            </w:r>
          </w:p>
        </w:tc>
      </w:tr>
      <w:tr w:rsidR="00031641" w14:paraId="46A64A8D" w14:textId="77777777" w:rsidTr="00934882">
        <w:trPr>
          <w:trHeight w:val="313"/>
        </w:trPr>
        <w:tc>
          <w:tcPr>
            <w:tcW w:w="932" w:type="dxa"/>
          </w:tcPr>
          <w:p w14:paraId="35517AB1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2" w:type="dxa"/>
          </w:tcPr>
          <w:p w14:paraId="11DC9779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2" w:type="dxa"/>
          </w:tcPr>
          <w:p w14:paraId="56ABA5CB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-216</w:t>
            </w:r>
          </w:p>
        </w:tc>
        <w:tc>
          <w:tcPr>
            <w:tcW w:w="932" w:type="dxa"/>
          </w:tcPr>
          <w:p w14:paraId="1204365D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_</w:t>
            </w:r>
          </w:p>
        </w:tc>
      </w:tr>
    </w:tbl>
    <w:p w14:paraId="7486E8F9" w14:textId="77777777" w:rsidR="00031641" w:rsidRPr="00F1034A" w:rsidRDefault="00031641" w:rsidP="00031641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                              </w:t>
      </w:r>
      <w:r w:rsidRPr="00F1034A">
        <w:rPr>
          <w:rFonts w:ascii="Times New Roman" w:eastAsiaTheme="minorEastAsia" w:hAnsi="Times New Roman" w:cs="Times New Roman"/>
        </w:rPr>
        <w:t>Table 1.1 Solutions of Euler’s Method at y</w:t>
      </w:r>
      <w:proofErr w:type="gramStart"/>
      <w:r w:rsidRPr="00F1034A">
        <w:rPr>
          <w:rFonts w:ascii="Times New Roman" w:eastAsiaTheme="minorEastAsia" w:hAnsi="Times New Roman" w:cs="Times New Roman"/>
        </w:rPr>
        <w:t>’(</w:t>
      </w:r>
      <w:proofErr w:type="gramEnd"/>
      <w:r w:rsidRPr="00F1034A">
        <w:rPr>
          <w:rFonts w:ascii="Times New Roman" w:eastAsiaTheme="minorEastAsia" w:hAnsi="Times New Roman" w:cs="Times New Roman"/>
        </w:rPr>
        <w:t>0)=4</w:t>
      </w:r>
    </w:p>
    <w:p w14:paraId="76A48BEB" w14:textId="77777777" w:rsidR="00031641" w:rsidRDefault="00031641" w:rsidP="00031641">
      <w:pPr>
        <w:ind w:firstLine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A2167B">
        <w:rPr>
          <w:rFonts w:ascii="Times New Roman" w:eastAsiaTheme="minorEastAsia" w:hAnsi="Times New Roman" w:cs="Times New Roman"/>
          <w:sz w:val="24"/>
          <w:szCs w:val="24"/>
        </w:rPr>
        <w:t>(9)=-216</w:t>
      </w:r>
    </w:p>
    <w:p w14:paraId="2198B321" w14:textId="77777777" w:rsidR="00031641" w:rsidRDefault="00031641" w:rsidP="0003164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Interpolation Technique</w:t>
      </w:r>
    </w:p>
    <w:p w14:paraId="7A1CBD18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 we can’t keep making random guesses. Fortunately, we can make are next value more accurate by using the formula to get straight line with two points.</w:t>
      </w:r>
    </w:p>
    <w:p w14:paraId="3B8F4631" w14:textId="77777777" w:rsidR="00031641" w:rsidRDefault="00031641" w:rsidP="000316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  <w:r w:rsidRPr="00470773">
        <w:rPr>
          <w:rFonts w:ascii="Times New Roman" w:eastAsiaTheme="minorEastAsia" w:hAnsi="Times New Roman" w:cs="Times New Roman"/>
          <w:sz w:val="24"/>
          <w:szCs w:val="24"/>
        </w:rPr>
        <w:t>guess 3=guess 2+</w:t>
      </w:r>
      <w:proofErr w:type="gramStart"/>
      <w:r w:rsidRPr="00470773">
        <w:rPr>
          <w:rFonts w:ascii="Times New Roman" w:eastAsiaTheme="minorEastAsia" w:hAnsi="Times New Roman" w:cs="Times New Roman"/>
          <w:sz w:val="24"/>
          <w:szCs w:val="24"/>
        </w:rPr>
        <w:t>m(</w:t>
      </w:r>
      <w:proofErr w:type="gramEnd"/>
      <w:r w:rsidRPr="00470773">
        <w:rPr>
          <w:rFonts w:ascii="Times New Roman" w:eastAsiaTheme="minorEastAsia" w:hAnsi="Times New Roman" w:cs="Times New Roman"/>
          <w:sz w:val="24"/>
          <w:szCs w:val="24"/>
        </w:rPr>
        <w:t>target−solution 2)</w:t>
      </w:r>
      <w:r w:rsidRPr="00A2167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97E0D">
        <w:rPr>
          <w:rFonts w:ascii="Times New Roman" w:eastAsiaTheme="minorEastAsia" w:hAnsi="Times New Roman" w:cs="Times New Roman"/>
          <w:sz w:val="24"/>
          <w:szCs w:val="24"/>
        </w:rPr>
        <w:t xml:space="preserve">   (3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597E0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284A50A" w14:textId="77777777" w:rsidR="00031641" w:rsidRDefault="00031641" w:rsidP="00031641">
      <w:pPr>
        <w:ind w:left="72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gramStart"/>
      <w:r w:rsidRPr="00470773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70773">
        <w:rPr>
          <w:rFonts w:ascii="Times New Roman" w:eastAsiaTheme="minorEastAsia" w:hAnsi="Times New Roman" w:cs="Times New Roman"/>
          <w:sz w:val="24"/>
          <w:szCs w:val="24"/>
        </w:rPr>
        <w:t>guess 1−guess 2</w:t>
      </w:r>
      <w:r>
        <w:rPr>
          <w:rFonts w:ascii="Times New Roman" w:eastAsiaTheme="minorEastAsia" w:hAnsi="Times New Roman" w:cs="Times New Roman"/>
          <w:sz w:val="24"/>
          <w:szCs w:val="24"/>
        </w:rPr>
        <w:t>)/(</w:t>
      </w:r>
      <w:r w:rsidRPr="00470773">
        <w:rPr>
          <w:rFonts w:ascii="Times New Roman" w:eastAsiaTheme="minorEastAsia" w:hAnsi="Times New Roman" w:cs="Times New Roman"/>
          <w:sz w:val="24"/>
          <w:szCs w:val="24"/>
        </w:rPr>
        <w:t>solution 1−solution 2</w:t>
      </w:r>
      <w:r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A216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  <w:r w:rsidRPr="00597E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597E0D">
        <w:rPr>
          <w:rFonts w:ascii="Times New Roman" w:eastAsiaTheme="minorEastAsia" w:hAnsi="Times New Roman" w:cs="Times New Roman"/>
          <w:sz w:val="24"/>
          <w:szCs w:val="24"/>
        </w:rPr>
        <w:t xml:space="preserve">  (3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597E0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5BC1EF1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formula 35 and 36 we get</w:t>
      </w:r>
    </w:p>
    <w:p w14:paraId="0CFBC0C6" w14:textId="77777777" w:rsidR="00031641" w:rsidRDefault="00031641" w:rsidP="000316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0)=-21.57</w:t>
      </w:r>
    </w:p>
    <w:p w14:paraId="311F1F68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solution we from this guess are:</w:t>
      </w:r>
    </w:p>
    <w:tbl>
      <w:tblPr>
        <w:tblStyle w:val="TableGrid"/>
        <w:tblW w:w="0" w:type="auto"/>
        <w:tblInd w:w="2815" w:type="dxa"/>
        <w:tblLook w:val="04A0" w:firstRow="1" w:lastRow="0" w:firstColumn="1" w:lastColumn="0" w:noHBand="0" w:noVBand="1"/>
      </w:tblPr>
      <w:tblGrid>
        <w:gridCol w:w="932"/>
        <w:gridCol w:w="932"/>
        <w:gridCol w:w="1076"/>
        <w:gridCol w:w="990"/>
      </w:tblGrid>
      <w:tr w:rsidR="00031641" w14:paraId="72EC6848" w14:textId="77777777" w:rsidTr="00934882">
        <w:trPr>
          <w:trHeight w:val="313"/>
        </w:trPr>
        <w:tc>
          <w:tcPr>
            <w:tcW w:w="932" w:type="dxa"/>
          </w:tcPr>
          <w:p w14:paraId="1204AA75" w14:textId="77777777" w:rsidR="00031641" w:rsidRPr="00362E7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32" w:type="dxa"/>
          </w:tcPr>
          <w:p w14:paraId="580BFD87" w14:textId="77777777" w:rsidR="00031641" w:rsidRPr="00362E7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76" w:type="dxa"/>
          </w:tcPr>
          <w:p w14:paraId="5F0A18A1" w14:textId="77777777" w:rsidR="00031641" w:rsidRPr="00362E7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90" w:type="dxa"/>
          </w:tcPr>
          <w:p w14:paraId="215FCA9B" w14:textId="77777777" w:rsidR="00031641" w:rsidRPr="00362E7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 w:rsidRPr="00362E71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z</w:t>
            </w:r>
            <w:r w:rsidRPr="00362E71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</w:tr>
      <w:tr w:rsidR="00031641" w14:paraId="7C899E95" w14:textId="77777777" w:rsidTr="00934882">
        <w:trPr>
          <w:trHeight w:val="302"/>
        </w:trPr>
        <w:tc>
          <w:tcPr>
            <w:tcW w:w="932" w:type="dxa"/>
          </w:tcPr>
          <w:p w14:paraId="72699966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582ED903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 w14:paraId="184824C7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2B7B438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-21.57</w:t>
            </w:r>
          </w:p>
        </w:tc>
      </w:tr>
      <w:tr w:rsidR="00031641" w14:paraId="5A457327" w14:textId="77777777" w:rsidTr="00934882">
        <w:trPr>
          <w:trHeight w:val="313"/>
        </w:trPr>
        <w:tc>
          <w:tcPr>
            <w:tcW w:w="932" w:type="dxa"/>
          </w:tcPr>
          <w:p w14:paraId="4695BCF4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797EBC2C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14:paraId="0E05D488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14:paraId="10B7124B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-21.57</w:t>
            </w:r>
          </w:p>
        </w:tc>
      </w:tr>
      <w:tr w:rsidR="00031641" w14:paraId="483408B9" w14:textId="77777777" w:rsidTr="00934882">
        <w:trPr>
          <w:trHeight w:val="302"/>
        </w:trPr>
        <w:tc>
          <w:tcPr>
            <w:tcW w:w="932" w:type="dxa"/>
          </w:tcPr>
          <w:p w14:paraId="355F89F1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2" w:type="dxa"/>
          </w:tcPr>
          <w:p w14:paraId="2D3BB62C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6" w:type="dxa"/>
          </w:tcPr>
          <w:p w14:paraId="66C884BB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-123.42</w:t>
            </w:r>
          </w:p>
        </w:tc>
        <w:tc>
          <w:tcPr>
            <w:tcW w:w="990" w:type="dxa"/>
          </w:tcPr>
          <w:p w14:paraId="3598F677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-24</w:t>
            </w:r>
          </w:p>
        </w:tc>
      </w:tr>
      <w:tr w:rsidR="00031641" w14:paraId="7C361E17" w14:textId="77777777" w:rsidTr="00934882">
        <w:trPr>
          <w:trHeight w:val="313"/>
        </w:trPr>
        <w:tc>
          <w:tcPr>
            <w:tcW w:w="932" w:type="dxa"/>
          </w:tcPr>
          <w:p w14:paraId="0F3F84B7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2" w:type="dxa"/>
          </w:tcPr>
          <w:p w14:paraId="12D31C5A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6" w:type="dxa"/>
          </w:tcPr>
          <w:p w14:paraId="47F36131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990" w:type="dxa"/>
          </w:tcPr>
          <w:p w14:paraId="5EE46CFD" w14:textId="77777777" w:rsidR="00031641" w:rsidRDefault="00031641" w:rsidP="009348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_</w:t>
            </w:r>
          </w:p>
        </w:tc>
      </w:tr>
    </w:tbl>
    <w:p w14:paraId="432D660C" w14:textId="77777777" w:rsidR="00031641" w:rsidRPr="00F1034A" w:rsidRDefault="00031641" w:rsidP="00031641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</w:t>
      </w:r>
      <w:r w:rsidRPr="00F1034A">
        <w:rPr>
          <w:rFonts w:ascii="Times New Roman" w:eastAsiaTheme="minorEastAsia" w:hAnsi="Times New Roman" w:cs="Times New Roman"/>
        </w:rPr>
        <w:t>Table 1.</w:t>
      </w:r>
      <w:r>
        <w:rPr>
          <w:rFonts w:ascii="Times New Roman" w:eastAsiaTheme="minorEastAsia" w:hAnsi="Times New Roman" w:cs="Times New Roman"/>
        </w:rPr>
        <w:t>2</w:t>
      </w:r>
      <w:r w:rsidRPr="00F1034A">
        <w:rPr>
          <w:rFonts w:ascii="Times New Roman" w:eastAsiaTheme="minorEastAsia" w:hAnsi="Times New Roman" w:cs="Times New Roman"/>
        </w:rPr>
        <w:t xml:space="preserve"> Solutions of Euler’s Method at y</w:t>
      </w:r>
      <w:proofErr w:type="gramStart"/>
      <w:r w:rsidRPr="00F1034A">
        <w:rPr>
          <w:rFonts w:ascii="Times New Roman" w:eastAsiaTheme="minorEastAsia" w:hAnsi="Times New Roman" w:cs="Times New Roman"/>
        </w:rPr>
        <w:t>’(</w:t>
      </w:r>
      <w:proofErr w:type="gramEnd"/>
      <w:r w:rsidRPr="00F1034A">
        <w:rPr>
          <w:rFonts w:ascii="Times New Roman" w:eastAsiaTheme="minorEastAsia" w:hAnsi="Times New Roman" w:cs="Times New Roman"/>
        </w:rPr>
        <w:t>0)=</w:t>
      </w:r>
      <w:r>
        <w:rPr>
          <w:rFonts w:ascii="Times New Roman" w:eastAsiaTheme="minorEastAsia" w:hAnsi="Times New Roman" w:cs="Times New Roman"/>
        </w:rPr>
        <w:t>-20.57</w:t>
      </w:r>
    </w:p>
    <w:p w14:paraId="3FB0A06B" w14:textId="77777777" w:rsidR="00031641" w:rsidRDefault="00031641" w:rsidP="000316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606FC57" w14:textId="77777777" w:rsidR="00031641" w:rsidRDefault="00031641" w:rsidP="0003164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y(x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A2167B">
        <w:rPr>
          <w:rFonts w:ascii="Times New Roman" w:eastAsiaTheme="minorEastAsia" w:hAnsi="Times New Roman" w:cs="Times New Roman"/>
          <w:sz w:val="24"/>
          <w:szCs w:val="24"/>
        </w:rPr>
        <w:t>(9)=</w:t>
      </w:r>
      <w:r>
        <w:rPr>
          <w:rFonts w:ascii="Times New Roman" w:eastAsiaTheme="minorEastAsia" w:hAnsi="Times New Roman" w:cs="Times New Roman"/>
          <w:sz w:val="24"/>
          <w:szCs w:val="24"/>
        </w:rPr>
        <w:t>0.09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≈0</m:t>
        </m:r>
      </m:oMath>
    </w:p>
    <w:p w14:paraId="050B7CC9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 on the third guess, we get the solution close our target value.</w:t>
      </w:r>
    </w:p>
    <w:p w14:paraId="24BEE325" w14:textId="77777777" w:rsidR="00031641" w:rsidRDefault="00031641" w:rsidP="000316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2.2.1.2 Runge-</w:t>
      </w:r>
      <w:proofErr w:type="spellStart"/>
      <w:r>
        <w:rPr>
          <w:rFonts w:ascii="Times New Roman" w:hAnsi="Times New Roman" w:cs="Times New Roman"/>
          <w:sz w:val="32"/>
          <w:szCs w:val="32"/>
        </w:rPr>
        <w:t>Kutta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nd </w:t>
      </w:r>
      <w:r>
        <w:rPr>
          <w:rFonts w:ascii="Times New Roman" w:hAnsi="Times New Roman" w:cs="Times New Roman"/>
          <w:sz w:val="32"/>
          <w:szCs w:val="32"/>
        </w:rPr>
        <w:t>Method</w:t>
      </w:r>
    </w:p>
    <w:p w14:paraId="4A1CB7CA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 derivative method for</w:t>
      </w:r>
    </w:p>
    <w:p w14:paraId="4AC3A6CF" w14:textId="77777777" w:rsidR="00031641" w:rsidRDefault="00031641" w:rsidP="00031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1A1899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’(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</w:t>
      </w:r>
      <w:r w:rsidRPr="00BA72D0">
        <w:t xml:space="preserve"> </w:t>
      </w:r>
      <w:r w:rsidRPr="00BA72D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</w:p>
    <w:p w14:paraId="4EE338A7" w14:textId="77777777" w:rsidR="00031641" w:rsidRDefault="00031641" w:rsidP="0003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get,</w:t>
      </w:r>
      <w:r w:rsidRPr="000C163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</w:t>
      </w:r>
      <w:proofErr w:type="gramStart"/>
      <w:r w:rsidRPr="000C163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0C16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63F">
        <w:rPr>
          <w:rFonts w:ascii="Times New Roman" w:hAnsi="Times New Roman" w:cs="Times New Roman"/>
          <w:sz w:val="24"/>
          <w:szCs w:val="24"/>
        </w:rPr>
        <w:t>9)=25200</w:t>
      </w:r>
    </w:p>
    <w:p w14:paraId="7E013641" w14:textId="77777777" w:rsidR="00031641" w:rsidRPr="000C163F" w:rsidRDefault="00031641" w:rsidP="0003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our second guess as </w:t>
      </w:r>
    </w:p>
    <w:p w14:paraId="0F8B68C8" w14:textId="77777777" w:rsidR="00031641" w:rsidRDefault="00031641" w:rsidP="000316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A1899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’(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</w:t>
      </w:r>
      <w:r w:rsidRPr="00BA72D0">
        <w:t xml:space="preserve"> </w:t>
      </w:r>
      <w:r w:rsidRPr="00BA72D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-24</w:t>
      </w:r>
    </w:p>
    <w:p w14:paraId="723F7C39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get,</w:t>
      </w:r>
    </w:p>
    <w:p w14:paraId="088D800F" w14:textId="77777777" w:rsidR="00031641" w:rsidRDefault="00031641" w:rsidP="0003164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C163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0C16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63F">
        <w:rPr>
          <w:rFonts w:ascii="Times New Roman" w:hAnsi="Times New Roman" w:cs="Times New Roman"/>
          <w:sz w:val="24"/>
          <w:szCs w:val="24"/>
        </w:rPr>
        <w:t>9)=</w:t>
      </w:r>
      <w:r>
        <w:rPr>
          <w:rFonts w:ascii="Times New Roman" w:hAnsi="Times New Roman" w:cs="Times New Roman"/>
          <w:sz w:val="24"/>
          <w:szCs w:val="24"/>
        </w:rPr>
        <w:t>-1512</w:t>
      </w:r>
    </w:p>
    <w:p w14:paraId="377681E9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formula 35 and 36 we get</w:t>
      </w:r>
    </w:p>
    <w:p w14:paraId="5862A5E7" w14:textId="77777777" w:rsidR="00031641" w:rsidRDefault="00031641" w:rsidP="000316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0)=-18.8679</w:t>
      </w:r>
    </w:p>
    <w:p w14:paraId="5B837C16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got</w:t>
      </w:r>
    </w:p>
    <w:p w14:paraId="5E3C4AC8" w14:textId="77777777" w:rsidR="00031641" w:rsidRDefault="00031641" w:rsidP="000316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9)=</w:t>
      </w:r>
      <w:r w:rsidRPr="008D03F0">
        <w:t xml:space="preserve"> </w:t>
      </w:r>
      <w:r w:rsidRPr="008D03F0">
        <w:rPr>
          <w:rFonts w:ascii="Times New Roman" w:eastAsiaTheme="minorEastAsia" w:hAnsi="Times New Roman" w:cs="Times New Roman"/>
          <w:sz w:val="24"/>
          <w:szCs w:val="24"/>
        </w:rPr>
        <w:t>3384.0234</w:t>
      </w:r>
    </w:p>
    <w:p w14:paraId="4A0DBEFC" w14:textId="77777777" w:rsidR="00031641" w:rsidRDefault="00031641" w:rsidP="00031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we can see that well have to use the method again a few times in order to get correct solution while using the Runge-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Method.</w:t>
      </w:r>
    </w:p>
    <w:p w14:paraId="0C64ABB5" w14:textId="77777777" w:rsidR="00031641" w:rsidRDefault="00031641" w:rsidP="000316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2.2.1 For Non-Linear Second Order ODE</w:t>
      </w:r>
    </w:p>
    <w:p w14:paraId="0D1BF049" w14:textId="77777777" w:rsidR="00031641" w:rsidRPr="008D03F0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8D03F0">
        <w:rPr>
          <w:color w:val="333333"/>
        </w:rPr>
        <w:t>To get to a solvable ODE, we start with the conservation of momentum equation (i.e., Navier–Stokes equation) in the </w:t>
      </w:r>
      <w:r w:rsidRPr="008D03F0">
        <w:rPr>
          <w:rStyle w:val="mi"/>
          <w:color w:val="333333"/>
          <w:bdr w:val="none" w:sz="0" w:space="0" w:color="auto" w:frame="1"/>
        </w:rPr>
        <w:t>x</w:t>
      </w:r>
      <w:r w:rsidRPr="008D03F0">
        <w:rPr>
          <w:color w:val="333333"/>
        </w:rPr>
        <w:t>-direction:</w:t>
      </w:r>
    </w:p>
    <w:p w14:paraId="03DDD679" w14:textId="77777777" w:rsidR="00031641" w:rsidRDefault="00031641" w:rsidP="00031641">
      <w:pPr>
        <w:shd w:val="clear" w:color="auto" w:fill="FFFFFF"/>
        <w:jc w:val="center"/>
        <w:rPr>
          <w:rStyle w:val="mjxassistivemathml"/>
          <w:rFonts w:ascii="Segoe UI" w:hAnsi="Segoe UI" w:cs="Segoe UI"/>
          <w:color w:val="333333"/>
          <w:sz w:val="23"/>
          <w:szCs w:val="23"/>
          <w:bdr w:val="none" w:sz="0" w:space="0" w:color="auto" w:frame="1"/>
        </w:rPr>
      </w:pPr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</w:rPr>
        <w:t>u</w:t>
      </w:r>
      <m:oMath>
        <m:f>
          <m:fPr>
            <m:ctrlPr>
              <w:rPr>
                <w:rStyle w:val="mi"/>
                <w:rFonts w:ascii="Cambria Math" w:hAnsi="Cambria Math" w:cs="Segoe UI"/>
                <w:i/>
                <w:color w:val="333333"/>
                <w:sz w:val="26"/>
                <w:szCs w:val="26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∂u</m:t>
            </m:r>
          </m:num>
          <m:den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∂x</m:t>
            </m:r>
          </m:den>
        </m:f>
      </m:oMath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</w:rPr>
        <w:t>v</w:t>
      </w:r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</w:rPr>
        <w:t xml:space="preserve"> </w:t>
      </w:r>
      <m:oMath>
        <m:f>
          <m:fPr>
            <m:ctrlPr>
              <w:rPr>
                <w:rStyle w:val="mi"/>
                <w:rFonts w:ascii="Cambria Math" w:hAnsi="Cambria Math" w:cs="Segoe UI"/>
                <w:i/>
                <w:color w:val="333333"/>
                <w:sz w:val="26"/>
                <w:szCs w:val="26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∂u</m:t>
            </m:r>
          </m:num>
          <m:den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∂y</m:t>
            </m:r>
          </m:den>
        </m:f>
      </m:oMath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</w:rPr>
        <w:t>+=</w:t>
      </w:r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</w:rPr>
        <w:t>ν</w:t>
      </w:r>
      <m:oMath>
        <m:f>
          <m:fPr>
            <m:ctrlPr>
              <w:rPr>
                <w:rStyle w:val="mi"/>
                <w:rFonts w:ascii="Cambria Math" w:hAnsi="Cambria Math" w:cs="Segoe UI"/>
                <w:i/>
                <w:color w:val="333333"/>
                <w:sz w:val="26"/>
                <w:szCs w:val="26"/>
                <w:bdr w:val="none" w:sz="0" w:space="0" w:color="auto" w:frame="1"/>
              </w:rPr>
            </m:ctrlPr>
          </m:fPr>
          <m:num>
            <m:sSup>
              <m:sSupPr>
                <m:ctrlPr>
                  <w:rPr>
                    <w:rStyle w:val="mi"/>
                    <w:rFonts w:ascii="Cambria Math" w:hAnsi="Cambria Math" w:cs="Segoe UI"/>
                    <w:i/>
                    <w:iCs/>
                    <w:color w:val="333333"/>
                    <w:sz w:val="26"/>
                    <w:szCs w:val="26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i"/>
                    <w:rFonts w:ascii="Cambria Math" w:hAnsi="Cambria Math" w:cs="Segoe UI"/>
                    <w:color w:val="333333"/>
                    <w:sz w:val="26"/>
                    <w:szCs w:val="26"/>
                    <w:bdr w:val="none" w:sz="0" w:space="0" w:color="auto" w:frame="1"/>
                  </w:rPr>
                  <m:t>∂</m:t>
                </m:r>
              </m:e>
              <m:sup>
                <m:r>
                  <w:rPr>
                    <w:rStyle w:val="mi"/>
                    <w:rFonts w:ascii="Cambria Math" w:hAnsi="Cambria Math" w:cs="Segoe UI"/>
                    <w:color w:val="333333"/>
                    <w:sz w:val="26"/>
                    <w:szCs w:val="26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u</m:t>
            </m:r>
          </m:num>
          <m:den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</m:t>
            </m:r>
            <m:sSup>
              <m:sSupPr>
                <m:ctrlPr>
                  <w:rPr>
                    <w:rStyle w:val="mi"/>
                    <w:rFonts w:ascii="Cambria Math" w:hAnsi="Cambria Math" w:cs="Segoe UI"/>
                    <w:i/>
                    <w:color w:val="333333"/>
                    <w:sz w:val="26"/>
                    <w:szCs w:val="26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i"/>
                    <w:rFonts w:ascii="Cambria Math" w:hAnsi="Cambria Math" w:cs="Segoe UI"/>
                    <w:color w:val="333333"/>
                    <w:sz w:val="26"/>
                    <w:szCs w:val="26"/>
                    <w:bdr w:val="none" w:sz="0" w:space="0" w:color="auto" w:frame="1"/>
                  </w:rPr>
                  <m:t>y</m:t>
                </m:r>
              </m:e>
              <m:sup>
                <m:r>
                  <w:rPr>
                    <w:rStyle w:val="mi"/>
                    <w:rFonts w:ascii="Cambria Math" w:hAnsi="Cambria Math" w:cs="Segoe UI"/>
                    <w:color w:val="333333"/>
                    <w:sz w:val="26"/>
                    <w:szCs w:val="26"/>
                    <w:bdr w:val="none" w:sz="0" w:space="0" w:color="auto" w:frame="1"/>
                  </w:rPr>
                  <m:t>2</m:t>
                </m:r>
              </m:sup>
            </m:sSup>
          </m:den>
        </m:f>
      </m:oMath>
    </w:p>
    <w:p w14:paraId="70798B0A" w14:textId="77777777" w:rsidR="00031641" w:rsidRDefault="00031641" w:rsidP="00031641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0D04BA">
        <w:rPr>
          <w:color w:val="333333"/>
        </w:rPr>
        <w:t>and the conservation of mass equation:</w:t>
      </w:r>
    </w:p>
    <w:p w14:paraId="01D7E97C" w14:textId="77777777" w:rsidR="00031641" w:rsidRPr="000D04BA" w:rsidRDefault="00031641" w:rsidP="00031641">
      <w:pPr>
        <w:pStyle w:val="NormalWeb"/>
        <w:shd w:val="clear" w:color="auto" w:fill="FFFFFF"/>
        <w:spacing w:before="0" w:beforeAutospacing="0"/>
        <w:jc w:val="center"/>
        <w:rPr>
          <w:color w:val="333333"/>
        </w:rPr>
      </w:pPr>
      <m:oMath>
        <m:f>
          <m:fPr>
            <m:ctrlPr>
              <w:rPr>
                <w:rStyle w:val="mi"/>
                <w:rFonts w:ascii="Cambria Math" w:eastAsiaTheme="minorHAnsi" w:hAnsi="Cambria Math" w:cs="Segoe UI"/>
                <w:i/>
                <w:color w:val="333333"/>
                <w:sz w:val="26"/>
                <w:szCs w:val="26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eastAsiaTheme="minorHAnsi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u</m:t>
            </m:r>
          </m:num>
          <m:den>
            <m:r>
              <w:rPr>
                <w:rStyle w:val="mi"/>
                <w:rFonts w:ascii="Cambria Math" w:eastAsiaTheme="minorHAnsi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∂x</m:t>
            </m:r>
          </m:den>
        </m:f>
      </m:oMath>
      <w:r>
        <w:rPr>
          <w:rStyle w:val="mi"/>
          <w:color w:val="333333"/>
          <w:sz w:val="26"/>
          <w:szCs w:val="26"/>
          <w:bdr w:val="none" w:sz="0" w:space="0" w:color="auto" w:frame="1"/>
        </w:rPr>
        <w:t>+</w:t>
      </w:r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</w:rPr>
        <w:t xml:space="preserve"> </w:t>
      </w:r>
      <m:oMath>
        <m:f>
          <m:fPr>
            <m:ctrlPr>
              <w:rPr>
                <w:rStyle w:val="mi"/>
                <w:rFonts w:ascii="Cambria Math" w:eastAsiaTheme="minorHAnsi" w:hAnsi="Cambria Math" w:cs="Segoe UI"/>
                <w:i/>
                <w:color w:val="333333"/>
                <w:sz w:val="26"/>
                <w:szCs w:val="26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eastAsiaTheme="minorHAnsi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u</m:t>
            </m:r>
          </m:num>
          <m:den>
            <m:r>
              <w:rPr>
                <w:rStyle w:val="mi"/>
                <w:rFonts w:ascii="Cambria Math" w:eastAsiaTheme="minorHAnsi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 w:cs="Segoe UI"/>
                <w:color w:val="333333"/>
                <w:sz w:val="26"/>
                <w:szCs w:val="26"/>
                <w:bdr w:val="none" w:sz="0" w:space="0" w:color="auto" w:frame="1"/>
              </w:rPr>
              <m:t>y</m:t>
            </m:r>
          </m:den>
        </m:f>
      </m:oMath>
      <w:r>
        <w:rPr>
          <w:rStyle w:val="mi"/>
          <w:rFonts w:ascii="MathJax_Main" w:hAnsi="MathJax_Main" w:cs="Segoe UI"/>
          <w:color w:val="333333"/>
          <w:sz w:val="26"/>
          <w:szCs w:val="26"/>
          <w:bdr w:val="none" w:sz="0" w:space="0" w:color="auto" w:frame="1"/>
        </w:rPr>
        <w:t>=0</w:t>
      </w:r>
    </w:p>
    <w:p w14:paraId="5324EE6C" w14:textId="77777777" w:rsidR="00031641" w:rsidRPr="000D04BA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0D04BA">
        <w:rPr>
          <w:color w:val="333333"/>
        </w:rPr>
        <w:t>where </w:t>
      </w:r>
      <w:r w:rsidRPr="000D04BA">
        <w:rPr>
          <w:rStyle w:val="mi"/>
          <w:color w:val="333333"/>
          <w:bdr w:val="none" w:sz="0" w:space="0" w:color="auto" w:frame="1"/>
        </w:rPr>
        <w:t>u</w:t>
      </w:r>
      <w:r w:rsidRPr="000D04BA">
        <w:rPr>
          <w:color w:val="333333"/>
        </w:rPr>
        <w:t> is the velocity component in the </w:t>
      </w:r>
      <w:r w:rsidRPr="000D04BA">
        <w:rPr>
          <w:rStyle w:val="mi"/>
          <w:color w:val="333333"/>
          <w:bdr w:val="none" w:sz="0" w:space="0" w:color="auto" w:frame="1"/>
        </w:rPr>
        <w:t>x</w:t>
      </w:r>
      <w:r w:rsidRPr="000D04BA">
        <w:rPr>
          <w:rStyle w:val="mjxassistivemathml"/>
          <w:color w:val="333333"/>
          <w:bdr w:val="none" w:sz="0" w:space="0" w:color="auto" w:frame="1"/>
        </w:rPr>
        <w:t>x</w:t>
      </w:r>
      <w:r w:rsidRPr="000D04BA">
        <w:rPr>
          <w:color w:val="333333"/>
        </w:rPr>
        <w:t>-direction, </w:t>
      </w:r>
      <w:r w:rsidRPr="000D04BA">
        <w:rPr>
          <w:rStyle w:val="mi"/>
          <w:color w:val="333333"/>
          <w:bdr w:val="none" w:sz="0" w:space="0" w:color="auto" w:frame="1"/>
        </w:rPr>
        <w:t>v</w:t>
      </w:r>
      <w:r w:rsidRPr="000D04BA">
        <w:rPr>
          <w:color w:val="333333"/>
        </w:rPr>
        <w:t> is the velocity component in the </w:t>
      </w:r>
      <w:r w:rsidRPr="000D04BA">
        <w:rPr>
          <w:rStyle w:val="mi"/>
          <w:color w:val="333333"/>
          <w:bdr w:val="none" w:sz="0" w:space="0" w:color="auto" w:frame="1"/>
        </w:rPr>
        <w:t>y</w:t>
      </w:r>
      <w:r w:rsidRPr="000D04BA">
        <w:rPr>
          <w:color w:val="333333"/>
        </w:rPr>
        <w:t>-direction, and </w:t>
      </w:r>
      <w:r w:rsidRPr="000D04BA">
        <w:rPr>
          <w:rStyle w:val="mi"/>
          <w:color w:val="333333"/>
          <w:bdr w:val="none" w:sz="0" w:space="0" w:color="auto" w:frame="1"/>
        </w:rPr>
        <w:t>ν</w:t>
      </w:r>
      <w:r w:rsidRPr="000D04BA">
        <w:rPr>
          <w:color w:val="333333"/>
        </w:rPr>
        <w:t> is the fluid’s kinematic viscosity. The boundary conditions are that </w:t>
      </w:r>
      <w:r w:rsidRPr="00F5488C">
        <w:rPr>
          <w:rStyle w:val="mi"/>
          <w:i/>
          <w:iCs/>
          <w:color w:val="333333"/>
          <w:bdr w:val="none" w:sz="0" w:space="0" w:color="auto" w:frame="1"/>
        </w:rPr>
        <w:t>u</w:t>
      </w:r>
      <w:r w:rsidRPr="000D04BA">
        <w:rPr>
          <w:rStyle w:val="mo"/>
          <w:color w:val="333333"/>
          <w:bdr w:val="none" w:sz="0" w:space="0" w:color="auto" w:frame="1"/>
        </w:rPr>
        <w:t>=</w:t>
      </w:r>
      <w:r w:rsidRPr="00F5488C">
        <w:rPr>
          <w:rStyle w:val="mi"/>
          <w:i/>
          <w:iCs/>
          <w:color w:val="333333"/>
          <w:bdr w:val="none" w:sz="0" w:space="0" w:color="auto" w:frame="1"/>
        </w:rPr>
        <w:t>v</w:t>
      </w:r>
      <w:r w:rsidRPr="000D04BA">
        <w:rPr>
          <w:rStyle w:val="mo"/>
          <w:color w:val="333333"/>
          <w:bdr w:val="none" w:sz="0" w:space="0" w:color="auto" w:frame="1"/>
        </w:rPr>
        <w:t>=</w:t>
      </w:r>
      <w:r w:rsidRPr="000D04BA">
        <w:rPr>
          <w:rStyle w:val="mjxassistivemathml"/>
          <w:color w:val="333333"/>
          <w:bdr w:val="none" w:sz="0" w:space="0" w:color="auto" w:frame="1"/>
        </w:rPr>
        <w:t>0</w:t>
      </w:r>
      <w:r w:rsidRPr="000D04BA">
        <w:rPr>
          <w:color w:val="333333"/>
        </w:rPr>
        <w:t> at </w:t>
      </w:r>
      <w:r w:rsidRPr="00F5488C">
        <w:rPr>
          <w:rStyle w:val="mi"/>
          <w:i/>
          <w:iCs/>
          <w:color w:val="333333"/>
          <w:bdr w:val="none" w:sz="0" w:space="0" w:color="auto" w:frame="1"/>
        </w:rPr>
        <w:t>y</w:t>
      </w:r>
      <w:r w:rsidRPr="000D04BA">
        <w:rPr>
          <w:rStyle w:val="mo"/>
          <w:color w:val="333333"/>
          <w:bdr w:val="none" w:sz="0" w:space="0" w:color="auto" w:frame="1"/>
        </w:rPr>
        <w:t>=</w:t>
      </w:r>
      <w:r w:rsidRPr="000D04BA">
        <w:rPr>
          <w:rStyle w:val="mjxassistivemathml"/>
          <w:color w:val="333333"/>
          <w:bdr w:val="none" w:sz="0" w:space="0" w:color="auto" w:frame="1"/>
        </w:rPr>
        <w:t>0</w:t>
      </w:r>
      <w:r w:rsidRPr="000D04BA">
        <w:rPr>
          <w:color w:val="333333"/>
        </w:rPr>
        <w:t>, and that </w:t>
      </w:r>
      <w:r w:rsidRPr="000D04BA">
        <w:rPr>
          <w:rStyle w:val="mi"/>
          <w:color w:val="333333"/>
          <w:bdr w:val="none" w:sz="0" w:space="0" w:color="auto" w:frame="1"/>
        </w:rPr>
        <w:t>u</w:t>
      </w:r>
      <w:r w:rsidRPr="000D04BA">
        <w:rPr>
          <w:rStyle w:val="mo"/>
          <w:color w:val="333333"/>
          <w:bdr w:val="none" w:sz="0" w:space="0" w:color="auto" w:frame="1"/>
        </w:rPr>
        <w:t>=</w:t>
      </w:r>
      <w:r w:rsidRPr="000D04BA">
        <w:rPr>
          <w:rStyle w:val="mi"/>
          <w:color w:val="333333"/>
          <w:bdr w:val="none" w:sz="0" w:space="0" w:color="auto" w:frame="1"/>
        </w:rPr>
        <w:t>U∞</w:t>
      </w:r>
      <w:r w:rsidRPr="000D04BA">
        <w:rPr>
          <w:rStyle w:val="mjxassistivemathml"/>
          <w:color w:val="333333"/>
          <w:bdr w:val="none" w:sz="0" w:space="0" w:color="auto" w:frame="1"/>
        </w:rPr>
        <w:t>=U∞</w:t>
      </w:r>
      <w:r w:rsidRPr="000D04BA">
        <w:rPr>
          <w:color w:val="333333"/>
        </w:rPr>
        <w:t> as </w:t>
      </w:r>
      <w:r w:rsidRPr="000D04BA">
        <w:rPr>
          <w:rStyle w:val="mi"/>
          <w:color w:val="333333"/>
          <w:bdr w:val="none" w:sz="0" w:space="0" w:color="auto" w:frame="1"/>
        </w:rPr>
        <w:t>y</w:t>
      </w:r>
      <w:r w:rsidRPr="000D04BA">
        <w:rPr>
          <w:rStyle w:val="mo"/>
          <w:color w:val="333333"/>
          <w:bdr w:val="none" w:sz="0" w:space="0" w:color="auto" w:frame="1"/>
        </w:rPr>
        <w:t>→</w:t>
      </w:r>
      <w:r w:rsidRPr="000D04BA">
        <w:rPr>
          <w:rStyle w:val="mi"/>
          <w:color w:val="333333"/>
          <w:bdr w:val="none" w:sz="0" w:space="0" w:color="auto" w:frame="1"/>
        </w:rPr>
        <w:t>∞</w:t>
      </w:r>
      <w:r w:rsidRPr="000D04BA">
        <w:rPr>
          <w:color w:val="333333"/>
        </w:rPr>
        <w:t xml:space="preserve"> where </w:t>
      </w:r>
      <w:r w:rsidRPr="000D04BA">
        <w:rPr>
          <w:rStyle w:val="mi"/>
          <w:color w:val="333333"/>
          <w:bdr w:val="none" w:sz="0" w:space="0" w:color="auto" w:frame="1"/>
        </w:rPr>
        <w:t>U</w:t>
      </w:r>
      <w:r w:rsidRPr="00F5488C">
        <w:rPr>
          <w:rStyle w:val="mi"/>
          <w:color w:val="333333"/>
          <w:bdr w:val="none" w:sz="0" w:space="0" w:color="auto" w:frame="1"/>
          <w:vertAlign w:val="subscript"/>
        </w:rPr>
        <w:t>∞</w:t>
      </w:r>
      <w:r w:rsidRPr="000D04BA">
        <w:rPr>
          <w:color w:val="333333"/>
        </w:rPr>
        <w:t> is the free-stream velocity.</w:t>
      </w:r>
    </w:p>
    <w:p w14:paraId="4ADB7DCD" w14:textId="77777777" w:rsidR="00031641" w:rsidRPr="000D04BA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0D04BA">
        <w:rPr>
          <w:color w:val="333333"/>
        </w:rPr>
        <w:t>Blasius solved this problem by converting the PDE into an ODE, by recognizing that the boundary layer thickness is given by </w:t>
      </w:r>
      <w:r w:rsidRPr="000D04BA">
        <w:rPr>
          <w:rStyle w:val="mi"/>
          <w:color w:val="333333"/>
          <w:bdr w:val="none" w:sz="0" w:space="0" w:color="auto" w:frame="1"/>
        </w:rPr>
        <w:t>δ</w:t>
      </w:r>
      <w:r w:rsidRPr="000D04BA">
        <w:rPr>
          <w:rStyle w:val="mo"/>
          <w:color w:val="333333"/>
          <w:bdr w:val="none" w:sz="0" w:space="0" w:color="auto" w:frame="1"/>
        </w:rPr>
        <w:t>(</w:t>
      </w:r>
      <w:r w:rsidRPr="000D04BA">
        <w:rPr>
          <w:rStyle w:val="mi"/>
          <w:color w:val="333333"/>
          <w:bdr w:val="none" w:sz="0" w:space="0" w:color="auto" w:frame="1"/>
        </w:rPr>
        <w:t>x</w:t>
      </w:r>
      <w:r w:rsidRPr="000D04BA">
        <w:rPr>
          <w:rStyle w:val="mo"/>
          <w:color w:val="333333"/>
          <w:bdr w:val="none" w:sz="0" w:space="0" w:color="auto" w:frame="1"/>
        </w:rPr>
        <w:t>)</w:t>
      </w:r>
      <w:r w:rsidRPr="000D04BA">
        <w:rPr>
          <w:rStyle w:val="mo"/>
          <w:rFonts w:ascii="Cambria Math" w:hAnsi="Cambria Math" w:cs="Cambria Math"/>
          <w:color w:val="333333"/>
          <w:bdr w:val="none" w:sz="0" w:space="0" w:color="auto" w:frame="1"/>
        </w:rPr>
        <w:t>∼</w:t>
      </w:r>
      <w:r w:rsidRPr="000D04BA">
        <w:rPr>
          <w:rStyle w:val="msqrt"/>
          <w:color w:val="333333"/>
          <w:bdr w:val="none" w:sz="0" w:space="0" w:color="auto" w:frame="1"/>
        </w:rPr>
        <w:t>√</w:t>
      </w:r>
      <w:proofErr w:type="spellStart"/>
      <w:r w:rsidRPr="000D04BA">
        <w:rPr>
          <w:rStyle w:val="mjxassistivemathml"/>
          <w:color w:val="333333"/>
          <w:bdr w:val="none" w:sz="0" w:space="0" w:color="auto" w:frame="1"/>
        </w:rPr>
        <w:t>xν</w:t>
      </w:r>
      <w:proofErr w:type="spellEnd"/>
      <w:r w:rsidRPr="000D04BA">
        <w:rPr>
          <w:rStyle w:val="mjxassistivemathml"/>
          <w:color w:val="333333"/>
          <w:bdr w:val="none" w:sz="0" w:space="0" w:color="auto" w:frame="1"/>
        </w:rPr>
        <w:t>/U</w:t>
      </w:r>
      <w:r w:rsidRPr="000D04BA">
        <w:rPr>
          <w:rStyle w:val="mjxassistivemathml"/>
          <w:color w:val="333333"/>
          <w:bdr w:val="none" w:sz="0" w:space="0" w:color="auto" w:frame="1"/>
          <w:vertAlign w:val="subscript"/>
        </w:rPr>
        <w:t>∞</w:t>
      </w:r>
      <w:r w:rsidRPr="000D04BA">
        <w:rPr>
          <w:color w:val="333333"/>
        </w:rPr>
        <w:t>, and then nondimensionalizing the position coordinates using a similarity variable</w:t>
      </w:r>
      <w:r>
        <w:rPr>
          <w:color w:val="333333"/>
        </w:rPr>
        <w:t>.</w:t>
      </w:r>
    </w:p>
    <w:p w14:paraId="617606C6" w14:textId="77777777" w:rsidR="00031641" w:rsidRPr="0091750A" w:rsidRDefault="00031641" w:rsidP="00031641">
      <w:pPr>
        <w:shd w:val="clear" w:color="auto" w:fill="FFFFFF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91750A">
        <w:rPr>
          <w:rStyle w:val="mi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η</w:t>
      </w:r>
      <w:r w:rsidRPr="0091750A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91750A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y</w:t>
      </w:r>
      <m:oMath>
        <m:rad>
          <m:radPr>
            <m:degHide m:val="1"/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i"/>
                    <w:rFonts w:ascii="Cambria Math" w:hAnsi="Cambria Math" w:cs="Times New Roman"/>
                    <w:i/>
                    <w:iCs/>
                    <w:color w:val="333333"/>
                    <w:sz w:val="24"/>
                    <w:szCs w:val="24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i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U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∞</m:t>
                </m:r>
              </m:num>
              <m:den>
                <m:r>
                  <w:rPr>
                    <w:rStyle w:val="mi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2vx</m:t>
                </m:r>
              </m:den>
            </m:f>
          </m:e>
        </m:rad>
      </m:oMath>
    </w:p>
    <w:p w14:paraId="07EEC9F4" w14:textId="77777777" w:rsidR="00031641" w:rsidRPr="0091750A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91750A">
        <w:rPr>
          <w:color w:val="333333"/>
        </w:rPr>
        <w:t>By introducing the stream function, </w:t>
      </w:r>
      <w:r w:rsidRPr="0091750A">
        <w:rPr>
          <w:rStyle w:val="mi"/>
          <w:color w:val="333333"/>
          <w:bdr w:val="none" w:sz="0" w:space="0" w:color="auto" w:frame="1"/>
        </w:rPr>
        <w:t>ψ</w:t>
      </w:r>
      <w:r w:rsidRPr="0091750A">
        <w:rPr>
          <w:rStyle w:val="mo"/>
          <w:color w:val="333333"/>
          <w:bdr w:val="none" w:sz="0" w:space="0" w:color="auto" w:frame="1"/>
        </w:rPr>
        <w:t>(</w:t>
      </w:r>
      <w:proofErr w:type="spellStart"/>
      <w:proofErr w:type="gramStart"/>
      <w:r w:rsidRPr="0091750A">
        <w:rPr>
          <w:rStyle w:val="mi"/>
          <w:color w:val="333333"/>
          <w:bdr w:val="none" w:sz="0" w:space="0" w:color="auto" w:frame="1"/>
        </w:rPr>
        <w:t>x</w:t>
      </w:r>
      <w:r w:rsidRPr="0091750A">
        <w:rPr>
          <w:rStyle w:val="mo"/>
          <w:color w:val="333333"/>
          <w:bdr w:val="none" w:sz="0" w:space="0" w:color="auto" w:frame="1"/>
        </w:rPr>
        <w:t>,</w:t>
      </w:r>
      <w:r w:rsidRPr="0091750A">
        <w:rPr>
          <w:rStyle w:val="mi"/>
          <w:color w:val="333333"/>
          <w:bdr w:val="none" w:sz="0" w:space="0" w:color="auto" w:frame="1"/>
        </w:rPr>
        <w:t>y</w:t>
      </w:r>
      <w:proofErr w:type="spellEnd"/>
      <w:proofErr w:type="gramEnd"/>
      <w:r w:rsidRPr="0091750A">
        <w:rPr>
          <w:rStyle w:val="mo"/>
          <w:color w:val="333333"/>
          <w:bdr w:val="none" w:sz="0" w:space="0" w:color="auto" w:frame="1"/>
        </w:rPr>
        <w:t>)</w:t>
      </w:r>
      <w:r w:rsidRPr="0091750A">
        <w:rPr>
          <w:color w:val="333333"/>
        </w:rPr>
        <w:t>, we can ensure the continuity equation is satisfied:</w:t>
      </w:r>
    </w:p>
    <w:p w14:paraId="6EC637F5" w14:textId="77777777" w:rsidR="00031641" w:rsidRPr="0091750A" w:rsidRDefault="00031641" w:rsidP="00031641">
      <w:pPr>
        <w:shd w:val="clear" w:color="auto" w:fill="FFFFFF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91750A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u</w:t>
      </w:r>
      <w:r w:rsidRPr="0091750A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ψ</m:t>
            </m:r>
          </m:num>
          <m:den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∂y</m:t>
            </m:r>
          </m:den>
        </m:f>
      </m:oMath>
      <w:r w:rsidRPr="0091750A">
        <w:rPr>
          <w:rStyle w:val="mi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</w:t>
      </w:r>
      <w:r w:rsidRPr="0091750A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v</w:t>
      </w:r>
      <w:r w:rsidRPr="0091750A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m:oMath>
        <m:r>
          <w:rPr>
            <w:rStyle w:val="mo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-</m:t>
        </m:r>
        <m:f>
          <m:fPr>
            <m:ctrlPr>
              <w:rPr>
                <w:rStyle w:val="mi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ψ</m:t>
            </m:r>
          </m:num>
          <m:den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∂x</m:t>
            </m:r>
          </m:den>
        </m:f>
      </m:oMath>
    </w:p>
    <w:p w14:paraId="455D9330" w14:textId="77777777" w:rsidR="00031641" w:rsidRPr="0091750A" w:rsidRDefault="00031641" w:rsidP="00031641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91750A">
        <w:rPr>
          <w:color w:val="333333"/>
        </w:rPr>
        <w:lastRenderedPageBreak/>
        <w:t xml:space="preserve">Let’s check this, using </w:t>
      </w:r>
      <w:proofErr w:type="spellStart"/>
      <w:r w:rsidRPr="0091750A">
        <w:rPr>
          <w:color w:val="333333"/>
        </w:rPr>
        <w:t>SymPy</w:t>
      </w:r>
      <w:proofErr w:type="spellEnd"/>
      <w:r>
        <w:rPr>
          <w:color w:val="333333"/>
        </w:rPr>
        <w:t xml:space="preserve"> (Appendix 1.4)</w:t>
      </w:r>
    </w:p>
    <w:p w14:paraId="31E4628B" w14:textId="77777777" w:rsidR="00031641" w:rsidRDefault="00031641" w:rsidP="00031641">
      <w:pPr>
        <w:pStyle w:val="HTMLPreformatted"/>
        <w:shd w:val="clear" w:color="auto" w:fill="FCFCFC"/>
        <w:rPr>
          <w:rFonts w:ascii="var(--jp-code-font-family)" w:hAnsi="var(--jp-code-font-family)"/>
          <w:color w:val="333333"/>
        </w:rPr>
      </w:pPr>
      <w:r>
        <w:rPr>
          <w:rFonts w:ascii="var(--jp-code-font-family)" w:hAnsi="var(--jp-code-font-family)"/>
          <w:color w:val="333333"/>
        </w:rPr>
        <w:t>True</w:t>
      </w:r>
    </w:p>
    <w:p w14:paraId="21A53AA0" w14:textId="77777777" w:rsidR="00031641" w:rsidRDefault="00031641" w:rsidP="00031641">
      <w:pPr>
        <w:shd w:val="clear" w:color="auto" w:fill="FCFCFC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5452F63B" wp14:editId="0DBD1DAA">
                <wp:extent cx="304800" cy="304800"/>
                <wp:effectExtent l="0" t="0" r="0" b="0"/>
                <wp:docPr id="7" name="Rectangle 7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E1C9D" id="Rectangle 7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C6D494" w14:textId="77777777" w:rsidR="00031641" w:rsidRPr="0091750A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91750A">
        <w:rPr>
          <w:color w:val="333333"/>
        </w:rPr>
        <w:t>Using the boundary layer thickness and free-stream velocity, we can define the dimensionless stream function </w:t>
      </w:r>
      <w:r w:rsidRPr="0091750A">
        <w:rPr>
          <w:rStyle w:val="mi"/>
          <w:color w:val="333333"/>
          <w:bdr w:val="none" w:sz="0" w:space="0" w:color="auto" w:frame="1"/>
        </w:rPr>
        <w:t>f</w:t>
      </w:r>
      <w:r w:rsidRPr="0091750A">
        <w:rPr>
          <w:rStyle w:val="mo"/>
          <w:color w:val="333333"/>
          <w:bdr w:val="none" w:sz="0" w:space="0" w:color="auto" w:frame="1"/>
        </w:rPr>
        <w:t>(</w:t>
      </w:r>
      <w:r w:rsidRPr="0091750A">
        <w:rPr>
          <w:rStyle w:val="mi"/>
          <w:color w:val="333333"/>
          <w:bdr w:val="none" w:sz="0" w:space="0" w:color="auto" w:frame="1"/>
        </w:rPr>
        <w:t>η</w:t>
      </w:r>
      <w:r w:rsidRPr="0091750A">
        <w:rPr>
          <w:rStyle w:val="mo"/>
          <w:color w:val="333333"/>
          <w:bdr w:val="none" w:sz="0" w:space="0" w:color="auto" w:frame="1"/>
        </w:rPr>
        <w:t>)</w:t>
      </w:r>
      <w:r w:rsidRPr="0091750A">
        <w:rPr>
          <w:color w:val="333333"/>
        </w:rPr>
        <w:t>:</w:t>
      </w:r>
    </w:p>
    <w:p w14:paraId="18D62469" w14:textId="77777777" w:rsidR="00031641" w:rsidRPr="0091750A" w:rsidRDefault="00031641" w:rsidP="00031641">
      <w:pPr>
        <w:shd w:val="clear" w:color="auto" w:fill="FFFFFF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91750A">
        <w:rPr>
          <w:rStyle w:val="mi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</w:t>
      </w:r>
      <w:r w:rsidRPr="0091750A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r w:rsidRPr="0091750A">
        <w:rPr>
          <w:rStyle w:val="mi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η</w:t>
      </w:r>
      <w:r w:rsidRPr="0091750A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)=</w:t>
      </w:r>
      <m:oMath>
        <m:f>
          <m:fPr>
            <m:ctrlPr>
              <w:rPr>
                <w:rStyle w:val="mo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Style w:val="mjxassistivemathml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ψ</m:t>
            </m:r>
          </m:num>
          <m:den>
            <m:r>
              <m:rPr>
                <m:sty m:val="p"/>
              </m:rPr>
              <w:rPr>
                <w:rStyle w:val="mjxassistivemathml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U</m:t>
            </m:r>
            <m:r>
              <m:rPr>
                <m:sty m:val="p"/>
              </m:rPr>
              <w:rPr>
                <w:rStyle w:val="mjxassistivemathml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vertAlign w:val="subscript"/>
              </w:rPr>
              <m:t>∞</m:t>
            </m:r>
          </m:den>
        </m:f>
        <m:rad>
          <m:radPr>
            <m:degHide m:val="1"/>
            <m:ctrlPr>
              <w:rPr>
                <w:rStyle w:val="mi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U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  <m:t>∞</m:t>
                </m:r>
              </m:num>
              <m:den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  <m:t>2vx</m:t>
                </m:r>
              </m:den>
            </m:f>
          </m:e>
        </m:rad>
      </m:oMath>
    </w:p>
    <w:p w14:paraId="6A3F802C" w14:textId="77777777" w:rsidR="00031641" w:rsidRPr="00A2175E" w:rsidRDefault="00031641" w:rsidP="00031641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A2175E">
        <w:rPr>
          <w:color w:val="333333"/>
        </w:rPr>
        <w:t>which relates directly to the velocity components:</w:t>
      </w:r>
    </w:p>
    <w:p w14:paraId="21250262" w14:textId="77777777" w:rsidR="00031641" w:rsidRPr="00A2175E" w:rsidRDefault="00031641" w:rsidP="00031641">
      <w:pPr>
        <w:pStyle w:val="NormalWeb"/>
        <w:shd w:val="clear" w:color="auto" w:fill="FFFFFF"/>
        <w:spacing w:before="0" w:beforeAutospacing="0"/>
        <w:rPr>
          <w:rStyle w:val="mi"/>
          <w:i/>
          <w:iCs/>
          <w:color w:val="333333"/>
          <w:bdr w:val="none" w:sz="0" w:space="0" w:color="auto" w:frame="1"/>
        </w:rPr>
      </w:pPr>
      <w:r w:rsidRPr="00A2175E">
        <w:rPr>
          <w:rStyle w:val="mi"/>
          <w:i/>
          <w:iCs/>
          <w:color w:val="333333"/>
          <w:bdr w:val="none" w:sz="0" w:space="0" w:color="auto" w:frame="1"/>
        </w:rPr>
        <w:t>u</w:t>
      </w:r>
      <w:r w:rsidRPr="00A2175E">
        <w:rPr>
          <w:rStyle w:val="mo"/>
          <w:i/>
          <w:iCs/>
          <w:color w:val="333333"/>
          <w:bdr w:val="none" w:sz="0" w:space="0" w:color="auto" w:frame="1"/>
        </w:rPr>
        <w:t>=</w:t>
      </w:r>
      <m:oMath>
        <m:f>
          <m:fPr>
            <m:ctrlPr>
              <w:rPr>
                <w:rStyle w:val="mi"/>
                <w:rFonts w:ascii="Cambria Math" w:eastAsiaTheme="minorHAnsi" w:hAnsi="Cambria Math"/>
                <w:i/>
                <w:iCs/>
                <w:color w:val="333333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eastAsiaTheme="minorHAnsi" w:hAnsi="Cambria Math"/>
                <w:color w:val="333333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ψ</m:t>
            </m:r>
          </m:num>
          <m:den>
            <m:r>
              <w:rPr>
                <w:rStyle w:val="mi"/>
                <w:rFonts w:ascii="Cambria Math" w:eastAsiaTheme="minorHAnsi" w:hAnsi="Cambria Math"/>
                <w:color w:val="333333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y</m:t>
            </m:r>
          </m:den>
        </m:f>
      </m:oMath>
      <w:r w:rsidRPr="00A2175E">
        <w:rPr>
          <w:rStyle w:val="mi"/>
          <w:i/>
          <w:iCs/>
          <w:color w:val="333333"/>
          <w:bdr w:val="none" w:sz="0" w:space="0" w:color="auto" w:frame="1"/>
        </w:rPr>
        <w:t>=</w:t>
      </w:r>
      <m:oMath>
        <m:f>
          <m:fPr>
            <m:ctrlPr>
              <w:rPr>
                <w:rStyle w:val="mi"/>
                <w:rFonts w:ascii="Cambria Math" w:eastAsiaTheme="minorHAnsi" w:hAnsi="Cambria Math"/>
                <w:i/>
                <w:iCs/>
                <w:color w:val="333333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eastAsiaTheme="minorHAnsi" w:hAnsi="Cambria Math"/>
                <w:color w:val="333333"/>
                <w:bdr w:val="none" w:sz="0" w:space="0" w:color="auto" w:frame="1"/>
              </w:rPr>
              <m:t>∂f</m:t>
            </m:r>
          </m:num>
          <m:den>
            <m:r>
              <w:rPr>
                <w:rStyle w:val="mi"/>
                <w:rFonts w:ascii="Cambria Math" w:eastAsiaTheme="minorHAnsi" w:hAnsi="Cambria Math"/>
                <w:color w:val="333333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f</m:t>
            </m:r>
          </m:den>
        </m:f>
        <m:f>
          <m:fPr>
            <m:ctrlPr>
              <w:rPr>
                <w:rStyle w:val="mi"/>
                <w:rFonts w:ascii="Cambria Math" w:eastAsiaTheme="minorHAnsi" w:hAnsi="Cambria Math"/>
                <w:i/>
                <w:iCs/>
                <w:color w:val="333333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eastAsiaTheme="minorHAnsi" w:hAnsi="Cambria Math"/>
                <w:color w:val="333333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f</m:t>
            </m:r>
          </m:num>
          <m:den>
            <m:r>
              <w:rPr>
                <w:rStyle w:val="mi"/>
                <w:rFonts w:ascii="Cambria Math" w:eastAsiaTheme="minorHAnsi" w:hAnsi="Cambria Math"/>
                <w:color w:val="333333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η</m:t>
            </m:r>
          </m:den>
        </m:f>
        <m:f>
          <m:fPr>
            <m:ctrlPr>
              <w:rPr>
                <w:rStyle w:val="mi"/>
                <w:rFonts w:ascii="Cambria Math" w:eastAsiaTheme="minorHAnsi" w:hAnsi="Cambria Math"/>
                <w:i/>
                <w:iCs/>
                <w:color w:val="333333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eastAsiaTheme="minorHAnsi" w:hAnsi="Cambria Math"/>
                <w:color w:val="333333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η</m:t>
            </m:r>
          </m:num>
          <m:den>
            <m:r>
              <w:rPr>
                <w:rStyle w:val="mi"/>
                <w:rFonts w:ascii="Cambria Math" w:eastAsiaTheme="minorHAnsi" w:hAnsi="Cambria Math"/>
                <w:color w:val="333333"/>
                <w:bdr w:val="none" w:sz="0" w:space="0" w:color="auto" w:frame="1"/>
              </w:rPr>
              <m:t>∂</m:t>
            </m:r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y</m:t>
            </m:r>
          </m:den>
        </m:f>
      </m:oMath>
    </w:p>
    <w:p w14:paraId="23D940BF" w14:textId="77777777" w:rsidR="00031641" w:rsidRPr="00A2175E" w:rsidRDefault="00031641" w:rsidP="00031641">
      <w:pPr>
        <w:shd w:val="clear" w:color="auto" w:fill="FFFFFF"/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  <w:r w:rsidRPr="00A2175E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u=</w:t>
      </w:r>
      <m:oMath>
        <m:r>
          <w:rPr>
            <w:rStyle w:val="mjxassistivemathml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U</m:t>
        </m:r>
        <m:r>
          <w:rPr>
            <w:rStyle w:val="mjxassistivemathml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vertAlign w:val="subscript"/>
          </w:rPr>
          <m:t>∞</m:t>
        </m:r>
        <m:rad>
          <m:radPr>
            <m:degHide m:val="1"/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jxassistivemathml"/>
                    <w:rFonts w:ascii="Cambria Math" w:hAnsi="Cambria Math" w:cs="Times New Roman"/>
                    <w:i/>
                    <w:iCs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</m:ctrlPr>
              </m:fPr>
              <m:num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 xml:space="preserve">2vx  </m:t>
                </m:r>
              </m:num>
              <m:den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U</m:t>
                </m:r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  <m:t>∞</m:t>
                </m:r>
              </m:den>
            </m:f>
          </m:e>
        </m:rad>
      </m:oMath>
      <w:r w:rsidRPr="00A2175E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. f</w:t>
      </w:r>
      <w:proofErr w:type="gramStart"/>
      <w:r w:rsidRPr="00A2175E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’(</w:t>
      </w:r>
      <w:proofErr w:type="gramEnd"/>
      <m:oMath>
        <m:r>
          <w:rPr>
            <w:rStyle w:val="mi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η</m:t>
        </m:r>
      </m:oMath>
      <w:r w:rsidRPr="00A2175E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). </w:t>
      </w:r>
      <m:oMath>
        <m:rad>
          <m:radPr>
            <m:degHide m:val="1"/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jxassistivemathml"/>
                    <w:rFonts w:ascii="Cambria Math" w:hAnsi="Cambria Math" w:cs="Times New Roman"/>
                    <w:i/>
                    <w:iCs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</m:ctrlPr>
              </m:fPr>
              <m:num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U</m:t>
                </m:r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  <m:t>∞</m:t>
                </m:r>
              </m:num>
              <m:den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  <m:t>2vx</m:t>
                </m:r>
              </m:den>
            </m:f>
          </m:e>
        </m:rad>
      </m:oMath>
    </w:p>
    <w:p w14:paraId="60959C60" w14:textId="77777777" w:rsidR="00031641" w:rsidRPr="00A2175E" w:rsidRDefault="00031641" w:rsidP="00031641">
      <w:pPr>
        <w:shd w:val="clear" w:color="auto" w:fill="FFFFFF"/>
        <w:spacing w:before="240"/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  <w:r w:rsidRPr="00A2175E"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u=</w:t>
      </w:r>
      <w:r w:rsidRPr="00A2175E">
        <w:rPr>
          <w:rStyle w:val="mjxassistivemathml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m:oMath>
        <m:r>
          <w:rPr>
            <w:rStyle w:val="mjxassistivemathml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U</m:t>
        </m:r>
        <m:r>
          <w:rPr>
            <w:rStyle w:val="mjxassistivemathml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vertAlign w:val="subscript"/>
          </w:rPr>
          <m:t>∞</m:t>
        </m:r>
      </m:oMath>
      <w:r w:rsidRPr="00A2175E">
        <w:rPr>
          <w:rStyle w:val="mjxassistivemathml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f</w:t>
      </w:r>
      <w:proofErr w:type="gramStart"/>
      <w:r w:rsidRPr="00A2175E">
        <w:rPr>
          <w:rStyle w:val="mjxassistivemathml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’(</w:t>
      </w:r>
      <w:proofErr w:type="gramEnd"/>
      <m:oMath>
        <m:r>
          <w:rPr>
            <w:rStyle w:val="mi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η)</m:t>
        </m:r>
      </m:oMath>
    </w:p>
    <w:p w14:paraId="669D0988" w14:textId="77777777" w:rsidR="00031641" w:rsidRPr="00A2175E" w:rsidRDefault="00031641" w:rsidP="00031641">
      <w:pPr>
        <w:shd w:val="clear" w:color="auto" w:fill="FFFFFF"/>
        <w:spacing w:before="240"/>
        <w:rPr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  <w:r w:rsidRPr="00A2175E"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v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=</w:t>
      </w:r>
      <m:oMath>
        <m:r>
          <w:rPr>
            <w:rStyle w:val="mo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-</m:t>
        </m:r>
        <m:f>
          <m:fPr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∂ψ</m:t>
            </m:r>
          </m:num>
          <m:den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∂x</m:t>
            </m:r>
          </m:den>
        </m:f>
      </m:oMath>
      <w:r w:rsidRPr="00A2175E"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=</w:t>
      </w:r>
      <w:proofErr w:type="gramStart"/>
      <w:r w:rsidRPr="00A2175E"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-(</w:t>
      </w:r>
      <w:proofErr w:type="gramEnd"/>
      <m:oMath>
        <m:f>
          <m:fPr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∂ψ</m:t>
            </m:r>
          </m:num>
          <m:den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∂x</m:t>
            </m:r>
          </m:den>
        </m:f>
      </m:oMath>
      <w:r w:rsidRPr="00A2175E"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+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∂ψ</m:t>
            </m:r>
          </m:num>
          <m:den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∂η</m:t>
            </m:r>
          </m:den>
        </m:f>
        <m:f>
          <m:fPr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∂η</m:t>
            </m:r>
          </m:num>
          <m:den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∂x</m:t>
            </m:r>
          </m:den>
        </m:f>
      </m:oMath>
      <w:r w:rsidRPr="00A2175E"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mi"/>
          <w:rFonts w:ascii="Times New Roman" w:eastAsiaTheme="minorEastAsia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=</w:t>
      </w:r>
      <w:r w:rsidRPr="00A2175E">
        <w:rPr>
          <w:rStyle w:val="mi"/>
          <w:rFonts w:ascii="Cambria Math" w:hAnsi="Cambria Math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m:oMath>
        <m:rad>
          <m:radPr>
            <m:degHide m:val="1"/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jxassistivemathml"/>
                    <w:rFonts w:ascii="Cambria Math" w:hAnsi="Cambria Math" w:cs="Times New Roman"/>
                    <w:i/>
                    <w:iCs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</m:ctrlPr>
              </m:fPr>
              <m:num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vU</m:t>
                </m:r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  <m:t>∞</m:t>
                </m:r>
              </m:num>
              <m:den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vertAlign w:val="subscript"/>
                  </w:rPr>
                  <m:t>2x</m:t>
                </m:r>
              </m:den>
            </m:f>
          </m:e>
        </m:rad>
      </m:oMath>
      <w:r>
        <w:rPr>
          <w:rStyle w:val="mi"/>
          <w:rFonts w:ascii="Cambria Math" w:eastAsiaTheme="minorEastAsia" w:hAnsi="Cambria Math" w:cs="Times New Roman"/>
          <w:i/>
          <w:iCs/>
          <w:color w:val="333333"/>
          <w:sz w:val="24"/>
          <w:szCs w:val="24"/>
          <w:bdr w:val="none" w:sz="0" w:space="0" w:color="auto" w:frame="1"/>
        </w:rPr>
        <w:t>(</w:t>
      </w:r>
      <m:oMath>
        <m:r>
          <w:rPr>
            <w:rStyle w:val="mi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η</m:t>
        </m:r>
        <m:sSup>
          <m:sSupPr>
            <m:ctrlPr>
              <w:rPr>
                <w:rStyle w:val="mi"/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m:ctrlPr>
          </m:sSupPr>
          <m:e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f</m:t>
            </m:r>
          </m:e>
          <m:sup>
            <m:r>
              <w:rPr>
                <w:rStyle w:val="mi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'</m:t>
            </m:r>
          </m:sup>
        </m:sSup>
        <m:r>
          <w:rPr>
            <w:rStyle w:val="mi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-f)</m:t>
        </m:r>
      </m:oMath>
    </w:p>
    <w:p w14:paraId="31838D82" w14:textId="77777777" w:rsidR="00031641" w:rsidRDefault="00031641" w:rsidP="00031641">
      <w:pPr>
        <w:pStyle w:val="NormalWeb"/>
        <w:shd w:val="clear" w:color="auto" w:fill="FFFFFF"/>
        <w:spacing w:before="0" w:beforeAutospacing="0"/>
        <w:rPr>
          <w:rStyle w:val="mi"/>
          <w:color w:val="333333"/>
          <w:bdr w:val="none" w:sz="0" w:space="0" w:color="auto" w:frame="1"/>
        </w:rPr>
      </w:pPr>
    </w:p>
    <w:p w14:paraId="1ED88BAC" w14:textId="77777777" w:rsidR="00031641" w:rsidRPr="0091750A" w:rsidRDefault="00031641" w:rsidP="00031641">
      <w:pPr>
        <w:pStyle w:val="NormalWeb"/>
        <w:shd w:val="clear" w:color="auto" w:fill="FFFFFF"/>
        <w:spacing w:before="0" w:beforeAutospacing="0"/>
        <w:rPr>
          <w:color w:val="333333"/>
        </w:rPr>
      </w:pPr>
    </w:p>
    <w:p w14:paraId="7472F7FC" w14:textId="77777777" w:rsidR="00031641" w:rsidRPr="00A2175E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A2175E">
        <w:rPr>
          <w:color w:val="333333"/>
        </w:rPr>
        <w:t>We can insert these into the </w:t>
      </w:r>
      <w:r w:rsidRPr="00A2175E">
        <w:rPr>
          <w:rStyle w:val="mjxassistivemathml"/>
          <w:color w:val="333333"/>
          <w:bdr w:val="none" w:sz="0" w:space="0" w:color="auto" w:frame="1"/>
        </w:rPr>
        <w:t>x</w:t>
      </w:r>
      <w:r w:rsidRPr="00A2175E">
        <w:rPr>
          <w:color w:val="333333"/>
        </w:rPr>
        <w:t>-momentum equation, which leads to an ODE for the dimensionless stream function </w:t>
      </w:r>
      <w:r w:rsidRPr="00A2175E">
        <w:rPr>
          <w:rStyle w:val="mi"/>
          <w:color w:val="333333"/>
          <w:bdr w:val="none" w:sz="0" w:space="0" w:color="auto" w:frame="1"/>
        </w:rPr>
        <w:t>f</w:t>
      </w:r>
      <w:r w:rsidRPr="00A2175E">
        <w:rPr>
          <w:rStyle w:val="mo"/>
          <w:color w:val="333333"/>
          <w:bdr w:val="none" w:sz="0" w:space="0" w:color="auto" w:frame="1"/>
        </w:rPr>
        <w:t>(</w:t>
      </w:r>
      <w:r w:rsidRPr="00A2175E">
        <w:rPr>
          <w:rStyle w:val="mi"/>
          <w:color w:val="333333"/>
          <w:bdr w:val="none" w:sz="0" w:space="0" w:color="auto" w:frame="1"/>
        </w:rPr>
        <w:t>η</w:t>
      </w:r>
      <w:r w:rsidRPr="00A2175E">
        <w:rPr>
          <w:rStyle w:val="mo"/>
          <w:color w:val="333333"/>
          <w:bdr w:val="none" w:sz="0" w:space="0" w:color="auto" w:frame="1"/>
        </w:rPr>
        <w:t>)</w:t>
      </w:r>
      <w:r w:rsidRPr="00A2175E">
        <w:rPr>
          <w:color w:val="333333"/>
        </w:rPr>
        <w:t>:</w:t>
      </w:r>
    </w:p>
    <w:p w14:paraId="79A068B8" w14:textId="77777777" w:rsidR="00031641" w:rsidRPr="00A2175E" w:rsidRDefault="00031641" w:rsidP="00031641">
      <w:pPr>
        <w:shd w:val="clear" w:color="auto" w:fill="FFFFFF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2175E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f′′′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+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ff</w:t>
      </w:r>
      <w:proofErr w:type="spellEnd"/>
      <w:r w:rsidRPr="00A2175E">
        <w:rPr>
          <w:rStyle w:val="mi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′′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=</w:t>
      </w:r>
      <w:r w:rsidRPr="00A2175E">
        <w:rPr>
          <w:rStyle w:val="mn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0</w:t>
      </w:r>
    </w:p>
    <w:p w14:paraId="19DE4385" w14:textId="77777777" w:rsidR="00031641" w:rsidRPr="00A2175E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A2175E">
        <w:rPr>
          <w:color w:val="333333"/>
        </w:rPr>
        <w:t>with the boundary conditions </w:t>
      </w:r>
      <w:r w:rsidRPr="00A2175E">
        <w:rPr>
          <w:rStyle w:val="mi"/>
          <w:i/>
          <w:iCs/>
          <w:color w:val="333333"/>
          <w:bdr w:val="none" w:sz="0" w:space="0" w:color="auto" w:frame="1"/>
        </w:rPr>
        <w:t>f</w:t>
      </w:r>
      <w:r w:rsidRPr="00A2175E">
        <w:rPr>
          <w:rStyle w:val="mo"/>
          <w:i/>
          <w:iCs/>
          <w:color w:val="333333"/>
          <w:bdr w:val="none" w:sz="0" w:space="0" w:color="auto" w:frame="1"/>
        </w:rPr>
        <w:t>=</w:t>
      </w:r>
      <w:r w:rsidRPr="00A2175E">
        <w:rPr>
          <w:rStyle w:val="mi"/>
          <w:i/>
          <w:iCs/>
          <w:color w:val="333333"/>
          <w:bdr w:val="none" w:sz="0" w:space="0" w:color="auto" w:frame="1"/>
        </w:rPr>
        <w:t>f′</w:t>
      </w:r>
      <w:r w:rsidRPr="00A2175E">
        <w:rPr>
          <w:rStyle w:val="mo"/>
          <w:i/>
          <w:iCs/>
          <w:color w:val="333333"/>
          <w:bdr w:val="none" w:sz="0" w:space="0" w:color="auto" w:frame="1"/>
        </w:rPr>
        <w:t>=</w:t>
      </w:r>
      <w:r w:rsidRPr="00A2175E">
        <w:rPr>
          <w:rStyle w:val="mn"/>
          <w:i/>
          <w:iCs/>
          <w:color w:val="333333"/>
          <w:bdr w:val="none" w:sz="0" w:space="0" w:color="auto" w:frame="1"/>
        </w:rPr>
        <w:t>0</w:t>
      </w:r>
      <w:r w:rsidRPr="00A2175E">
        <w:rPr>
          <w:rStyle w:val="mn"/>
          <w:color w:val="333333"/>
          <w:bdr w:val="none" w:sz="0" w:space="0" w:color="auto" w:frame="1"/>
        </w:rPr>
        <w:t xml:space="preserve"> </w:t>
      </w:r>
      <w:r w:rsidRPr="00A2175E">
        <w:rPr>
          <w:color w:val="333333"/>
        </w:rPr>
        <w:t>at </w:t>
      </w:r>
      <w:r w:rsidRPr="00A2175E">
        <w:rPr>
          <w:rStyle w:val="mi"/>
          <w:i/>
          <w:iCs/>
          <w:color w:val="333333"/>
          <w:bdr w:val="none" w:sz="0" w:space="0" w:color="auto" w:frame="1"/>
        </w:rPr>
        <w:t>η</w:t>
      </w:r>
      <w:r w:rsidRPr="00A2175E">
        <w:rPr>
          <w:rStyle w:val="mo"/>
          <w:i/>
          <w:iCs/>
          <w:color w:val="333333"/>
          <w:bdr w:val="none" w:sz="0" w:space="0" w:color="auto" w:frame="1"/>
        </w:rPr>
        <w:t>=</w:t>
      </w:r>
      <w:r>
        <w:rPr>
          <w:color w:val="333333"/>
        </w:rPr>
        <w:t>0</w:t>
      </w:r>
      <w:r w:rsidRPr="00A2175E">
        <w:rPr>
          <w:color w:val="333333"/>
        </w:rPr>
        <w:t>, and</w:t>
      </w:r>
      <w:r w:rsidRPr="00A2175E">
        <w:rPr>
          <w:i/>
          <w:iCs/>
          <w:color w:val="333333"/>
        </w:rPr>
        <w:t> </w:t>
      </w:r>
      <w:r w:rsidRPr="00A2175E">
        <w:rPr>
          <w:rStyle w:val="mi"/>
          <w:i/>
          <w:iCs/>
          <w:color w:val="333333"/>
          <w:bdr w:val="none" w:sz="0" w:space="0" w:color="auto" w:frame="1"/>
        </w:rPr>
        <w:t>f′</w:t>
      </w:r>
      <w:r w:rsidRPr="00A2175E">
        <w:rPr>
          <w:rStyle w:val="mo"/>
          <w:color w:val="333333"/>
          <w:bdr w:val="none" w:sz="0" w:space="0" w:color="auto" w:frame="1"/>
        </w:rPr>
        <w:t>=</w:t>
      </w:r>
      <w:r w:rsidRPr="00A2175E">
        <w:rPr>
          <w:rStyle w:val="mjxassistivemathml"/>
          <w:color w:val="333333"/>
          <w:bdr w:val="none" w:sz="0" w:space="0" w:color="auto" w:frame="1"/>
        </w:rPr>
        <w:t>1</w:t>
      </w:r>
      <w:r w:rsidRPr="00A2175E">
        <w:rPr>
          <w:color w:val="333333"/>
        </w:rPr>
        <w:t> </w:t>
      </w:r>
      <w:proofErr w:type="gramStart"/>
      <w:r w:rsidRPr="00A2175E">
        <w:rPr>
          <w:color w:val="333333"/>
        </w:rPr>
        <w:t>as </w:t>
      </w:r>
      <w:r w:rsidRPr="00A2175E">
        <w:rPr>
          <w:rStyle w:val="mjxassistivemathml"/>
          <w:color w:val="333333"/>
          <w:bdr w:val="none" w:sz="0" w:space="0" w:color="auto" w:frame="1"/>
        </w:rPr>
        <w:t xml:space="preserve"> </w:t>
      </w:r>
      <w:r w:rsidRPr="00A2175E">
        <w:rPr>
          <w:rStyle w:val="mjxassistivemathml"/>
          <w:i/>
          <w:iCs/>
          <w:color w:val="333333"/>
          <w:bdr w:val="none" w:sz="0" w:space="0" w:color="auto" w:frame="1"/>
        </w:rPr>
        <w:t>η</w:t>
      </w:r>
      <w:proofErr w:type="gramEnd"/>
      <w:r w:rsidRPr="00A2175E">
        <w:rPr>
          <w:rStyle w:val="mjxassistivemathml"/>
          <w:i/>
          <w:iCs/>
          <w:color w:val="333333"/>
          <w:bdr w:val="none" w:sz="0" w:space="0" w:color="auto" w:frame="1"/>
        </w:rPr>
        <w:t>→∞</w:t>
      </w:r>
      <w:r w:rsidRPr="00A2175E">
        <w:rPr>
          <w:color w:val="333333"/>
        </w:rPr>
        <w:t>.</w:t>
      </w:r>
    </w:p>
    <w:p w14:paraId="7ED115B6" w14:textId="77777777" w:rsidR="00031641" w:rsidRPr="00A2175E" w:rsidRDefault="00031641" w:rsidP="00031641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A2175E">
        <w:rPr>
          <w:color w:val="333333"/>
        </w:rPr>
        <w:t>This is a 3rd-order ODE, which we can solve by converting it into three 1st-order ODEs:</w:t>
      </w:r>
    </w:p>
    <w:p w14:paraId="363AE380" w14:textId="77777777" w:rsidR="00031641" w:rsidRDefault="00031641" w:rsidP="00031641">
      <w:pPr>
        <w:shd w:val="clear" w:color="auto" w:fill="FFFFFF"/>
        <w:jc w:val="center"/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</w:pP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2175E"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  <w:t>1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=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f       y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</w:rPr>
        <w:t>′</w:t>
      </w:r>
      <w:r w:rsidRPr="00A2175E"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  <w:t>1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=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2175E"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  <w:t>2</w:t>
      </w:r>
    </w:p>
    <w:p w14:paraId="0C366D0F" w14:textId="77777777" w:rsidR="00031641" w:rsidRPr="00A2175E" w:rsidRDefault="00031641" w:rsidP="00031641">
      <w:pPr>
        <w:shd w:val="clear" w:color="auto" w:fill="FFFFFF"/>
        <w:jc w:val="center"/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</w:rPr>
      </w:pP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  <w:t>2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=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f</w:t>
      </w:r>
      <w:r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’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 xml:space="preserve">      y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</w:rPr>
        <w:t>′</w:t>
      </w:r>
      <w:r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  <w:t>2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=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  <w:t>3</w:t>
      </w:r>
    </w:p>
    <w:p w14:paraId="1F029DD6" w14:textId="77777777" w:rsidR="00031641" w:rsidRPr="00A2175E" w:rsidRDefault="00031641" w:rsidP="00031641">
      <w:pPr>
        <w:shd w:val="clear" w:color="auto" w:fill="FFFFFF"/>
        <w:jc w:val="center"/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</w:rPr>
      </w:pP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  <w:t>3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=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f</w:t>
      </w:r>
      <w:r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’’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 xml:space="preserve">      y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</w:rPr>
        <w:t>′</w:t>
      </w:r>
      <w:r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  <w:vertAlign w:val="subscript"/>
        </w:rPr>
        <w:t>3</w:t>
      </w:r>
      <w:r w:rsidRPr="00A2175E">
        <w:rPr>
          <w:rStyle w:val="mo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o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-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  <w:vertAlign w:val="subscript"/>
        </w:rPr>
        <w:t>1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2175E">
        <w:rPr>
          <w:rStyle w:val="mi"/>
          <w:rFonts w:ascii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  <w:vertAlign w:val="subscript"/>
        </w:rPr>
        <w:t>3</w:t>
      </w:r>
    </w:p>
    <w:p w14:paraId="426DD5DC" w14:textId="77777777" w:rsidR="00031641" w:rsidRPr="00A2175E" w:rsidRDefault="00031641" w:rsidP="00031641">
      <w:pPr>
        <w:shd w:val="clear" w:color="auto" w:fill="FFFFFF"/>
        <w:jc w:val="center"/>
        <w:rPr>
          <w:rStyle w:val="mn"/>
          <w:rFonts w:ascii="Times New Roman" w:hAnsi="Times New Roman" w:cs="Times New Roman"/>
          <w:i/>
          <w:iCs/>
          <w:color w:val="333333"/>
          <w:sz w:val="18"/>
          <w:szCs w:val="18"/>
          <w:bdr w:val="none" w:sz="0" w:space="0" w:color="auto" w:frame="1"/>
        </w:rPr>
      </w:pPr>
    </w:p>
    <w:p w14:paraId="0AB23ED4" w14:textId="77777777" w:rsidR="00031641" w:rsidRPr="00F61F2D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F61F2D">
        <w:rPr>
          <w:color w:val="333333"/>
        </w:rPr>
        <w:t>and we can use the shooting method to solve by recognizing that we have two initial conditions, </w:t>
      </w:r>
      <w:r w:rsidRPr="00F61F2D">
        <w:rPr>
          <w:rStyle w:val="mi"/>
          <w:i/>
          <w:iCs/>
          <w:color w:val="333333"/>
          <w:bdr w:val="none" w:sz="0" w:space="0" w:color="auto" w:frame="1"/>
        </w:rPr>
        <w:t>y</w:t>
      </w:r>
      <w:r w:rsidRPr="00F61F2D">
        <w:rPr>
          <w:rStyle w:val="mn"/>
          <w:i/>
          <w:iCs/>
          <w:color w:val="333333"/>
          <w:bdr w:val="none" w:sz="0" w:space="0" w:color="auto" w:frame="1"/>
          <w:vertAlign w:val="subscript"/>
        </w:rPr>
        <w:t>1</w:t>
      </w:r>
      <w:r w:rsidRPr="00F61F2D">
        <w:rPr>
          <w:rStyle w:val="mo"/>
          <w:i/>
          <w:iCs/>
          <w:color w:val="333333"/>
          <w:bdr w:val="none" w:sz="0" w:space="0" w:color="auto" w:frame="1"/>
        </w:rPr>
        <w:t>(</w:t>
      </w:r>
      <w:proofErr w:type="gramStart"/>
      <w:r w:rsidRPr="00F61F2D">
        <w:rPr>
          <w:rStyle w:val="mn"/>
          <w:i/>
          <w:iCs/>
          <w:color w:val="333333"/>
          <w:bdr w:val="none" w:sz="0" w:space="0" w:color="auto" w:frame="1"/>
        </w:rPr>
        <w:t>0</w:t>
      </w:r>
      <w:r w:rsidRPr="00F61F2D">
        <w:rPr>
          <w:rStyle w:val="mo"/>
          <w:i/>
          <w:iCs/>
          <w:color w:val="333333"/>
          <w:bdr w:val="none" w:sz="0" w:space="0" w:color="auto" w:frame="1"/>
        </w:rPr>
        <w:t>)=</w:t>
      </w:r>
      <w:proofErr w:type="gramEnd"/>
      <w:r w:rsidRPr="00F61F2D">
        <w:rPr>
          <w:rStyle w:val="mi"/>
          <w:i/>
          <w:iCs/>
          <w:color w:val="333333"/>
          <w:bdr w:val="none" w:sz="0" w:space="0" w:color="auto" w:frame="1"/>
        </w:rPr>
        <w:t>y</w:t>
      </w:r>
      <w:r w:rsidRPr="00F61F2D">
        <w:rPr>
          <w:rStyle w:val="mn"/>
          <w:i/>
          <w:iCs/>
          <w:color w:val="333333"/>
          <w:bdr w:val="none" w:sz="0" w:space="0" w:color="auto" w:frame="1"/>
          <w:vertAlign w:val="subscript"/>
        </w:rPr>
        <w:t>2</w:t>
      </w:r>
      <w:r w:rsidRPr="00F61F2D">
        <w:rPr>
          <w:rStyle w:val="mo"/>
          <w:i/>
          <w:iCs/>
          <w:color w:val="333333"/>
          <w:bdr w:val="none" w:sz="0" w:space="0" w:color="auto" w:frame="1"/>
        </w:rPr>
        <w:t>(</w:t>
      </w:r>
      <w:r w:rsidRPr="00F61F2D">
        <w:rPr>
          <w:rStyle w:val="mn"/>
          <w:i/>
          <w:iCs/>
          <w:color w:val="333333"/>
          <w:bdr w:val="none" w:sz="0" w:space="0" w:color="auto" w:frame="1"/>
        </w:rPr>
        <w:t>0</w:t>
      </w:r>
      <w:r w:rsidRPr="00F61F2D">
        <w:rPr>
          <w:rStyle w:val="mo"/>
          <w:i/>
          <w:iCs/>
          <w:color w:val="333333"/>
          <w:bdr w:val="none" w:sz="0" w:space="0" w:color="auto" w:frame="1"/>
        </w:rPr>
        <w:t>)=</w:t>
      </w:r>
      <w:r w:rsidRPr="00F61F2D">
        <w:rPr>
          <w:rStyle w:val="mjxassistivemathml"/>
          <w:i/>
          <w:iCs/>
          <w:color w:val="333333"/>
          <w:bdr w:val="none" w:sz="0" w:space="0" w:color="auto" w:frame="1"/>
        </w:rPr>
        <w:t xml:space="preserve"> 0</w:t>
      </w:r>
      <w:r w:rsidRPr="00F61F2D">
        <w:rPr>
          <w:color w:val="333333"/>
        </w:rPr>
        <w:t>, and are missing </w:t>
      </w:r>
      <w:r w:rsidRPr="00F61F2D">
        <w:rPr>
          <w:rStyle w:val="mi"/>
          <w:i/>
          <w:iCs/>
          <w:color w:val="333333"/>
          <w:bdr w:val="none" w:sz="0" w:space="0" w:color="auto" w:frame="1"/>
        </w:rPr>
        <w:t>y</w:t>
      </w:r>
      <w:r w:rsidRPr="00F61F2D">
        <w:rPr>
          <w:rStyle w:val="mn"/>
          <w:i/>
          <w:iCs/>
          <w:color w:val="333333"/>
          <w:bdr w:val="none" w:sz="0" w:space="0" w:color="auto" w:frame="1"/>
          <w:vertAlign w:val="subscript"/>
        </w:rPr>
        <w:t>3</w:t>
      </w:r>
      <w:r w:rsidRPr="00F61F2D">
        <w:rPr>
          <w:rStyle w:val="mo"/>
          <w:color w:val="333333"/>
          <w:bdr w:val="none" w:sz="0" w:space="0" w:color="auto" w:frame="1"/>
        </w:rPr>
        <w:t>(</w:t>
      </w:r>
      <w:r w:rsidRPr="00F61F2D">
        <w:rPr>
          <w:rStyle w:val="mn"/>
          <w:color w:val="333333"/>
          <w:bdr w:val="none" w:sz="0" w:space="0" w:color="auto" w:frame="1"/>
        </w:rPr>
        <w:t>0</w:t>
      </w:r>
      <w:r w:rsidRPr="00F61F2D">
        <w:rPr>
          <w:rStyle w:val="mo"/>
          <w:color w:val="333333"/>
          <w:bdr w:val="none" w:sz="0" w:space="0" w:color="auto" w:frame="1"/>
        </w:rPr>
        <w:t>)</w:t>
      </w:r>
      <w:r w:rsidRPr="00F61F2D">
        <w:rPr>
          <w:color w:val="333333"/>
        </w:rPr>
        <w:t>. We also have a target boundary condition: </w:t>
      </w:r>
      <w:r w:rsidRPr="00F61F2D">
        <w:rPr>
          <w:rStyle w:val="mi"/>
          <w:i/>
          <w:iCs/>
          <w:color w:val="333333"/>
          <w:bdr w:val="none" w:sz="0" w:space="0" w:color="auto" w:frame="1"/>
        </w:rPr>
        <w:t>y</w:t>
      </w:r>
      <w:r w:rsidRPr="00F61F2D">
        <w:rPr>
          <w:rStyle w:val="mn"/>
          <w:color w:val="333333"/>
          <w:bdr w:val="none" w:sz="0" w:space="0" w:color="auto" w:frame="1"/>
          <w:vertAlign w:val="subscript"/>
        </w:rPr>
        <w:t>2</w:t>
      </w:r>
      <w:r w:rsidRPr="00F61F2D">
        <w:rPr>
          <w:rStyle w:val="mo"/>
          <w:color w:val="333333"/>
          <w:bdr w:val="none" w:sz="0" w:space="0" w:color="auto" w:frame="1"/>
        </w:rPr>
        <w:t>(</w:t>
      </w:r>
      <w:proofErr w:type="gramStart"/>
      <w:r w:rsidRPr="00F61F2D">
        <w:rPr>
          <w:rStyle w:val="mi"/>
          <w:color w:val="333333"/>
          <w:bdr w:val="none" w:sz="0" w:space="0" w:color="auto" w:frame="1"/>
        </w:rPr>
        <w:t>∞</w:t>
      </w:r>
      <w:r w:rsidRPr="00F61F2D">
        <w:rPr>
          <w:rStyle w:val="mo"/>
          <w:color w:val="333333"/>
          <w:bdr w:val="none" w:sz="0" w:space="0" w:color="auto" w:frame="1"/>
        </w:rPr>
        <w:t>)=</w:t>
      </w:r>
      <w:proofErr w:type="gramEnd"/>
      <w:r w:rsidRPr="00F61F2D">
        <w:rPr>
          <w:rStyle w:val="mjxassistivemathml"/>
          <w:color w:val="333333"/>
          <w:bdr w:val="none" w:sz="0" w:space="0" w:color="auto" w:frame="1"/>
        </w:rPr>
        <w:t>1</w:t>
      </w:r>
      <w:r w:rsidRPr="00F61F2D">
        <w:rPr>
          <w:color w:val="333333"/>
        </w:rPr>
        <w:t>.</w:t>
      </w:r>
    </w:p>
    <w:p w14:paraId="7320FFB0" w14:textId="77777777" w:rsidR="00031641" w:rsidRDefault="00031641" w:rsidP="00031641">
      <w:pPr>
        <w:pStyle w:val="NormalWeb"/>
        <w:shd w:val="clear" w:color="auto" w:fill="FFFFFF"/>
        <w:spacing w:before="0" w:beforeAutospacing="0" w:after="0"/>
        <w:rPr>
          <w:color w:val="333333"/>
        </w:rPr>
      </w:pPr>
      <w:r w:rsidRPr="00F61F2D">
        <w:rPr>
          <w:color w:val="333333"/>
        </w:rPr>
        <w:lastRenderedPageBreak/>
        <w:t>(Note: obviously we cannot truly integrate over </w:t>
      </w:r>
      <w:r w:rsidRPr="00F61F2D">
        <w:rPr>
          <w:rStyle w:val="mn"/>
          <w:color w:val="333333"/>
          <w:bdr w:val="none" w:sz="0" w:space="0" w:color="auto" w:frame="1"/>
        </w:rPr>
        <w:t>0</w:t>
      </w:r>
      <w:r w:rsidRPr="00F61F2D">
        <w:rPr>
          <w:rStyle w:val="mo"/>
          <w:color w:val="333333"/>
          <w:bdr w:val="none" w:sz="0" w:space="0" w:color="auto" w:frame="1"/>
        </w:rPr>
        <w:t>≤</w:t>
      </w:r>
      <w:r w:rsidRPr="00F61F2D">
        <w:rPr>
          <w:rStyle w:val="mi"/>
          <w:i/>
          <w:iCs/>
          <w:color w:val="333333"/>
          <w:bdr w:val="none" w:sz="0" w:space="0" w:color="auto" w:frame="1"/>
        </w:rPr>
        <w:t>η</w:t>
      </w:r>
      <w:r w:rsidRPr="00F61F2D">
        <w:rPr>
          <w:rStyle w:val="mo"/>
          <w:color w:val="333333"/>
          <w:bdr w:val="none" w:sz="0" w:space="0" w:color="auto" w:frame="1"/>
        </w:rPr>
        <w:t>&lt;</w:t>
      </w:r>
      <w:r w:rsidRPr="00F61F2D">
        <w:rPr>
          <w:rStyle w:val="mi"/>
          <w:color w:val="333333"/>
          <w:bdr w:val="none" w:sz="0" w:space="0" w:color="auto" w:frame="1"/>
        </w:rPr>
        <w:t>∞</w:t>
      </w:r>
      <w:r w:rsidRPr="00F61F2D">
        <w:rPr>
          <w:color w:val="333333"/>
        </w:rPr>
        <w:t>. Instead, we just need to choose a large enough number. In this case, using 10 is sufficient.)</w:t>
      </w:r>
    </w:p>
    <w:p w14:paraId="53FDF760" w14:textId="77777777" w:rsidR="00031641" w:rsidRDefault="00031641" w:rsidP="00031641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333333"/>
          <w:sz w:val="23"/>
          <w:szCs w:val="23"/>
        </w:rPr>
      </w:pPr>
      <w:r>
        <w:rPr>
          <w:color w:val="333333"/>
        </w:rPr>
        <w:t>We created a MATLAB function to evaluate the derivative (appendix 1.1).</w:t>
      </w:r>
      <w:r>
        <w:rPr>
          <w:rFonts w:ascii="Segoe UI" w:hAnsi="Segoe UI" w:cs="Segoe UI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2B27A946" wp14:editId="2B95A3D8">
                <wp:extent cx="304800" cy="304800"/>
                <wp:effectExtent l="0" t="0" r="0" b="0"/>
                <wp:docPr id="5" name="Rectangle 5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38504" id="Rectangle 5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080234" w14:textId="77777777" w:rsidR="00031641" w:rsidRPr="00836945" w:rsidRDefault="00031641" w:rsidP="00031641">
      <w:pPr>
        <w:pStyle w:val="NormalWeb"/>
        <w:shd w:val="clear" w:color="auto" w:fill="FFFFFF"/>
        <w:spacing w:before="0" w:beforeAutospacing="0"/>
        <w:rPr>
          <w:color w:val="333333"/>
        </w:rPr>
      </w:pPr>
      <w:r>
        <w:rPr>
          <w:color w:val="333333"/>
        </w:rPr>
        <w:t>T</w:t>
      </w:r>
      <w:r w:rsidRPr="00836945">
        <w:rPr>
          <w:color w:val="333333"/>
        </w:rPr>
        <w:t>ry</w:t>
      </w:r>
      <w:r>
        <w:rPr>
          <w:color w:val="333333"/>
        </w:rPr>
        <w:t>ing</w:t>
      </w:r>
      <w:r w:rsidRPr="00836945">
        <w:rPr>
          <w:color w:val="333333"/>
        </w:rPr>
        <w:t xml:space="preserve"> the same three-step approach we used for the simpler example, taking two guesses and then using linear interpolation to find a third guess</w:t>
      </w:r>
      <w:r>
        <w:rPr>
          <w:color w:val="333333"/>
        </w:rPr>
        <w:t xml:space="preserve"> (appendix 1.2) we get: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031641" w14:paraId="16D5F3C3" w14:textId="77777777" w:rsidTr="00934882">
        <w:trPr>
          <w:trHeight w:val="353"/>
        </w:trPr>
        <w:tc>
          <w:tcPr>
            <w:tcW w:w="3155" w:type="dxa"/>
          </w:tcPr>
          <w:p w14:paraId="3B49670C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i/>
                <w:iCs/>
                <w:color w:val="333333"/>
              </w:rPr>
            </w:pPr>
            <w:proofErr w:type="spellStart"/>
            <w:r w:rsidRPr="00836945">
              <w:rPr>
                <w:i/>
                <w:iCs/>
                <w:color w:val="333333"/>
              </w:rPr>
              <w:t>i</w:t>
            </w:r>
            <w:proofErr w:type="spellEnd"/>
          </w:p>
        </w:tc>
        <w:tc>
          <w:tcPr>
            <w:tcW w:w="3157" w:type="dxa"/>
          </w:tcPr>
          <w:p w14:paraId="0A030F41" w14:textId="77777777" w:rsidR="00031641" w:rsidRPr="00836945" w:rsidRDefault="00031641" w:rsidP="00934882">
            <w:pPr>
              <w:pStyle w:val="HTMLPreformatted"/>
              <w:shd w:val="clear" w:color="auto" w:fill="FCFCFC"/>
              <w:jc w:val="center"/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83694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r w:rsidRPr="0083694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836945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i</w:t>
            </w:r>
            <w:r w:rsidRPr="0083694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3157" w:type="dxa"/>
          </w:tcPr>
          <w:p w14:paraId="326CE690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i/>
                <w:iCs/>
                <w:color w:val="333333"/>
              </w:rPr>
            </w:pPr>
            <w:r w:rsidRPr="00836945">
              <w:rPr>
                <w:i/>
                <w:iCs/>
                <w:color w:val="333333"/>
              </w:rPr>
              <w:t>y’</w:t>
            </w:r>
            <w:r w:rsidRPr="00836945">
              <w:rPr>
                <w:color w:val="333333"/>
              </w:rPr>
              <w:t>(</w:t>
            </w:r>
            <w:r w:rsidRPr="00836945">
              <w:rPr>
                <w:i/>
                <w:iCs/>
                <w:color w:val="333333"/>
              </w:rPr>
              <w:t>x</w:t>
            </w:r>
            <w:r w:rsidRPr="00836945">
              <w:rPr>
                <w:i/>
                <w:iCs/>
                <w:color w:val="333333"/>
                <w:vertAlign w:val="subscript"/>
              </w:rPr>
              <w:t>i</w:t>
            </w:r>
            <w:r w:rsidRPr="00836945">
              <w:rPr>
                <w:color w:val="333333"/>
              </w:rPr>
              <w:t>)</w:t>
            </w:r>
          </w:p>
        </w:tc>
      </w:tr>
      <w:tr w:rsidR="00031641" w14:paraId="377CA236" w14:textId="77777777" w:rsidTr="00934882">
        <w:trPr>
          <w:trHeight w:val="340"/>
        </w:trPr>
        <w:tc>
          <w:tcPr>
            <w:tcW w:w="3155" w:type="dxa"/>
          </w:tcPr>
          <w:p w14:paraId="28F54453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1</w:t>
            </w:r>
          </w:p>
        </w:tc>
        <w:tc>
          <w:tcPr>
            <w:tcW w:w="3157" w:type="dxa"/>
          </w:tcPr>
          <w:p w14:paraId="644AFEBD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1</w:t>
            </w:r>
          </w:p>
        </w:tc>
        <w:tc>
          <w:tcPr>
            <w:tcW w:w="3157" w:type="dxa"/>
          </w:tcPr>
          <w:p w14:paraId="2C1B89A7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1.6553</w:t>
            </w:r>
          </w:p>
        </w:tc>
      </w:tr>
      <w:tr w:rsidR="00031641" w14:paraId="1149B799" w14:textId="77777777" w:rsidTr="00934882">
        <w:trPr>
          <w:trHeight w:val="353"/>
        </w:trPr>
        <w:tc>
          <w:tcPr>
            <w:tcW w:w="3155" w:type="dxa"/>
          </w:tcPr>
          <w:p w14:paraId="4367C397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2</w:t>
            </w:r>
          </w:p>
        </w:tc>
        <w:tc>
          <w:tcPr>
            <w:tcW w:w="3157" w:type="dxa"/>
          </w:tcPr>
          <w:p w14:paraId="7EC746C0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0.1</w:t>
            </w:r>
          </w:p>
        </w:tc>
        <w:tc>
          <w:tcPr>
            <w:tcW w:w="3157" w:type="dxa"/>
          </w:tcPr>
          <w:p w14:paraId="3DF23E38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0.3566</w:t>
            </w:r>
          </w:p>
        </w:tc>
      </w:tr>
      <w:tr w:rsidR="00031641" w14:paraId="174F0C15" w14:textId="77777777" w:rsidTr="00934882">
        <w:trPr>
          <w:trHeight w:val="340"/>
        </w:trPr>
        <w:tc>
          <w:tcPr>
            <w:tcW w:w="3155" w:type="dxa"/>
          </w:tcPr>
          <w:p w14:paraId="54152679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3</w:t>
            </w:r>
          </w:p>
        </w:tc>
        <w:tc>
          <w:tcPr>
            <w:tcW w:w="3157" w:type="dxa"/>
          </w:tcPr>
          <w:p w14:paraId="4A71CB25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0.54587</w:t>
            </w:r>
          </w:p>
        </w:tc>
        <w:tc>
          <w:tcPr>
            <w:tcW w:w="3157" w:type="dxa"/>
          </w:tcPr>
          <w:p w14:paraId="0A8B2675" w14:textId="77777777" w:rsidR="00031641" w:rsidRPr="00836945" w:rsidRDefault="00031641" w:rsidP="00934882">
            <w:pPr>
              <w:pStyle w:val="NormalWeb"/>
              <w:spacing w:before="0" w:beforeAutospacing="0"/>
              <w:jc w:val="center"/>
              <w:rPr>
                <w:color w:val="333333"/>
              </w:rPr>
            </w:pPr>
            <w:r w:rsidRPr="00836945">
              <w:rPr>
                <w:color w:val="333333"/>
              </w:rPr>
              <w:t>1.1056</w:t>
            </w:r>
          </w:p>
        </w:tc>
      </w:tr>
    </w:tbl>
    <w:p w14:paraId="4E8F303C" w14:textId="77777777" w:rsidR="00031641" w:rsidRPr="00F1034A" w:rsidRDefault="00031641" w:rsidP="00031641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</w:t>
      </w:r>
      <w:r w:rsidRPr="00F1034A">
        <w:rPr>
          <w:rFonts w:ascii="Times New Roman" w:eastAsiaTheme="minorEastAsia" w:hAnsi="Times New Roman" w:cs="Times New Roman"/>
        </w:rPr>
        <w:t>Table 1.</w:t>
      </w:r>
      <w:r>
        <w:rPr>
          <w:rFonts w:ascii="Times New Roman" w:eastAsiaTheme="minorEastAsia" w:hAnsi="Times New Roman" w:cs="Times New Roman"/>
        </w:rPr>
        <w:t>3</w:t>
      </w:r>
      <w:r w:rsidRPr="00F1034A">
        <w:rPr>
          <w:rFonts w:ascii="Times New Roman" w:eastAsiaTheme="minorEastAsia" w:hAnsi="Times New Roman" w:cs="Times New Roman"/>
        </w:rPr>
        <w:t xml:space="preserve"> Solution</w:t>
      </w:r>
      <w:r>
        <w:rPr>
          <w:rFonts w:ascii="Times New Roman" w:eastAsiaTheme="minorEastAsia" w:hAnsi="Times New Roman" w:cs="Times New Roman"/>
        </w:rPr>
        <w:t xml:space="preserve"> for Non-Linear PDE using 3 iterations</w:t>
      </w:r>
    </w:p>
    <w:p w14:paraId="663A46E2" w14:textId="77777777" w:rsidR="00031641" w:rsidRDefault="00031641" w:rsidP="00031641">
      <w:pPr>
        <w:shd w:val="clear" w:color="auto" w:fill="FCFCFC"/>
        <w:rPr>
          <w:rFonts w:ascii="Times New Roman" w:hAnsi="Times New Roman" w:cs="Times New Roman"/>
          <w:color w:val="333333"/>
          <w:sz w:val="23"/>
          <w:szCs w:val="23"/>
        </w:rPr>
      </w:pPr>
    </w:p>
    <w:p w14:paraId="64BE4B2E" w14:textId="77777777" w:rsidR="00031641" w:rsidRPr="00836945" w:rsidRDefault="00031641" w:rsidP="00031641">
      <w:pPr>
        <w:shd w:val="clear" w:color="auto" w:fill="FCFCFC"/>
        <w:rPr>
          <w:rFonts w:ascii="Times New Roman" w:hAnsi="Times New Roman" w:cs="Times New Roman"/>
          <w:color w:val="333333"/>
          <w:sz w:val="23"/>
          <w:szCs w:val="23"/>
        </w:rPr>
      </w:pPr>
      <w:r w:rsidRPr="00836945">
        <w:rPr>
          <w:rFonts w:ascii="Times New Roman" w:hAnsi="Times New Roman" w:cs="Times New Roman"/>
          <w:color w:val="333333"/>
          <w:sz w:val="23"/>
          <w:szCs w:val="23"/>
        </w:rPr>
        <w:t>Our target value was 1.00.</w:t>
      </w:r>
    </w:p>
    <w:p w14:paraId="7356FFF2" w14:textId="77777777" w:rsidR="00031641" w:rsidRPr="00836945" w:rsidRDefault="00031641" w:rsidP="00031641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836945">
        <w:rPr>
          <w:color w:val="333333"/>
        </w:rPr>
        <w:t>So, for this problem, using linear interpolation did </w:t>
      </w:r>
      <w:r w:rsidRPr="00836945">
        <w:rPr>
          <w:rStyle w:val="Emphasis"/>
          <w:color w:val="333333"/>
        </w:rPr>
        <w:t>not</w:t>
      </w:r>
      <w:r w:rsidRPr="00836945">
        <w:rPr>
          <w:color w:val="333333"/>
        </w:rPr>
        <w:t xml:space="preserve"> get us the correct solution on the third try. This is because the ODE is nonlinear. </w:t>
      </w:r>
      <w:proofErr w:type="gramStart"/>
      <w:r w:rsidRPr="00836945">
        <w:rPr>
          <w:color w:val="333333"/>
        </w:rPr>
        <w:t>But,</w:t>
      </w:r>
      <w:proofErr w:type="gramEnd"/>
      <w:r w:rsidRPr="00836945">
        <w:rPr>
          <w:color w:val="333333"/>
        </w:rPr>
        <w:t xml:space="preserve"> you can see that we are converging towards the correct solution—it will just take more tries.</w:t>
      </w:r>
    </w:p>
    <w:p w14:paraId="6BA5D7C1" w14:textId="77777777" w:rsidR="00031641" w:rsidRPr="00F5488C" w:rsidRDefault="00031641" w:rsidP="00031641">
      <w:pPr>
        <w:pStyle w:val="NormalWeb"/>
        <w:shd w:val="clear" w:color="auto" w:fill="FFFFFF"/>
        <w:spacing w:before="0" w:beforeAutospacing="0"/>
        <w:rPr>
          <w:color w:val="333333"/>
          <w:vertAlign w:val="superscript"/>
        </w:rPr>
      </w:pPr>
      <w:r w:rsidRPr="00836945">
        <w:rPr>
          <w:color w:val="333333"/>
        </w:rPr>
        <w:t xml:space="preserve">Rather than manually take an unknown (and potentially large) number of guesses, </w:t>
      </w:r>
      <w:r>
        <w:rPr>
          <w:color w:val="333333"/>
        </w:rPr>
        <w:t>we</w:t>
      </w:r>
      <w:r w:rsidRPr="00836945">
        <w:rPr>
          <w:color w:val="333333"/>
        </w:rPr>
        <w:t xml:space="preserve"> automate this with a </w:t>
      </w:r>
      <w:r w:rsidRPr="00836945">
        <w:rPr>
          <w:rStyle w:val="pre"/>
          <w:color w:val="333333"/>
        </w:rPr>
        <w:t>while</w:t>
      </w:r>
      <w:r w:rsidRPr="00836945">
        <w:rPr>
          <w:color w:val="333333"/>
        </w:rPr>
        <w:t> loop</w:t>
      </w:r>
      <w:r>
        <w:rPr>
          <w:color w:val="333333"/>
        </w:rPr>
        <w:t xml:space="preserve"> (appendix 1.3). </w:t>
      </w:r>
    </w:p>
    <w:p w14:paraId="6CAEA8A8" w14:textId="77777777" w:rsidR="002A4960" w:rsidRDefault="002A4960"/>
    <w:sectPr w:rsidR="002A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6D72"/>
    <w:multiLevelType w:val="hybridMultilevel"/>
    <w:tmpl w:val="08946F9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443E"/>
    <w:multiLevelType w:val="hybridMultilevel"/>
    <w:tmpl w:val="7E5C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75A50"/>
    <w:multiLevelType w:val="hybridMultilevel"/>
    <w:tmpl w:val="F41423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821491">
    <w:abstractNumId w:val="1"/>
  </w:num>
  <w:num w:numId="2" w16cid:durableId="1625237152">
    <w:abstractNumId w:val="2"/>
  </w:num>
  <w:num w:numId="3" w16cid:durableId="199537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41"/>
    <w:rsid w:val="00031641"/>
    <w:rsid w:val="002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CFF"/>
  <w15:chartTrackingRefBased/>
  <w15:docId w15:val="{C3B84876-7D4B-48CB-9242-96765BC2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41"/>
    <w:pPr>
      <w:ind w:left="720"/>
      <w:contextualSpacing/>
    </w:pPr>
  </w:style>
  <w:style w:type="table" w:styleId="TableGrid">
    <w:name w:val="Table Grid"/>
    <w:basedOn w:val="TableNormal"/>
    <w:uiPriority w:val="39"/>
    <w:rsid w:val="0003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31641"/>
  </w:style>
  <w:style w:type="character" w:customStyle="1" w:styleId="mjxassistivemathml">
    <w:name w:val="mjx_assistive_mathml"/>
    <w:basedOn w:val="DefaultParagraphFont"/>
    <w:rsid w:val="00031641"/>
  </w:style>
  <w:style w:type="character" w:customStyle="1" w:styleId="mo">
    <w:name w:val="mo"/>
    <w:basedOn w:val="DefaultParagraphFont"/>
    <w:rsid w:val="00031641"/>
  </w:style>
  <w:style w:type="character" w:customStyle="1" w:styleId="mn">
    <w:name w:val="mn"/>
    <w:basedOn w:val="DefaultParagraphFont"/>
    <w:rsid w:val="00031641"/>
  </w:style>
  <w:style w:type="character" w:customStyle="1" w:styleId="msqrt">
    <w:name w:val="msqrt"/>
    <w:basedOn w:val="DefaultParagraphFont"/>
    <w:rsid w:val="00031641"/>
  </w:style>
  <w:style w:type="paragraph" w:styleId="HTMLPreformatted">
    <w:name w:val="HTML Preformatted"/>
    <w:basedOn w:val="Normal"/>
    <w:link w:val="HTMLPreformattedChar"/>
    <w:uiPriority w:val="99"/>
    <w:unhideWhenUsed/>
    <w:rsid w:val="00031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6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641"/>
    <w:rPr>
      <w:i/>
      <w:iCs/>
    </w:rPr>
  </w:style>
  <w:style w:type="character" w:customStyle="1" w:styleId="pre">
    <w:name w:val="pre"/>
    <w:basedOn w:val="DefaultParagraphFont"/>
    <w:rsid w:val="0003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</dc:creator>
  <cp:keywords/>
  <dc:description/>
  <cp:lastModifiedBy>Kritika</cp:lastModifiedBy>
  <cp:revision>1</cp:revision>
  <dcterms:created xsi:type="dcterms:W3CDTF">2023-01-26T17:10:00Z</dcterms:created>
  <dcterms:modified xsi:type="dcterms:W3CDTF">2023-01-26T17:10:00Z</dcterms:modified>
</cp:coreProperties>
</file>