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顶视觉程序安装和外参标定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拷贝执行脚本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1:把vision_program_and_extrinsic_calibration文件夹拷贝到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/userdata/CarryBoy/NAV/目录下(可以通过filezilla/finalshell/命令行/等方式)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2:进入到/userdata/CarryBoy/NAV/目录下，执行命令：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/userdata/CarryBoy/NAV/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 chmod -R 777 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</w:t>
            </w:r>
            <w:r>
              <w:drawing>
                <wp:inline distT="0" distB="0" distL="114300" distR="114300">
                  <wp:extent cx="5269230" cy="854710"/>
                  <wp:effectExtent l="0" t="0" r="7620" b="2540"/>
                  <wp:docPr id="1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85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安装顶视程序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vertAlign w:val="baseline"/>
          <w:lang w:val="en-US" w:eastAsia="zh-CN"/>
        </w:rPr>
        <w:t>/userdata/CarryBoy/NAV/vision_program_and_extrinsic_calibration/目录下执行脚本vision_program_installation.sh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操作命令：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vision_program_and_extrinsic_calibration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./vision_program_installation.sh </w:t>
            </w:r>
            <w:r>
              <w:drawing>
                <wp:inline distT="0" distB="0" distL="114300" distR="114300">
                  <wp:extent cx="5273675" cy="951230"/>
                  <wp:effectExtent l="0" t="0" r="317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最后重启机器人  顶视红灯闪硕了 就代表安装成功！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顶视标定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１：获取内参</w:t>
      </w:r>
    </w:p>
    <w:p>
      <w:pPr>
        <w:numPr>
          <w:ilvl w:val="0"/>
          <w:numId w:val="1"/>
        </w:numPr>
        <w:spacing w:line="240" w:lineRule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内参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：相机本体参数</w:t>
      </w:r>
      <w:r>
        <w:rPr>
          <w:rFonts w:hint="eastAsia" w:asciiTheme="minorEastAsia" w:hAnsiTheme="minorEastAsia" w:cstheme="minorEastAsia"/>
          <w:lang w:val="en-US" w:eastAsia="zh-CN"/>
        </w:rPr>
        <w:t>,找到相机的id号，咨询相机厂家，让其提供内参。</w:t>
      </w:r>
    </w:p>
    <w:p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2186940" cy="508635"/>
            <wp:effectExtent l="0" t="0" r="3810" b="57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18694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val="en-US" w:eastAsia="zh-CN"/>
        </w:rPr>
        <w:t>:　如下为厂家提供的内参(一般厂家会提供一个叫calib_result.txt)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一定要检查一下这个txt中 K:[]里面是否每组数之间都有逗号,如果没有则</w:t>
      </w:r>
      <w:r>
        <w:rPr>
          <w:rFonts w:hint="eastAsia"/>
          <w:b/>
          <w:bCs/>
          <w:color w:val="FF0000"/>
          <w:lang w:val="en-US" w:eastAsia="zh-CN"/>
        </w:rPr>
        <w:t>一定要加上逗号</w:t>
      </w:r>
      <w:r>
        <w:rPr>
          <w:rFonts w:hint="eastAsia"/>
          <w:color w:val="auto"/>
          <w:lang w:val="en-US" w:eastAsia="zh-CN"/>
        </w:rPr>
        <w:t>(正常的txt中都会带有逗号，注意逗号的写法,注意半角和全角!)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608965"/>
            <wp:effectExtent l="0" t="0" r="12065" b="63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71170"/>
            <wp:effectExtent l="0" t="0" r="5715" b="508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-332740</wp:posOffset>
                </wp:positionH>
                <wp:positionV relativeFrom="paragraph">
                  <wp:posOffset>31115</wp:posOffset>
                </wp:positionV>
                <wp:extent cx="343535" cy="358140"/>
                <wp:effectExtent l="18415" t="19685" r="19050" b="22225"/>
                <wp:wrapNone/>
                <wp:docPr id="7" name="太阳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4590" y="5210175"/>
                          <a:ext cx="343535" cy="35814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3" type="#_x0000_t183" style="position:absolute;left:0pt;margin-left:-26.2pt;margin-top:2.45pt;height:28.2pt;width:27.05pt;z-index:251661312;v-text-anchor:middle;mso-width-relative:page;mso-height-relative:page;" fillcolor="#5B9BD5 [3204]" filled="t" stroked="t" coordsize="21600,21600" o:gfxdata="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vertAlign w:val="baseline"/>
          <w:lang w:val="en-US" w:eastAsia="zh-CN"/>
        </w:rPr>
        <w:t>把获取到的</w:t>
      </w:r>
      <w:r>
        <w:rPr>
          <w:rFonts w:hint="eastAsia"/>
          <w:color w:val="FF0000"/>
          <w:lang w:val="en-US" w:eastAsia="zh-CN"/>
        </w:rPr>
        <w:t>calib_result.txt上传到:</w:t>
      </w:r>
    </w:p>
    <w:p>
      <w:pPr>
        <w:rPr>
          <w:rFonts w:hint="eastAsia"/>
          <w:color w:val="FF0000"/>
          <w:sz w:val="18"/>
          <w:szCs w:val="21"/>
          <w:lang w:val="en-US" w:eastAsia="zh-CN"/>
        </w:rPr>
      </w:pPr>
      <w:r>
        <w:rPr>
          <w:rFonts w:hint="default"/>
          <w:color w:val="FF0000"/>
          <w:sz w:val="18"/>
          <w:szCs w:val="21"/>
          <w:lang w:val="en-US" w:eastAsia="zh-CN"/>
        </w:rPr>
        <w:t>/userdata/CarryBoy/NAV/vision_program_and_extrinsic_calibration/ExtCalibrator</w:t>
      </w:r>
      <w:r>
        <w:rPr>
          <w:rFonts w:hint="eastAsia"/>
          <w:color w:val="FF0000"/>
          <w:sz w:val="18"/>
          <w:szCs w:val="21"/>
          <w:lang w:val="en-US" w:eastAsia="zh-CN"/>
        </w:rPr>
        <w:t>目录中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（</w:t>
      </w:r>
      <w:r>
        <w:rPr>
          <w:rFonts w:hint="eastAsia"/>
          <w:lang w:val="en-US" w:eastAsia="zh-CN"/>
        </w:rPr>
        <w:t>可以通过filezilla/finalshell/命令行/等方式</w:t>
      </w:r>
      <w:r>
        <w:rPr>
          <w:rFonts w:hint="eastAsia"/>
          <w:sz w:val="18"/>
          <w:szCs w:val="21"/>
          <w:lang w:val="en-US" w:eastAsia="zh-CN"/>
        </w:rPr>
        <w:t>）</w:t>
      </w:r>
    </w:p>
    <w:p>
      <w:pPr>
        <w:rPr>
          <w:rFonts w:hint="default"/>
          <w:sz w:val="18"/>
          <w:szCs w:val="21"/>
          <w:lang w:val="en-US" w:eastAsia="zh-CN"/>
        </w:rPr>
      </w:pPr>
      <w:r>
        <w:drawing>
          <wp:inline distT="0" distB="0" distL="114300" distR="114300">
            <wp:extent cx="5274310" cy="217805"/>
            <wp:effectExtent l="0" t="0" r="254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１：获取外参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外参：相机相对于车体的位姿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:获取顶视图片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操作方式： 进入建图模式下，手动低速，顺时针、逆时针一圈（3-5米半径），结束建图，扫描后生成数据，在NAV下ImgRecord文件夹中可以看到很多张照片（还有一个LaserMsg文件）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：外参标定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进入:/userdata/CarryBoy/NAV/vision_program_and_extrinsic_calibration目录下。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如果是450的车则运行  ./450-vision_program_extrinsic_calibration.sh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如果是750的车则运行  ./750-vision_program_extrinsic_calibration.sh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/>
        <w:textAlignment w:val="auto"/>
        <w:rPr>
          <w:rFonts w:hint="eastAsia"/>
          <w:b w:val="0"/>
          <w:bCs w:val="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b w:val="0"/>
                <w:bCs w:val="0"/>
                <w:color w:val="FF000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 xml:space="preserve">cd 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/userdata/CarryBoy/NAV/vision_program_and_extrinsic_calibration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sudo ./vision_program_extrinsic_calibration-450.sh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 xml:space="preserve">sudo ./vision_program_extrinsic_calibration-750.sh 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脚本运行结束后,如下图所示: 红色框内就是标定出的准确的外参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/>
        <w:textAlignment w:val="auto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189865</wp:posOffset>
            </wp:positionV>
            <wp:extent cx="5266055" cy="1474470"/>
            <wp:effectExtent l="0" t="0" r="10795" b="1143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注意!!!!!!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标定出不好的结果,例如 x:0.003(代表顶视安装距离机器人中心0.003米),和真实的安装位置差别过大,或者发现y:0.311等一些异常值,要重新标定!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问题原因：有些相机是老版相机，由于其内部的问题，yaw值存在问题，此时及时找相关人员进行解决！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yaw角修改方式: 把images文件下载到本地,从第1张图片开始播放,找一个参照物,看其走向: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607695</wp:posOffset>
            </wp:positionH>
            <wp:positionV relativeFrom="paragraph">
              <wp:posOffset>27940</wp:posOffset>
            </wp:positionV>
            <wp:extent cx="3663315" cy="497205"/>
            <wp:effectExtent l="0" t="0" r="13335" b="17145"/>
            <wp:wrapSquare wrapText="bothSides"/>
            <wp:docPr id="18" name="图片 18" descr="img_v3_02b6_5d6d1432-a41a-4814-886c-c346eed1b8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v3_02b6_5d6d1432-a41a-4814-886c-c346eed1b80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如果标定顶失败,进入nav目录下的Ｉmages文件夹,删除里面的所有文件后重新采集图片.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rm -rf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/>
        <w:textAlignment w:val="auto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720725</wp:posOffset>
                </wp:positionV>
                <wp:extent cx="343535" cy="358140"/>
                <wp:effectExtent l="18415" t="19685" r="19050" b="22225"/>
                <wp:wrapNone/>
                <wp:docPr id="9" name="太阳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5814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3" type="#_x0000_t183" style="position:absolute;left:0pt;margin-left:-24.85pt;margin-top:56.75pt;height:28.2pt;width:27.05pt;z-index:251662336;v-text-anchor:middle;mso-width-relative:page;mso-height-relative:page;" fillcolor="#5B9BD5 [3204]" filled="t" stroked="t" coordsize="21600,21600" o:gfxdata="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BrKWzKigIAABYFAAAOAAAAAAAAAAEAIAAAAD4BAABkcnMvZTJvRG9j&#10;LnhtbFBLAQIUABQAAAAIAIdO4kAGMfXk2QAAAAkBAAAPAAAAAAAAAAEAIAAAADgAAABkcnMvZG93&#10;bnJldi54bWxQSwECFAAKAAAAAACHTuJAAAAAAAAAAAAAAAAABAAAAAAAAAAAABAAAAAWAAAAZHJz&#10;L1BLBQYAAAAABgAGAFkBAAA6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标定出的外参写入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把上步中获取到精准外参,写到：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color w:val="FF0000"/>
          <w:sz w:val="18"/>
          <w:szCs w:val="21"/>
          <w:lang w:val="en-US" w:eastAsia="zh-CN"/>
        </w:rPr>
      </w:pPr>
      <w:r>
        <w:rPr>
          <w:rFonts w:hint="default"/>
          <w:color w:val="FF0000"/>
          <w:sz w:val="18"/>
          <w:szCs w:val="21"/>
          <w:lang w:val="en-US" w:eastAsia="zh-CN"/>
        </w:rPr>
        <w:t>/userdata/CarryBoy/NAV/vision_program_and_extrinsic_calibration/ExtCalibrator</w:t>
      </w:r>
      <w:r>
        <w:rPr>
          <w:rFonts w:hint="eastAsia"/>
          <w:color w:val="FF0000"/>
          <w:sz w:val="18"/>
          <w:szCs w:val="21"/>
          <w:lang w:val="en-US" w:eastAsia="zh-CN"/>
        </w:rPr>
        <w:t>目录下的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calib_result.txt中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操作方法：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1:先把</w:t>
      </w:r>
      <w:r>
        <w:rPr>
          <w:rFonts w:hint="default"/>
          <w:color w:val="auto"/>
          <w:sz w:val="18"/>
          <w:szCs w:val="21"/>
          <w:lang w:val="en-US" w:eastAsia="zh-CN"/>
        </w:rPr>
        <w:t>/userdata/CarryBoy/NAV/vision_program_and_extrinsic_calibration/ExtCalibrator</w:t>
      </w:r>
      <w:r>
        <w:rPr>
          <w:rFonts w:hint="eastAsia"/>
          <w:color w:val="auto"/>
          <w:sz w:val="21"/>
          <w:szCs w:val="21"/>
          <w:lang w:val="en-US" w:eastAsia="zh-CN"/>
        </w:rPr>
        <w:t>这个目录下的</w:t>
      </w:r>
      <w:r>
        <w:rPr>
          <w:rFonts w:hint="eastAsia"/>
          <w:color w:val="auto"/>
          <w:lang w:val="en-US" w:eastAsia="zh-CN"/>
        </w:rPr>
        <w:t>calib_result.txt文件拷贝出来</w:t>
      </w:r>
      <w:r>
        <w:rPr>
          <w:rFonts w:hint="eastAsia"/>
          <w:sz w:val="18"/>
          <w:szCs w:val="21"/>
          <w:lang w:val="en-US" w:eastAsia="zh-CN"/>
        </w:rPr>
        <w:t>（</w:t>
      </w:r>
      <w:r>
        <w:rPr>
          <w:rFonts w:hint="eastAsia"/>
          <w:lang w:val="en-US" w:eastAsia="zh-CN"/>
        </w:rPr>
        <w:t>可以通过filezilla/finalshell/命令行/等方式</w:t>
      </w:r>
      <w:r>
        <w:rPr>
          <w:rFonts w:hint="eastAsia"/>
          <w:sz w:val="18"/>
          <w:szCs w:val="21"/>
          <w:lang w:val="en-US" w:eastAsia="zh-CN"/>
        </w:rPr>
        <w:t>），</w:t>
      </w:r>
      <w:r>
        <w:rPr>
          <w:rFonts w:hint="eastAsia"/>
          <w:color w:val="auto"/>
          <w:lang w:val="en-US" w:eastAsia="zh-CN"/>
        </w:rPr>
        <w:t>放到任意目录即可，打开次txt文件，在最后一行加入Ｅ:[此处填写</w:t>
      </w:r>
      <w:r>
        <w:rPr>
          <w:rFonts w:hint="eastAsia"/>
          <w:lang w:val="en-US" w:eastAsia="zh-CN"/>
        </w:rPr>
        <w:t>上步中获取到精准外参</w:t>
      </w:r>
      <w:r>
        <w:rPr>
          <w:rFonts w:hint="eastAsia"/>
          <w:color w:val="auto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color w:val="auto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699135</wp:posOffset>
            </wp:positionV>
            <wp:extent cx="5273040" cy="869950"/>
            <wp:effectExtent l="0" t="0" r="3810" b="6350"/>
            <wp:wrapSquare wrapText="bothSides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19685</wp:posOffset>
            </wp:positionV>
            <wp:extent cx="5266690" cy="597535"/>
            <wp:effectExtent l="0" t="0" r="10160" b="12065"/>
            <wp:wrapSquare wrapText="bothSides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注:</w:t>
      </w:r>
      <w:r>
        <w:rPr>
          <w:rFonts w:hint="eastAsia"/>
          <w:color w:val="FF0000"/>
          <w:lang w:val="en-US" w:eastAsia="zh-CN"/>
        </w:rPr>
        <w:t>建议把上一行复制一份,只修改里面的值,不建议纯手写,避免格式或者符号出问题!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一个逗号后面只能加一个空格！！！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　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２:在</w:t>
      </w:r>
      <w:r>
        <w:rPr>
          <w:rFonts w:hint="default"/>
          <w:color w:val="auto"/>
          <w:sz w:val="18"/>
          <w:szCs w:val="21"/>
          <w:lang w:val="en-US" w:eastAsia="zh-CN"/>
        </w:rPr>
        <w:t>/userdata/CarryBoy/NAV/vision_program_and_extrinsic_calibration/ExtCalibrato</w:t>
      </w:r>
      <w:r>
        <w:rPr>
          <w:rFonts w:hint="default"/>
          <w:color w:val="auto"/>
          <w:sz w:val="21"/>
          <w:szCs w:val="21"/>
          <w:lang w:val="en-US" w:eastAsia="zh-CN"/>
        </w:rPr>
        <w:t>r</w:t>
      </w:r>
      <w:r>
        <w:rPr>
          <w:rFonts w:hint="eastAsia"/>
          <w:color w:val="auto"/>
          <w:sz w:val="21"/>
          <w:szCs w:val="21"/>
          <w:lang w:val="en-US" w:eastAsia="zh-CN"/>
        </w:rPr>
        <w:t>目录下运行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　</w:t>
      </w:r>
      <w:r>
        <w:rPr>
          <w:rFonts w:hint="eastAsia"/>
          <w:color w:val="auto"/>
          <w:sz w:val="18"/>
          <w:szCs w:val="21"/>
          <w:lang w:val="en-US" w:eastAsia="zh-CN"/>
        </w:rPr>
        <w:t xml:space="preserve">./Write_vision_external_parameters.sh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运行结果如下: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rPr>
          <w:rFonts w:hint="default"/>
          <w:b w:val="0"/>
          <w:bCs w:val="0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-169545</wp:posOffset>
            </wp:positionH>
            <wp:positionV relativeFrom="paragraph">
              <wp:posOffset>168275</wp:posOffset>
            </wp:positionV>
            <wp:extent cx="5625465" cy="656590"/>
            <wp:effectExtent l="0" t="0" r="13335" b="1016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１: 进入/userdata/CarryBoy/NAV/visloc/config/　目录下,下载 </w:t>
      </w:r>
      <w:r>
        <w:rPr>
          <w:rFonts w:hint="eastAsia"/>
          <w:color w:val="FF0000"/>
          <w:lang w:val="en-US" w:eastAsia="zh-CN"/>
        </w:rPr>
        <w:t>camera.json</w:t>
      </w:r>
      <w:r>
        <w:rPr>
          <w:rFonts w:hint="eastAsia"/>
          <w:lang w:val="en-US" w:eastAsia="zh-CN"/>
        </w:rPr>
        <w:t>到本地(可以通过filezilla/finalshell/命令行/等方式,下载到任意位置即可</w:t>
      </w:r>
      <w:r>
        <w:rPr>
          <w:rFonts w:hint="eastAsia"/>
          <w:sz w:val="18"/>
          <w:szCs w:val="21"/>
          <w:lang w:val="en-US" w:eastAsia="zh-CN"/>
        </w:rPr>
        <w:t>）</w:t>
      </w: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2: </w:t>
      </w:r>
      <w:r>
        <w:rPr>
          <w:rFonts w:hint="eastAsia"/>
          <w:sz w:val="21"/>
          <w:szCs w:val="21"/>
          <w:lang w:val="en-US" w:eastAsia="zh-CN"/>
        </w:rPr>
        <w:t>进入</w:t>
      </w:r>
      <w:r>
        <w:rPr>
          <w:rFonts w:hint="eastAsia"/>
          <w:sz w:val="18"/>
          <w:szCs w:val="21"/>
          <w:lang w:val="en-US" w:eastAsia="zh-CN"/>
        </w:rPr>
        <w:t xml:space="preserve">:/userdata/CarryBoy/NAV/vision_program_and_extrinsic_calibration/ExtCalibrator </w:t>
      </w:r>
      <w:r>
        <w:rPr>
          <w:rFonts w:hint="eastAsia"/>
          <w:sz w:val="21"/>
          <w:szCs w:val="21"/>
          <w:lang w:val="en-US" w:eastAsia="zh-CN"/>
        </w:rPr>
        <w:t>目录下,下载</w:t>
      </w:r>
      <w:r>
        <w:rPr>
          <w:rFonts w:hint="eastAsia"/>
          <w:color w:val="FF0000"/>
          <w:sz w:val="21"/>
          <w:szCs w:val="21"/>
          <w:lang w:val="en-US" w:eastAsia="zh-CN"/>
        </w:rPr>
        <w:t>calib_result.txt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3:打开两个文件进行对比: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看</w:t>
      </w:r>
      <w:r>
        <w:rPr>
          <w:rFonts w:hint="eastAsia"/>
          <w:color w:val="FF0000"/>
          <w:sz w:val="21"/>
          <w:szCs w:val="21"/>
          <w:lang w:val="en-US" w:eastAsia="zh-CN"/>
        </w:rPr>
        <w:t>calib_result.txt文件中的k、Ｄ、Ｅ 的值是否和　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camera.json文件中"internal_param"、"distortion_param" 、"external_param" </w:t>
      </w:r>
      <w:r>
        <w:rPr>
          <w:rFonts w:hint="eastAsia"/>
          <w:color w:val="FF0000"/>
          <w:sz w:val="21"/>
          <w:szCs w:val="21"/>
          <w:lang w:val="en-US" w:eastAsia="zh-CN"/>
        </w:rPr>
        <w:t>的值相同，如果相同这外参写入成功！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要看camera.json中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color w:val="FF0000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93345</wp:posOffset>
            </wp:positionV>
            <wp:extent cx="5264785" cy="1399540"/>
            <wp:effectExtent l="0" t="0" r="12065" b="10160"/>
            <wp:wrapSquare wrapText="bothSides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如下图所示：</w: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2329815</wp:posOffset>
            </wp:positionV>
            <wp:extent cx="5274310" cy="2103120"/>
            <wp:effectExtent l="0" t="0" r="2540" b="1143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24765</wp:posOffset>
            </wp:positionV>
            <wp:extent cx="5673090" cy="1574800"/>
            <wp:effectExtent l="0" t="0" r="3810" b="6350"/>
            <wp:wrapTight wrapText="bothSides">
              <wp:wrapPolygon>
                <wp:start x="0" y="0"/>
                <wp:lineTo x="0" y="21426"/>
                <wp:lineTo x="21542" y="21426"/>
                <wp:lineTo x="21542" y="0"/>
                <wp:lineTo x="0" y="0"/>
              </wp:wrapPolygon>
            </wp:wrapTight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最后重启机器，输入top看顶视程序是否启动，红灯是否闪烁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CDB2B"/>
    <w:multiLevelType w:val="singleLevel"/>
    <w:tmpl w:val="8FFCDB2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FD503A1"/>
    <w:multiLevelType w:val="singleLevel"/>
    <w:tmpl w:val="7FD503A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D2A69"/>
    <w:rsid w:val="1BFC0D06"/>
    <w:rsid w:val="1FB8E356"/>
    <w:rsid w:val="327D9812"/>
    <w:rsid w:val="353F38A7"/>
    <w:rsid w:val="37DDFF56"/>
    <w:rsid w:val="3EFD08DA"/>
    <w:rsid w:val="3FCE52CE"/>
    <w:rsid w:val="3FD73107"/>
    <w:rsid w:val="3FFE18A4"/>
    <w:rsid w:val="3FFF3F82"/>
    <w:rsid w:val="4BFB8013"/>
    <w:rsid w:val="4EF790F8"/>
    <w:rsid w:val="5716714C"/>
    <w:rsid w:val="57BDECCA"/>
    <w:rsid w:val="5BCB3B0E"/>
    <w:rsid w:val="5E7BFF40"/>
    <w:rsid w:val="5FFEE54F"/>
    <w:rsid w:val="675ECF77"/>
    <w:rsid w:val="6DE7F116"/>
    <w:rsid w:val="6FD37B90"/>
    <w:rsid w:val="72B7F548"/>
    <w:rsid w:val="737F0BBD"/>
    <w:rsid w:val="73FFAE1D"/>
    <w:rsid w:val="75EC158F"/>
    <w:rsid w:val="7A3FA82D"/>
    <w:rsid w:val="7BFE6EE4"/>
    <w:rsid w:val="7D7209EA"/>
    <w:rsid w:val="7D7FE5D2"/>
    <w:rsid w:val="7E591220"/>
    <w:rsid w:val="7E7714A9"/>
    <w:rsid w:val="7EF3C900"/>
    <w:rsid w:val="7F55F654"/>
    <w:rsid w:val="7F6F0BE4"/>
    <w:rsid w:val="7FD78384"/>
    <w:rsid w:val="7FF3DFCA"/>
    <w:rsid w:val="7FF5836D"/>
    <w:rsid w:val="83BE972E"/>
    <w:rsid w:val="8F546A74"/>
    <w:rsid w:val="97FF5BAB"/>
    <w:rsid w:val="9AF5BD40"/>
    <w:rsid w:val="9BFF7257"/>
    <w:rsid w:val="9F7F9B4A"/>
    <w:rsid w:val="9FDD6542"/>
    <w:rsid w:val="A3EB6CE0"/>
    <w:rsid w:val="ACFBDC3B"/>
    <w:rsid w:val="AD7B15F9"/>
    <w:rsid w:val="B6DF03C4"/>
    <w:rsid w:val="B7FD2A69"/>
    <w:rsid w:val="BD33900C"/>
    <w:rsid w:val="CB5F176A"/>
    <w:rsid w:val="CB7F4DF5"/>
    <w:rsid w:val="D3F42F4F"/>
    <w:rsid w:val="D6FB73D5"/>
    <w:rsid w:val="D7B09181"/>
    <w:rsid w:val="D8EF9864"/>
    <w:rsid w:val="DBC75635"/>
    <w:rsid w:val="DBED5D28"/>
    <w:rsid w:val="DFFDC967"/>
    <w:rsid w:val="E57F1396"/>
    <w:rsid w:val="EB776315"/>
    <w:rsid w:val="EBAF7FC2"/>
    <w:rsid w:val="EDD6A75A"/>
    <w:rsid w:val="EF170098"/>
    <w:rsid w:val="EFED6F4D"/>
    <w:rsid w:val="F2BF6A57"/>
    <w:rsid w:val="F35F002D"/>
    <w:rsid w:val="F476922E"/>
    <w:rsid w:val="F6EC3699"/>
    <w:rsid w:val="F7174B83"/>
    <w:rsid w:val="F7EDF2B7"/>
    <w:rsid w:val="F7FB4E66"/>
    <w:rsid w:val="F7FD869F"/>
    <w:rsid w:val="F7FF4ADC"/>
    <w:rsid w:val="F9EF4740"/>
    <w:rsid w:val="F9F74FA2"/>
    <w:rsid w:val="FCB5080B"/>
    <w:rsid w:val="FDC73F2F"/>
    <w:rsid w:val="FDDE9062"/>
    <w:rsid w:val="FEBBD732"/>
    <w:rsid w:val="FEBEF03D"/>
    <w:rsid w:val="FF635487"/>
    <w:rsid w:val="FF6F4AB1"/>
    <w:rsid w:val="FF9DFDA9"/>
    <w:rsid w:val="FF9FE9C1"/>
    <w:rsid w:val="FFEFC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2024-05-22T16:47:00Z</dcterms:created>
  <dc:creator>sft</dc:creator>
  <cp:lastModifiedBy>sft</cp:lastModifiedBy>
  <dcterms:modified xsi:type="dcterms:W3CDTF">2024-05-24T11:36:00Z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