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80" w:lineRule="exact" w:after="80"/>
        <w:tabs>
          <w:tab w:pos="10318" w:val="right"/>
        </w:tabs>
        <w:snapToGrid w:val="0"/>
      </w:pPr>
      <w:r>
        <w:t>乌凡杰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5688000</wp:posOffset>
            </wp:positionH>
            <wp:positionV relativeFrom="margin">
              <wp:posOffset>0</wp:posOffset>
            </wp:positionV>
            <wp:extent cx="864000" cy="1152000"/>
            <wp:effectExtent l="0" t="0" r="0" b="0"/>
            <wp:wrapNone/>
            <wp:docPr id="1" name="Picture 1" descr="乌凡杰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03669fd9bee6e4500e2039ee667a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求职意向：Java 后端开发 / 软件开发    |    2027 届本科毕业生</w:t>
      </w:r>
    </w:p>
    <w:p>
      <w:pPr>
        <w:spacing w:line="300" w:lineRule="exact" w:after="600"/>
        <w:tabs>
          <w:tab w:pos="10318" w:val="right"/>
        </w:tabs>
        <w:snapToGrid w:val="0"/>
      </w:pPr>
      <w:r>
        <w:rPr>
          <w:sz w:val="21"/>
        </w:rPr>
        <w:t>21 岁    |    籍贯：内蒙古赤峰    |    18648100212    |    1206425793@qq.com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教育背景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东北大学 985 211 双一流  ·  物联网工程  ·  本科</w:t>
        <w:tab/>
        <w:t>2027 年毕业</w:t>
      </w:r>
    </w:p>
    <w:p>
      <w:pPr>
        <w:spacing w:line="300" w:lineRule="exact" w:after="80"/>
      </w:pPr>
      <w:r>
        <w:rPr>
          <w:b/>
          <w:sz w:val="21"/>
        </w:rPr>
        <w:t>主修课程：</w:t>
      </w:r>
      <w:r>
        <w:rPr>
          <w:sz w:val="21"/>
        </w:rPr>
        <w:t>待补充实际修读课程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项目经历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直播互动平台后端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Spring MVC / MySQL / Redis / Kafka / Caffeine / Redisson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围绕直播间管理、礼物互动、红包及消息推送等场景，开发后端业务接口。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接口与房间管理：</w:t>
      </w:r>
      <w:r>
        <w:rPr>
          <w:sz w:val="21"/>
        </w:rPr>
        <w:t>实现登录态校验和接口访问控制；开发开播、关播接口，处理房间状态更新、直播记录归档及缓存清理。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礼物与红包：</w:t>
      </w:r>
      <w:r>
        <w:rPr>
          <w:sz w:val="21"/>
        </w:rPr>
        <w:t>通过 Kafka 异步处理送礼消息；基于 Redis List 管理红包池，通过原子弹出分配红包，异步处理领取记录与入账流程。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消息推送：</w:t>
      </w:r>
      <w:r>
        <w:rPr>
          <w:sz w:val="21"/>
        </w:rPr>
        <w:t>使用 Redis Set 维护房间在线用户，按连接所在机器分组批量推送消息，减少重复远程调用。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缓存与幂等：</w:t>
      </w:r>
      <w:r>
        <w:rPr>
          <w:sz w:val="21"/>
        </w:rPr>
        <w:t>使用 Caffeine 缓存礼物及红包配置；结合消息唯一标识与 Redis 去重，处理重复消费问题。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通用红包雨 SDK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MySQL / Redis / Redisson / Spring Validation / 消息队列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封装红包活动管理、红包分配与领取能力，为业务接入提供统一接口。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活动与分配：</w:t>
      </w:r>
      <w:r>
        <w:rPr>
          <w:sz w:val="21"/>
        </w:rPr>
        <w:t>实现活动创建、启停和配置查询；支持固定金额及随机金额红包，采用二倍均值法拆分随机红包。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并发与防重：</w:t>
      </w:r>
      <w:r>
        <w:rPr>
          <w:sz w:val="21"/>
        </w:rPr>
        <w:t>使用 Redis 预存库存并执行原子扣减；结合分布式锁与用户、活动联合唯一索引，控制重复领取和并发冲突。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风控与封装：</w:t>
      </w:r>
      <w:r>
        <w:rPr>
          <w:sz w:val="21"/>
        </w:rPr>
        <w:t>围绕用户、设备、IP 维度实现请求频率控制与资格校验；封装创建活动、抢红包、查询记录等接口，降低接入耦合。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校园经历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计算机科学与工程学院文化艺术中心  |  文艺部部长</w:t>
        <w:tab/>
        <w:t>2024.09—2025.09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活动筹办：</w:t>
      </w:r>
      <w:r>
        <w:rPr>
          <w:sz w:val="21"/>
        </w:rPr>
        <w:t>参与筹办院级元旦晚会等文艺活动，承担文艺部相关组织工作。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专业技能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后端开发：</w:t>
      </w:r>
      <w:r>
        <w:rPr>
          <w:sz w:val="21"/>
        </w:rPr>
        <w:t>使用 Java、Spring Boot、Spring MVC 开发业务接口，结合 Spring Validation 进行参数校验。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数据库与缓存：</w:t>
      </w:r>
      <w:r>
        <w:rPr>
          <w:sz w:val="21"/>
        </w:rPr>
        <w:t>使用 MySQL、Redis 进行数据存储与缓存；项目涉及 Redis List、Set、原子操作及 Redisson 分布式锁。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消息与并发：</w:t>
      </w:r>
      <w:r>
        <w:rPr>
          <w:sz w:val="21"/>
        </w:rPr>
        <w:t>使用 Kafka 处理异步业务，结合 Caffeine 缓存、消息幂等和限流机制优化业务处理流程。</w:t>
      </w:r>
    </w:p>
    <w:sectPr w:rsidR="00FC693F" w:rsidRPr="0006063C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9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2027届Java后端开发校招简历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