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8505F">
      <w:pPr>
        <w:rPr>
          <w:rFonts w:hint="eastAsia"/>
        </w:rPr>
      </w:pPr>
    </w:p>
    <w:p w14:paraId="1CA11E09">
      <w:pPr>
        <w:rPr>
          <w:rFonts w:hint="eastAsia" w:eastAsiaTheme="minorEastAsia"/>
          <w:b/>
          <w:bCs/>
          <w:lang w:eastAsia="zh-CN"/>
        </w:rPr>
      </w:pPr>
      <w:r>
        <w:rPr>
          <w:rFonts w:hint="eastAsia" w:eastAsiaTheme="minorEastAsia"/>
          <w:b/>
          <w:bCs/>
          <w:lang w:eastAsia="zh-CN"/>
        </w:rPr>
        <w:t>Title</w:t>
      </w:r>
    </w:p>
    <w:p w14:paraId="2F400243">
      <w:pPr>
        <w:rPr>
          <w:rFonts w:hint="eastAsia" w:eastAsiaTheme="minorEastAsia"/>
          <w:lang w:eastAsia="zh-CN"/>
        </w:rPr>
      </w:pPr>
      <w:r>
        <w:rPr>
          <w:rFonts w:hint="eastAsia" w:eastAsiaTheme="minorEastAsia"/>
          <w:lang w:eastAsia="zh-CN"/>
        </w:rPr>
        <w:t>Exploring the Ontology of Self-Enhancement: A Data-Driven Perspective</w:t>
      </w:r>
    </w:p>
    <w:p w14:paraId="7DB7CADE">
      <w:pPr>
        <w:rPr>
          <w:rFonts w:hint="eastAsia" w:eastAsiaTheme="minorEastAsia"/>
          <w:lang w:eastAsia="zh-CN"/>
        </w:rPr>
      </w:pPr>
    </w:p>
    <w:p w14:paraId="1DE4BBF3">
      <w:pPr>
        <w:rPr>
          <w:rFonts w:hint="eastAsia" w:eastAsiaTheme="minorEastAsia"/>
          <w:b/>
          <w:bCs/>
          <w:lang w:eastAsia="zh-CN"/>
        </w:rPr>
      </w:pPr>
      <w:r>
        <w:rPr>
          <w:rFonts w:hint="eastAsia" w:eastAsiaTheme="minorEastAsia"/>
          <w:b/>
          <w:bCs/>
          <w:lang w:eastAsia="zh-CN"/>
        </w:rPr>
        <w:t>Abstract</w:t>
      </w:r>
    </w:p>
    <w:p w14:paraId="4BDD7472">
      <w:pPr>
        <w:rPr>
          <w:rFonts w:hint="eastAsia" w:eastAsiaTheme="minorEastAsia"/>
          <w:b/>
          <w:bCs/>
          <w:lang w:eastAsia="zh-CN"/>
        </w:rPr>
      </w:pPr>
      <w:r>
        <w:rPr>
          <w:rFonts w:hint="eastAsia" w:eastAsiaTheme="minorEastAsia"/>
          <w:b/>
          <w:bCs/>
          <w:lang w:eastAsia="zh-CN"/>
        </w:rPr>
        <w:t>Keywords</w:t>
      </w:r>
    </w:p>
    <w:p w14:paraId="0B6C27F2">
      <w:pPr>
        <w:rPr>
          <w:rFonts w:hint="eastAsia" w:eastAsiaTheme="minorEastAsia"/>
          <w:b/>
          <w:bCs/>
          <w:lang w:eastAsia="zh-CN"/>
        </w:rPr>
      </w:pPr>
    </w:p>
    <w:p w14:paraId="61764DDE">
      <w:pPr>
        <w:rPr>
          <w:rFonts w:hint="eastAsia" w:eastAsiaTheme="minorEastAsia"/>
          <w:b/>
          <w:bCs/>
          <w:lang w:eastAsia="zh-CN"/>
        </w:rPr>
      </w:pPr>
      <w:r>
        <w:rPr>
          <w:rFonts w:hint="eastAsia" w:eastAsiaTheme="minorEastAsia"/>
          <w:b/>
          <w:bCs/>
          <w:lang w:eastAsia="zh-CN"/>
        </w:rPr>
        <w:t>Introduction</w:t>
      </w:r>
    </w:p>
    <w:p w14:paraId="5BD2E278">
      <w:pPr>
        <w:rPr>
          <w:rFonts w:hint="eastAsia" w:eastAsiaTheme="minorEastAsia"/>
          <w:lang w:eastAsia="zh-CN"/>
        </w:rPr>
      </w:pPr>
    </w:p>
    <w:p w14:paraId="5F88F915">
      <w:pPr>
        <w:rPr>
          <w:rFonts w:hint="eastAsia" w:eastAsiaTheme="minorEastAsia"/>
          <w:lang w:eastAsia="zh-CN"/>
        </w:rPr>
      </w:pPr>
      <w:r>
        <w:rPr>
          <w:rFonts w:hint="eastAsia" w:eastAsiaTheme="minorEastAsia"/>
          <w:lang w:eastAsia="zh-CN"/>
        </w:rPr>
        <w:t>Research Background</w:t>
      </w:r>
    </w:p>
    <w:p w14:paraId="371206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lang w:val="en-US" w:eastAsia="zh-CN"/>
        </w:rPr>
        <w:t>S</w:t>
      </w:r>
      <w:r>
        <w:rPr>
          <w:rFonts w:hint="eastAsia" w:eastAsiaTheme="minorEastAsia"/>
          <w:lang w:eastAsia="zh-CN"/>
        </w:rPr>
        <w:t>elf-enhancement</w:t>
      </w:r>
      <w:r>
        <w:rPr>
          <w:rFonts w:hint="eastAsia"/>
          <w:lang w:val="en-US" w:eastAsia="zh-CN"/>
        </w:rPr>
        <w:t xml:space="preserve"> is</w:t>
      </w:r>
      <w:r>
        <w:rPr>
          <w:rFonts w:hint="default"/>
          <w:lang w:val="en-US" w:eastAsia="zh-CN"/>
        </w:rPr>
        <w:t>......</w:t>
      </w:r>
      <w:r>
        <w:rPr>
          <w:rFonts w:hint="eastAsia" w:eastAsiaTheme="minorEastAsia"/>
          <w:lang w:eastAsia="zh-CN"/>
        </w:rPr>
        <w:t xml:space="preserve"> </w:t>
      </w:r>
    </w:p>
    <w:p w14:paraId="34E77C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w:t>
      </w:r>
      <w:r>
        <w:rPr>
          <w:rFonts w:hint="eastAsia" w:eastAsiaTheme="minorEastAsia"/>
          <w:lang w:eastAsia="zh-CN"/>
        </w:rPr>
        <w:t>ts significance in psychology.</w:t>
      </w:r>
      <w:r>
        <w:rPr>
          <w:rFonts w:hint="default"/>
          <w:lang w:val="en-US" w:eastAsia="zh-CN"/>
        </w:rPr>
        <w:t>.....</w:t>
      </w:r>
    </w:p>
    <w:p w14:paraId="7798C33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Although there is much research on self-enhancement, there are still limitations such as lack of clarity in definitions and measurement methods......</w:t>
      </w:r>
    </w:p>
    <w:p w14:paraId="707ABE70">
      <w:pPr>
        <w:rPr>
          <w:rFonts w:hint="default"/>
          <w:lang w:val="en-US" w:eastAsia="zh-CN"/>
        </w:rPr>
      </w:pPr>
    </w:p>
    <w:p w14:paraId="66DC74C1">
      <w:pPr>
        <w:rPr>
          <w:rFonts w:hint="eastAsia"/>
          <w:lang w:val="en-US" w:eastAsia="zh-CN"/>
        </w:rPr>
      </w:pPr>
      <w:r>
        <w:rPr>
          <w:rFonts w:hint="eastAsia" w:eastAsiaTheme="minorEastAsia"/>
          <w:lang w:eastAsia="zh-CN"/>
        </w:rPr>
        <w:t>Research</w:t>
      </w:r>
      <w:r>
        <w:rPr>
          <w:rFonts w:hint="eastAsia"/>
          <w:lang w:val="en-US" w:eastAsia="zh-CN"/>
        </w:rPr>
        <w:t xml:space="preserve"> Purpose</w:t>
      </w:r>
    </w:p>
    <w:p w14:paraId="0E2F7D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Dedicated to data-driven discovery of the ontology of self-enhancement and clarification of the definition of self-enhancement .</w:t>
      </w:r>
    </w:p>
    <w:p w14:paraId="6E9617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Explore which indicators of self-enhancement are highly predictive of psychological adjustment and apply the results to mental health</w:t>
      </w:r>
      <w:r>
        <w:rPr>
          <w:rFonts w:hint="default"/>
          <w:lang w:val="en-US" w:eastAsia="zh-CN"/>
        </w:rPr>
        <w:t xml:space="preserve"> .</w:t>
      </w:r>
    </w:p>
    <w:p w14:paraId="2BAAA0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Refine the measurement of the self-enhancement domain from multiple perspectives including self-report, criterion comparison, and cognitive tasks .</w:t>
      </w:r>
    </w:p>
    <w:p w14:paraId="4328EC59">
      <w:pPr>
        <w:rPr>
          <w:rFonts w:hint="default"/>
          <w:lang w:val="en-US" w:eastAsia="zh-CN"/>
        </w:rPr>
      </w:pPr>
    </w:p>
    <w:p w14:paraId="1F236F63">
      <w:pPr>
        <w:rPr>
          <w:rFonts w:hint="eastAsia" w:eastAsiaTheme="minorEastAsia"/>
          <w:lang w:eastAsia="zh-CN"/>
        </w:rPr>
      </w:pPr>
      <w:r>
        <w:rPr>
          <w:rFonts w:hint="eastAsia" w:eastAsiaTheme="minorEastAsia"/>
          <w:lang w:eastAsia="zh-CN"/>
        </w:rPr>
        <w:t>Research</w:t>
      </w:r>
      <w:r>
        <w:rPr>
          <w:rFonts w:hint="eastAsia"/>
          <w:lang w:val="en-US" w:eastAsia="zh-CN"/>
        </w:rPr>
        <w:t xml:space="preserve"> </w:t>
      </w:r>
      <w:r>
        <w:rPr>
          <w:rFonts w:hint="eastAsia" w:eastAsiaTheme="minorEastAsia"/>
          <w:lang w:eastAsia="zh-CN"/>
        </w:rPr>
        <w:t>Hypotheses</w:t>
      </w:r>
    </w:p>
    <w:p w14:paraId="65AB4872">
      <w:pPr>
        <w:ind w:firstLine="210" w:firstLineChars="100"/>
        <w:rPr>
          <w:rFonts w:hint="eastAsia" w:eastAsiaTheme="minorEastAsia"/>
          <w:lang w:eastAsia="zh-CN"/>
        </w:rPr>
      </w:pPr>
      <w:r>
        <w:rPr>
          <w:rFonts w:hint="eastAsia"/>
          <w:lang w:val="en-US" w:eastAsia="zh-CN"/>
        </w:rPr>
        <w:t xml:space="preserve">  </w:t>
      </w:r>
      <w:r>
        <w:rPr>
          <w:rFonts w:hint="eastAsia" w:eastAsiaTheme="minorEastAsia"/>
          <w:lang w:eastAsia="zh-CN"/>
        </w:rPr>
        <w:t>Self-enhancement consists of distinct dimensions (e.g., narcissism vs. self-promotion).</w:t>
      </w:r>
    </w:p>
    <w:p w14:paraId="7B550838">
      <w:pPr>
        <w:ind w:firstLine="210" w:firstLineChars="100"/>
        <w:rPr>
          <w:rFonts w:hint="default" w:eastAsiaTheme="minorEastAsia"/>
          <w:lang w:val="en-US" w:eastAsia="zh-CN"/>
        </w:rPr>
      </w:pPr>
      <w:r>
        <w:rPr>
          <w:rFonts w:hint="eastAsia"/>
          <w:lang w:val="en-US" w:eastAsia="zh-CN"/>
        </w:rPr>
        <w:t xml:space="preserve">  </w:t>
      </w:r>
      <w:r>
        <w:rPr>
          <w:rFonts w:hint="eastAsia" w:eastAsiaTheme="minorEastAsia"/>
          <w:lang w:eastAsia="zh-CN"/>
        </w:rPr>
        <w:t>These dimensions predict psychological outcomes such as depression and subjective well-being.</w:t>
      </w:r>
      <w:r>
        <w:rPr>
          <w:rFonts w:hint="eastAsia"/>
          <w:lang w:val="en-US" w:eastAsia="zh-CN"/>
        </w:rPr>
        <w:t xml:space="preserve"> </w:t>
      </w:r>
      <w:r>
        <w:rPr>
          <w:rFonts w:hint="eastAsia" w:eastAsiaTheme="minorEastAsia"/>
          <w:lang w:eastAsia="zh-CN"/>
        </w:rPr>
        <w:t>Different prediction effects at different dimensions</w:t>
      </w:r>
      <w:r>
        <w:rPr>
          <w:rFonts w:hint="default"/>
          <w:lang w:val="en-US" w:eastAsia="zh-CN"/>
        </w:rPr>
        <w:t xml:space="preserve"> .</w:t>
      </w:r>
    </w:p>
    <w:p w14:paraId="41F7F637">
      <w:pPr>
        <w:rPr>
          <w:rFonts w:hint="default" w:eastAsiaTheme="minorEastAsia"/>
          <w:lang w:val="en-US" w:eastAsia="zh-CN"/>
        </w:rPr>
      </w:pPr>
    </w:p>
    <w:p w14:paraId="79013FF3">
      <w:pPr>
        <w:rPr>
          <w:rFonts w:hint="eastAsia" w:eastAsiaTheme="minorEastAsia"/>
          <w:b/>
          <w:bCs/>
          <w:lang w:eastAsia="zh-CN"/>
        </w:rPr>
      </w:pPr>
      <w:r>
        <w:rPr>
          <w:rFonts w:hint="eastAsia" w:eastAsiaTheme="minorEastAsia"/>
          <w:b/>
          <w:bCs/>
          <w:lang w:eastAsia="zh-CN"/>
        </w:rPr>
        <w:t>Results</w:t>
      </w:r>
    </w:p>
    <w:p w14:paraId="28FB26A5">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Association between tasks and questionnaire</w:t>
      </w:r>
    </w:p>
    <w:p w14:paraId="60241A5A">
      <w:pPr>
        <w:ind w:firstLine="210" w:firstLineChars="100"/>
        <w:rPr>
          <w:rFonts w:hint="eastAsia"/>
          <w:lang w:val="en-US" w:eastAsia="zh-CN"/>
        </w:rPr>
      </w:pPr>
      <w:r>
        <w:rPr>
          <w:rFonts w:hint="default"/>
          <w:lang w:val="en-US" w:eastAsia="zh-CN"/>
        </w:rPr>
        <w:t>D</w:t>
      </w:r>
      <w:r>
        <w:rPr>
          <w:rFonts w:hint="eastAsia"/>
          <w:lang w:val="en-US" w:eastAsia="zh-CN"/>
        </w:rPr>
        <w:t>imensionality reduction analysis</w:t>
      </w:r>
    </w:p>
    <w:p w14:paraId="7FB7819C">
      <w:pPr>
        <w:ind w:firstLine="210" w:firstLineChars="100"/>
        <w:rPr>
          <w:rFonts w:hint="eastAsia"/>
          <w:lang w:val="en-US" w:eastAsia="zh-CN"/>
        </w:rPr>
      </w:pPr>
      <w:r>
        <w:rPr>
          <w:rFonts w:hint="eastAsia"/>
          <w:lang w:val="en-US" w:eastAsia="zh-CN"/>
        </w:rPr>
        <w:t>Exploratory factor analysis</w:t>
      </w:r>
    </w:p>
    <w:p w14:paraId="65F63C8A">
      <w:pPr>
        <w:ind w:firstLine="210" w:firstLineChars="100"/>
        <w:rPr>
          <w:rFonts w:hint="eastAsia"/>
          <w:lang w:val="en-US" w:eastAsia="zh-CN"/>
        </w:rPr>
      </w:pPr>
      <w:r>
        <w:rPr>
          <w:rFonts w:hint="default"/>
          <w:lang w:val="en-US" w:eastAsia="zh-CN"/>
        </w:rPr>
        <w:t>C</w:t>
      </w:r>
      <w:r>
        <w:rPr>
          <w:rFonts w:hint="eastAsia"/>
          <w:lang w:val="en-US" w:eastAsia="zh-CN"/>
        </w:rPr>
        <w:t>luster analysis</w:t>
      </w:r>
    </w:p>
    <w:p w14:paraId="662B35ED">
      <w:pPr>
        <w:ind w:firstLine="210" w:firstLineChars="100"/>
        <w:rPr>
          <w:rFonts w:hint="eastAsia"/>
          <w:lang w:val="en-US" w:eastAsia="zh-CN"/>
        </w:rPr>
      </w:pPr>
      <w:r>
        <w:rPr>
          <w:rFonts w:hint="default"/>
          <w:lang w:val="en-US" w:eastAsia="zh-CN"/>
        </w:rPr>
        <w:t>B</w:t>
      </w:r>
      <w:r>
        <w:rPr>
          <w:rFonts w:hint="eastAsia"/>
          <w:lang w:val="en-US" w:eastAsia="zh-CN"/>
        </w:rPr>
        <w:t>ifactor analysis</w:t>
      </w:r>
    </w:p>
    <w:p w14:paraId="35B90D09">
      <w:pPr>
        <w:ind w:firstLine="210" w:firstLineChars="100"/>
        <w:rPr>
          <w:rFonts w:hint="default"/>
          <w:lang w:val="en-US" w:eastAsia="zh-CN"/>
        </w:rPr>
      </w:pPr>
      <w:r>
        <w:rPr>
          <w:rFonts w:hint="eastAsia"/>
          <w:lang w:val="en-US" w:eastAsia="zh-CN"/>
        </w:rPr>
        <w:t>Prediction analysis</w:t>
      </w:r>
    </w:p>
    <w:p w14:paraId="5691CC2D">
      <w:pPr>
        <w:rPr>
          <w:rFonts w:hint="eastAsia" w:eastAsiaTheme="minorEastAsia"/>
          <w:lang w:eastAsia="zh-CN"/>
        </w:rPr>
      </w:pPr>
    </w:p>
    <w:p w14:paraId="6919A7B8">
      <w:pPr>
        <w:rPr>
          <w:rFonts w:hint="eastAsia" w:eastAsiaTheme="minorEastAsia"/>
          <w:lang w:eastAsia="zh-CN"/>
        </w:rPr>
      </w:pPr>
    </w:p>
    <w:p w14:paraId="5BFCB65B">
      <w:pPr>
        <w:rPr>
          <w:rFonts w:hint="default"/>
          <w:b/>
          <w:bCs/>
          <w:lang w:val="en-US" w:eastAsia="zh-CN"/>
        </w:rPr>
      </w:pPr>
      <w:r>
        <w:rPr>
          <w:rFonts w:hint="eastAsia" w:eastAsiaTheme="minorEastAsia"/>
          <w:b/>
          <w:bCs/>
          <w:lang w:eastAsia="zh-CN"/>
        </w:rPr>
        <w:t>Metho</w:t>
      </w:r>
      <w:r>
        <w:rPr>
          <w:rFonts w:hint="default"/>
          <w:b/>
          <w:bCs/>
          <w:lang w:val="en-US" w:eastAsia="zh-CN"/>
        </w:rPr>
        <w:t>ds</w:t>
      </w:r>
    </w:p>
    <w:p w14:paraId="0B6FCF7A">
      <w:pPr>
        <w:rPr>
          <w:rFonts w:hint="default"/>
          <w:lang w:val="en-US" w:eastAsia="zh-CN"/>
        </w:rPr>
      </w:pPr>
    </w:p>
    <w:p w14:paraId="21903D69">
      <w:pPr>
        <w:rPr>
          <w:rFonts w:hint="default"/>
          <w:lang w:val="en-US" w:eastAsia="zh-CN"/>
        </w:rPr>
      </w:pPr>
      <w:r>
        <w:rPr>
          <w:rFonts w:hint="default"/>
          <w:lang w:val="en-US" w:eastAsia="zh-CN"/>
        </w:rPr>
        <w:t>Data source and reliability</w:t>
      </w:r>
    </w:p>
    <w:p w14:paraId="1D810A3C">
      <w:pPr>
        <w:rPr>
          <w:rFonts w:hint="default"/>
          <w:lang w:val="en-US" w:eastAsia="zh-CN"/>
        </w:rPr>
      </w:pPr>
    </w:p>
    <w:p w14:paraId="661F911E">
      <w:pPr>
        <w:ind w:firstLine="210" w:firstLineChars="100"/>
        <w:rPr>
          <w:rFonts w:hint="default"/>
          <w:lang w:val="en-US" w:eastAsia="zh-CN"/>
        </w:rPr>
      </w:pPr>
      <w:r>
        <w:rPr>
          <w:rFonts w:hint="default"/>
          <w:lang w:val="en-US" w:eastAsia="zh-CN"/>
        </w:rPr>
        <w:t>The data for this study came from a nationwide online experiment designed to measure individual levels of self-enhancement, obtain individual self-enhancement data, and make data-driven discoveries about the ontology of self-enhancement. One of the errors in online experiments is the uniformity and standardization of the experimental equipment, so the experimenter recorded the participants' web page refresh rate and resolution to reduce random errors due to the experimental design. Adult participants between the ages of 18 and 59 were recruited for the study, with a total of 771 participants participating in the experiment, and a total of 503 participants (mean age = 24 years, SD = 6 years) completed the experimental tasks and questionnaires from Day 1 through Day 4 after screening. These participants met the following screening criteria:</w:t>
      </w:r>
    </w:p>
    <w:p w14:paraId="07DBDF36">
      <w:pPr>
        <w:ind w:firstLine="210" w:firstLineChars="100"/>
        <w:rPr>
          <w:rFonts w:hint="default"/>
          <w:lang w:val="en-US" w:eastAsia="zh-CN"/>
        </w:rPr>
      </w:pPr>
      <w:r>
        <w:rPr>
          <w:rFonts w:hint="default"/>
          <w:lang w:val="en-US" w:eastAsia="zh-CN"/>
        </w:rPr>
        <w:t>Behavioral data screening:</w:t>
      </w:r>
    </w:p>
    <w:p w14:paraId="1AB155BC">
      <w:pPr>
        <w:ind w:firstLine="210" w:firstLineChars="100"/>
        <w:rPr>
          <w:rFonts w:hint="default"/>
          <w:lang w:val="en-US" w:eastAsia="zh-CN"/>
        </w:rPr>
      </w:pPr>
      <w:r>
        <w:rPr>
          <w:rFonts w:hint="default"/>
          <w:lang w:val="en-US" w:eastAsia="zh-CN"/>
        </w:rPr>
        <w:t>1. subject data from the 4 blocks of the joint task of the implicit associative reference test were removed for trials with reaction times greater than 10,000 ms and more than 10% of trials with reaction times less than 300 ms.</w:t>
      </w:r>
    </w:p>
    <w:p w14:paraId="786EE951">
      <w:pPr>
        <w:ind w:firstLine="210" w:firstLineChars="100"/>
        <w:rPr>
          <w:rFonts w:hint="default"/>
          <w:lang w:val="en-US" w:eastAsia="zh-CN"/>
        </w:rPr>
      </w:pPr>
      <w:r>
        <w:rPr>
          <w:rFonts w:hint="default"/>
          <w:lang w:val="en-US" w:eastAsia="zh-CN"/>
        </w:rPr>
        <w:t>2. the percentage of correctness in the associative learning paradigm was calculated for the individual graphic conditions and for each domain, and if the percentage of correctness in any graphic condition was less than 20% or in any domain was less than 60%, the subject data were removed.</w:t>
      </w:r>
    </w:p>
    <w:p w14:paraId="3FB16726">
      <w:pPr>
        <w:ind w:firstLine="210" w:firstLineChars="100"/>
        <w:rPr>
          <w:rFonts w:hint="default"/>
          <w:lang w:val="en-US" w:eastAsia="zh-CN"/>
        </w:rPr>
      </w:pPr>
      <w:r>
        <w:rPr>
          <w:rFonts w:hint="default"/>
          <w:lang w:val="en-US" w:eastAsia="zh-CN"/>
        </w:rPr>
        <w:t>3. Subjects whose rate of correct recongnition was lower than the random level (55%) were excluded from the old and new vocabulary judgment phase of the self-reference paradigm; also, if more than 10% of the trials in the source judgment phase had a response time of less than 200 ms, that subject was also excluded.</w:t>
      </w:r>
    </w:p>
    <w:p w14:paraId="0CCD337E">
      <w:pPr>
        <w:ind w:firstLine="210" w:firstLineChars="100"/>
        <w:rPr>
          <w:rFonts w:hint="default"/>
          <w:lang w:val="en-US" w:eastAsia="zh-CN"/>
        </w:rPr>
      </w:pPr>
      <w:r>
        <w:rPr>
          <w:rFonts w:hint="default"/>
          <w:lang w:val="en-US" w:eastAsia="zh-CN"/>
        </w:rPr>
        <w:t>Questionnaire data screening:</w:t>
      </w:r>
    </w:p>
    <w:p w14:paraId="64FFDC1D">
      <w:pPr>
        <w:ind w:firstLine="210" w:firstLineChars="100"/>
        <w:rPr>
          <w:rFonts w:hint="default"/>
          <w:lang w:val="en-US" w:eastAsia="zh-CN"/>
        </w:rPr>
      </w:pPr>
      <w:r>
        <w:rPr>
          <w:rFonts w:hint="default"/>
          <w:lang w:val="en-US" w:eastAsia="zh-CN"/>
        </w:rPr>
        <w:t>Subjects with abnormal responses to the attention detection questions inserted in the questionnaire on days 2, 3, and 10 were excluded.</w:t>
      </w:r>
    </w:p>
    <w:p w14:paraId="2E31A481">
      <w:pPr>
        <w:ind w:firstLine="210" w:firstLineChars="100"/>
        <w:rPr>
          <w:rFonts w:hint="default"/>
          <w:lang w:val="en-US" w:eastAsia="zh-CN"/>
        </w:rPr>
      </w:pPr>
      <w:r>
        <w:rPr>
          <w:rFonts w:hint="default"/>
          <w:lang w:val="en-US" w:eastAsia="zh-CN"/>
        </w:rPr>
        <w:t>In terms of grouping the participants, the study divided the participants into young (18-44 years) and middle-aged (45-59 years) groups based on the United Nations World Health Organization's age segmentation criteria. Meanwhile, the monthly household income was grouped based on the 2019 household income report of the National Bureau of Statistics.</w:t>
      </w:r>
    </w:p>
    <w:p w14:paraId="6BD2FBDB">
      <w:pPr>
        <w:ind w:firstLine="210" w:firstLineChars="100"/>
        <w:rPr>
          <w:rFonts w:hint="default"/>
          <w:lang w:val="en-US" w:eastAsia="zh-CN"/>
        </w:rPr>
      </w:pPr>
    </w:p>
    <w:p w14:paraId="599941C3">
      <w:pPr>
        <w:ind w:firstLine="210" w:firstLineChars="100"/>
        <w:rPr>
          <w:rFonts w:hint="default"/>
          <w:lang w:val="en-US" w:eastAsia="zh-CN"/>
        </w:rPr>
      </w:pPr>
      <w:r>
        <w:rPr>
          <w:rFonts w:hint="default"/>
          <w:lang w:val="en-US" w:eastAsia="zh-CN"/>
        </w:rPr>
        <w:t>Measures</w:t>
      </w:r>
    </w:p>
    <w:p w14:paraId="1F80159D">
      <w:pPr>
        <w:rPr>
          <w:rFonts w:hint="default" w:ascii="宋体" w:hAnsi="宋体" w:eastAsia="宋体" w:cs="宋体"/>
          <w:sz w:val="24"/>
          <w:szCs w:val="24"/>
          <w:lang w:val="en-US" w:eastAsia="zh-CN"/>
        </w:rPr>
      </w:pPr>
      <w:r>
        <w:rPr>
          <w:rFonts w:hint="eastAsia" w:ascii="宋体" w:hAnsi="宋体" w:eastAsia="宋体" w:cs="宋体"/>
          <w:sz w:val="24"/>
          <w:szCs w:val="24"/>
        </w:rPr>
        <w:t>本研究使用了一系列</w:t>
      </w:r>
      <w:r>
        <w:rPr>
          <w:rFonts w:hint="eastAsia" w:ascii="宋体" w:hAnsi="宋体" w:eastAsia="宋体" w:cs="宋体"/>
          <w:sz w:val="24"/>
          <w:szCs w:val="24"/>
          <w:lang w:val="en-US" w:eastAsia="zh-CN"/>
        </w:rPr>
        <w:t>测量工具，从内隐和外显两个角度</w:t>
      </w:r>
      <w:r>
        <w:rPr>
          <w:rFonts w:hint="eastAsia" w:ascii="宋体" w:hAnsi="宋体" w:eastAsia="宋体" w:cs="宋体"/>
          <w:sz w:val="24"/>
          <w:szCs w:val="24"/>
        </w:rPr>
        <w:t>来</w:t>
      </w:r>
      <w:r>
        <w:rPr>
          <w:rFonts w:hint="eastAsia" w:ascii="宋体" w:hAnsi="宋体" w:eastAsia="宋体" w:cs="宋体"/>
          <w:sz w:val="24"/>
          <w:szCs w:val="24"/>
          <w:lang w:val="en-US" w:eastAsia="zh-CN"/>
        </w:rPr>
        <w:t>全面的反映</w:t>
      </w:r>
      <w:r>
        <w:rPr>
          <w:rFonts w:hint="eastAsia" w:ascii="宋体" w:hAnsi="宋体" w:eastAsia="宋体" w:cs="宋体"/>
          <w:sz w:val="24"/>
          <w:szCs w:val="24"/>
        </w:rPr>
        <w:t>参与者的</w:t>
      </w:r>
      <w:r>
        <w:rPr>
          <w:rFonts w:hint="eastAsia" w:ascii="宋体" w:hAnsi="宋体" w:eastAsia="宋体" w:cs="宋体"/>
          <w:sz w:val="24"/>
          <w:szCs w:val="24"/>
          <w:lang w:val="en-US" w:eastAsia="zh-CN"/>
        </w:rPr>
        <w:t>自我增强水平，同时使用生活满意度量表、抑郁障碍量表(PHQ-9)、</w:t>
      </w:r>
      <w:r>
        <w:rPr>
          <w:rFonts w:hint="default" w:ascii="宋体" w:hAnsi="宋体" w:eastAsia="宋体" w:cs="宋体"/>
          <w:sz w:val="24"/>
          <w:szCs w:val="24"/>
          <w:lang w:val="en-US" w:eastAsia="zh-CN"/>
        </w:rPr>
        <w:t>广泛性焦虑量表(GAD-7)</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简版一般拖延量表</w:t>
      </w:r>
      <w:r>
        <w:rPr>
          <w:rFonts w:hint="eastAsia" w:ascii="宋体" w:hAnsi="宋体" w:eastAsia="宋体" w:cs="宋体"/>
          <w:sz w:val="24"/>
          <w:szCs w:val="24"/>
          <w:lang w:val="en-US" w:eastAsia="zh-CN"/>
        </w:rPr>
        <w:t>测量参与者主观幸福感、抑郁、焦虑、拖延水平，以此检验自我增强对现实世界的结果的预测能力。</w:t>
      </w:r>
    </w:p>
    <w:p w14:paraId="336E4A7E">
      <w:pPr>
        <w:rPr>
          <w:rFonts w:hint="default"/>
          <w:lang w:val="en-US" w:eastAsia="zh-CN"/>
        </w:rPr>
      </w:pPr>
      <w:bookmarkStart w:id="0" w:name="_GoBack"/>
      <w:bookmarkEnd w:id="0"/>
    </w:p>
    <w:p w14:paraId="296C698B">
      <w:pPr>
        <w:rPr>
          <w:rFonts w:hint="default"/>
          <w:lang w:val="en-US" w:eastAsia="zh-CN"/>
        </w:rPr>
      </w:pPr>
      <w:r>
        <w:rPr>
          <w:rFonts w:hint="default"/>
          <w:lang w:val="en-US" w:eastAsia="zh-CN"/>
        </w:rPr>
        <w:t>Explicit measurement</w:t>
      </w:r>
    </w:p>
    <w:p w14:paraId="07DA53BD">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对于道德领域的自我增强，研究</w:t>
      </w:r>
      <w:r>
        <w:rPr>
          <w:rFonts w:ascii="宋体" w:hAnsi="宋体" w:eastAsia="宋体" w:cs="宋体"/>
          <w:color w:val="000000"/>
          <w:kern w:val="0"/>
          <w:sz w:val="24"/>
          <w:szCs w:val="24"/>
          <w:lang w:val="en-US" w:eastAsia="zh-CN" w:bidi="ar"/>
        </w:rPr>
        <w:t>使用道德同一性量表和道德自我形象量表测量</w:t>
      </w:r>
      <w:r>
        <w:rPr>
          <w:rFonts w:hint="eastAsia" w:ascii="宋体" w:hAnsi="宋体" w:eastAsia="宋体" w:cs="宋体"/>
          <w:color w:val="000000"/>
          <w:kern w:val="0"/>
          <w:sz w:val="24"/>
          <w:szCs w:val="24"/>
          <w:lang w:val="en-US" w:eastAsia="zh-CN" w:bidi="ar"/>
        </w:rPr>
        <w:t>。使用</w:t>
      </w:r>
      <w:r>
        <w:rPr>
          <w:rFonts w:ascii="宋体" w:hAnsi="宋体" w:eastAsia="宋体" w:cs="宋体"/>
          <w:color w:val="000000"/>
          <w:kern w:val="0"/>
          <w:sz w:val="24"/>
          <w:szCs w:val="24"/>
          <w:lang w:val="en-US" w:eastAsia="zh-CN" w:bidi="ar"/>
        </w:rPr>
        <w:t>修订的道德同一性量表中文版测量道德特质概念的认同，在该量表中道德同一性可分为内隐的维度与外显维度，</w:t>
      </w:r>
      <w:r>
        <w:rPr>
          <w:rFonts w:hint="eastAsia" w:ascii="宋体" w:hAnsi="宋体" w:eastAsia="宋体" w:cs="宋体"/>
          <w:color w:val="000000"/>
          <w:kern w:val="0"/>
          <w:sz w:val="24"/>
          <w:szCs w:val="24"/>
          <w:lang w:val="en-US" w:eastAsia="zh-CN" w:bidi="ar"/>
        </w:rPr>
        <w:t>分别反映了</w:t>
      </w:r>
      <w:r>
        <w:rPr>
          <w:rFonts w:ascii="宋体" w:hAnsi="宋体" w:eastAsia="宋体" w:cs="宋体"/>
          <w:color w:val="000000"/>
          <w:kern w:val="0"/>
          <w:sz w:val="24"/>
          <w:szCs w:val="24"/>
          <w:lang w:val="en-US" w:eastAsia="zh-CN" w:bidi="ar"/>
        </w:rPr>
        <w:t>自我对道德特质的内在认同</w:t>
      </w:r>
      <w:r>
        <w:rPr>
          <w:rFonts w:hint="eastAsia" w:ascii="宋体" w:hAnsi="宋体" w:eastAsia="宋体" w:cs="宋体"/>
          <w:color w:val="000000"/>
          <w:kern w:val="0"/>
          <w:sz w:val="24"/>
          <w:szCs w:val="24"/>
          <w:lang w:val="en-US" w:eastAsia="zh-CN" w:bidi="ar"/>
        </w:rPr>
        <w:t>以及</w:t>
      </w:r>
      <w:r>
        <w:rPr>
          <w:rFonts w:ascii="宋体" w:hAnsi="宋体" w:eastAsia="宋体" w:cs="宋体"/>
          <w:color w:val="000000"/>
          <w:kern w:val="0"/>
          <w:sz w:val="24"/>
          <w:szCs w:val="24"/>
          <w:lang w:val="en-US" w:eastAsia="zh-CN" w:bidi="ar"/>
        </w:rPr>
        <w:t>特质是否在外显行为中表现出来</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万，</w:t>
      </w:r>
      <w:r>
        <w:rPr>
          <w:rFonts w:hint="default" w:ascii="Times New Roman" w:hAnsi="Times New Roman" w:eastAsia="宋体" w:cs="Times New Roman"/>
          <w:color w:val="000000"/>
          <w:kern w:val="0"/>
          <w:sz w:val="24"/>
          <w:szCs w:val="24"/>
          <w:lang w:val="en-US" w:eastAsia="zh-CN" w:bidi="ar"/>
        </w:rPr>
        <w:t>2008)</w:t>
      </w:r>
      <w:r>
        <w:rPr>
          <w:rFonts w:hint="eastAsia"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该量表来源于 </w:t>
      </w:r>
      <w:r>
        <w:rPr>
          <w:rFonts w:hint="default" w:ascii="Times New Roman" w:hAnsi="Times New Roman" w:eastAsia="宋体" w:cs="Times New Roman"/>
          <w:color w:val="000000"/>
          <w:kern w:val="0"/>
          <w:sz w:val="24"/>
          <w:szCs w:val="24"/>
          <w:lang w:val="en-US" w:eastAsia="zh-CN" w:bidi="ar"/>
        </w:rPr>
        <w:t>Aquino (2002)</w:t>
      </w:r>
      <w:r>
        <w:rPr>
          <w:rFonts w:ascii="宋体" w:hAnsi="宋体" w:eastAsia="宋体" w:cs="宋体"/>
          <w:color w:val="000000"/>
          <w:kern w:val="0"/>
          <w:sz w:val="24"/>
          <w:szCs w:val="24"/>
          <w:lang w:val="en-US" w:eastAsia="zh-CN" w:bidi="ar"/>
        </w:rPr>
        <w:t xml:space="preserve">等人编 </w:t>
      </w:r>
    </w:p>
    <w:p w14:paraId="1677C01D">
      <w:pPr>
        <w:keepNext w:val="0"/>
        <w:keepLines w:val="0"/>
        <w:widowControl/>
        <w:suppressLineNumbers w:val="0"/>
        <w:jc w:val="left"/>
      </w:pPr>
      <w:r>
        <w:rPr>
          <w:rFonts w:ascii="宋体" w:hAnsi="宋体" w:eastAsia="宋体" w:cs="宋体"/>
          <w:color w:val="000000"/>
          <w:kern w:val="0"/>
          <w:sz w:val="24"/>
          <w:szCs w:val="24"/>
          <w:lang w:val="en-US" w:eastAsia="zh-CN" w:bidi="ar"/>
        </w:rPr>
        <w:t>制的道德同一性量表</w:t>
      </w:r>
      <w:r>
        <w:rPr>
          <w:rFonts w:hint="default" w:ascii="Times New Roman" w:hAnsi="Times New Roman" w:eastAsia="宋体" w:cs="Times New Roman"/>
          <w:color w:val="000000"/>
          <w:kern w:val="0"/>
          <w:sz w:val="24"/>
          <w:szCs w:val="24"/>
          <w:lang w:val="en-US" w:eastAsia="zh-CN" w:bidi="ar"/>
        </w:rPr>
        <w:t>(moral identity scale)</w:t>
      </w:r>
      <w:r>
        <w:rPr>
          <w:rFonts w:ascii="宋体" w:hAnsi="宋体" w:eastAsia="宋体" w:cs="宋体"/>
          <w:color w:val="000000"/>
          <w:kern w:val="0"/>
          <w:sz w:val="24"/>
          <w:szCs w:val="24"/>
          <w:lang w:val="en-US" w:eastAsia="zh-CN" w:bidi="ar"/>
        </w:rPr>
        <w:t>，该量表具有良好的信效度，</w:t>
      </w:r>
      <w:r>
        <w:rPr>
          <w:rFonts w:hint="default" w:ascii="Times New Roman" w:hAnsi="Times New Roman" w:eastAsia="宋体" w:cs="Times New Roman"/>
          <w:color w:val="000000"/>
          <w:kern w:val="0"/>
          <w:sz w:val="24"/>
          <w:szCs w:val="24"/>
          <w:lang w:val="en-US" w:eastAsia="zh-CN" w:bidi="ar"/>
        </w:rPr>
        <w:t xml:space="preserve">Cronbach’s </w:t>
      </w:r>
    </w:p>
    <w:p w14:paraId="7783DE6D">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α = 0.83</w:t>
      </w:r>
      <w:r>
        <w:rPr>
          <w:rFonts w:ascii="宋体" w:hAnsi="宋体" w:eastAsia="宋体" w:cs="宋体"/>
          <w:color w:val="000000"/>
          <w:kern w:val="0"/>
          <w:sz w:val="24"/>
          <w:szCs w:val="24"/>
          <w:lang w:val="en-US" w:eastAsia="zh-CN" w:bidi="ar"/>
        </w:rPr>
        <w:t xml:space="preserve">。修订后的中文版 </w:t>
      </w:r>
      <w:r>
        <w:rPr>
          <w:rFonts w:hint="default" w:ascii="Times New Roman" w:hAnsi="Times New Roman" w:eastAsia="宋体" w:cs="Times New Roman"/>
          <w:color w:val="000000"/>
          <w:kern w:val="0"/>
          <w:sz w:val="24"/>
          <w:szCs w:val="24"/>
          <w:lang w:val="en-US" w:eastAsia="zh-CN" w:bidi="ar"/>
        </w:rPr>
        <w:t>Cronbach’s α =0.85</w:t>
      </w:r>
      <w:r>
        <w:rPr>
          <w:rFonts w:ascii="宋体" w:hAnsi="宋体" w:eastAsia="宋体" w:cs="宋体"/>
          <w:color w:val="000000"/>
          <w:kern w:val="0"/>
          <w:sz w:val="24"/>
          <w:szCs w:val="24"/>
          <w:lang w:val="en-US" w:eastAsia="zh-CN" w:bidi="ar"/>
        </w:rPr>
        <w:t xml:space="preserve">，内隐维度 </w:t>
      </w:r>
      <w:r>
        <w:rPr>
          <w:rFonts w:hint="default" w:ascii="Times New Roman" w:hAnsi="Times New Roman" w:eastAsia="宋体" w:cs="Times New Roman"/>
          <w:color w:val="000000"/>
          <w:kern w:val="0"/>
          <w:sz w:val="24"/>
          <w:szCs w:val="24"/>
          <w:lang w:val="en-US" w:eastAsia="zh-CN" w:bidi="ar"/>
        </w:rPr>
        <w:t>Cronbach’s α =0.83</w:t>
      </w:r>
      <w:r>
        <w:rPr>
          <w:rFonts w:ascii="宋体" w:hAnsi="宋体" w:eastAsia="宋体" w:cs="宋体"/>
          <w:color w:val="000000"/>
          <w:kern w:val="0"/>
          <w:sz w:val="24"/>
          <w:szCs w:val="24"/>
          <w:lang w:val="en-US" w:eastAsia="zh-CN" w:bidi="ar"/>
        </w:rPr>
        <w:t xml:space="preserve">，外显维度 </w:t>
      </w:r>
      <w:r>
        <w:rPr>
          <w:rFonts w:hint="default" w:ascii="Times New Roman" w:hAnsi="Times New Roman" w:eastAsia="宋体" w:cs="Times New Roman"/>
          <w:color w:val="000000"/>
          <w:kern w:val="0"/>
          <w:sz w:val="24"/>
          <w:szCs w:val="24"/>
          <w:lang w:val="en-US" w:eastAsia="zh-CN" w:bidi="ar"/>
        </w:rPr>
        <w:t>Cronbach’s α = 0.74</w:t>
      </w:r>
      <w:r>
        <w:rPr>
          <w:rFonts w:ascii="宋体" w:hAnsi="宋体" w:eastAsia="宋体" w:cs="宋体"/>
          <w:color w:val="000000"/>
          <w:kern w:val="0"/>
          <w:sz w:val="24"/>
          <w:szCs w:val="24"/>
          <w:lang w:val="en-US" w:eastAsia="zh-CN" w:bidi="ar"/>
        </w:rPr>
        <w:t xml:space="preserve">。中文版的道德同一性量表包括 </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 xml:space="preserve">道题，其中 </w:t>
      </w:r>
      <w:r>
        <w:rPr>
          <w:rFonts w:hint="default" w:ascii="Times New Roman" w:hAnsi="Times New Roman" w:eastAsia="宋体" w:cs="Times New Roman"/>
          <w:color w:val="000000"/>
          <w:kern w:val="0"/>
          <w:sz w:val="24"/>
          <w:szCs w:val="24"/>
          <w:lang w:val="en-US" w:eastAsia="zh-CN" w:bidi="ar"/>
        </w:rPr>
        <w:t>1</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7</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为内隐维度，</w:t>
      </w:r>
      <w:r>
        <w:rPr>
          <w:rFonts w:hint="default" w:ascii="Times New Roman" w:hAnsi="Times New Roman" w:eastAsia="宋体" w:cs="Times New Roman"/>
          <w:color w:val="000000"/>
          <w:kern w:val="0"/>
          <w:sz w:val="24"/>
          <w:szCs w:val="24"/>
          <w:lang w:val="en-US" w:eastAsia="zh-CN" w:bidi="ar"/>
        </w:rPr>
        <w:t>3</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5</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6</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8</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9 </w:t>
      </w:r>
      <w:r>
        <w:rPr>
          <w:rFonts w:ascii="宋体" w:hAnsi="宋体" w:eastAsia="宋体" w:cs="宋体"/>
          <w:color w:val="000000"/>
          <w:kern w:val="0"/>
          <w:sz w:val="24"/>
          <w:szCs w:val="24"/>
          <w:lang w:val="en-US" w:eastAsia="zh-CN" w:bidi="ar"/>
        </w:rPr>
        <w:t xml:space="preserve">为外显维度，采用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点计分</w:t>
      </w:r>
      <w:r>
        <w:rPr>
          <w:rFonts w:hint="eastAsia" w:ascii="宋体" w:hAnsi="宋体" w:eastAsia="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道德自我形象</w:t>
      </w:r>
      <w:r>
        <w:rPr>
          <w:rFonts w:hint="eastAsia" w:ascii="宋体" w:hAnsi="宋体" w:eastAsia="宋体" w:cs="宋体"/>
          <w:color w:val="000000"/>
          <w:kern w:val="0"/>
          <w:sz w:val="24"/>
          <w:szCs w:val="24"/>
          <w:lang w:val="en-US" w:eastAsia="zh-CN" w:bidi="ar"/>
        </w:rPr>
        <w:t>测量</w:t>
      </w:r>
      <w:r>
        <w:rPr>
          <w:rFonts w:hint="eastAsia" w:ascii="Times New Roman" w:hAnsi="Times New Roman" w:eastAsia="宋体" w:cs="Times New Roman"/>
          <w:color w:val="000000"/>
          <w:kern w:val="0"/>
          <w:sz w:val="24"/>
          <w:szCs w:val="24"/>
          <w:lang w:val="en-US" w:eastAsia="zh-CN" w:bidi="ar"/>
        </w:rPr>
        <w:t>采用</w:t>
      </w:r>
      <w:r>
        <w:rPr>
          <w:rFonts w:ascii="宋体" w:hAnsi="宋体" w:eastAsia="宋体" w:cs="宋体"/>
          <w:color w:val="000000"/>
          <w:kern w:val="0"/>
          <w:sz w:val="24"/>
          <w:szCs w:val="24"/>
          <w:lang w:val="en-US" w:eastAsia="zh-CN" w:bidi="ar"/>
        </w:rPr>
        <w:t xml:space="preserve">刘青兰等 </w:t>
      </w:r>
      <w:r>
        <w:rPr>
          <w:rFonts w:hint="default" w:ascii="Times New Roman" w:hAnsi="Times New Roman" w:eastAsia="宋体" w:cs="Times New Roman"/>
          <w:color w:val="000000"/>
          <w:kern w:val="0"/>
          <w:sz w:val="24"/>
          <w:szCs w:val="24"/>
          <w:lang w:val="en-US" w:eastAsia="zh-CN" w:bidi="ar"/>
        </w:rPr>
        <w:t>(2020)</w:t>
      </w:r>
      <w:r>
        <w:rPr>
          <w:rFonts w:ascii="宋体" w:hAnsi="宋体" w:eastAsia="宋体" w:cs="宋体"/>
          <w:color w:val="000000"/>
          <w:kern w:val="0"/>
          <w:sz w:val="24"/>
          <w:szCs w:val="24"/>
          <w:lang w:val="en-US" w:eastAsia="zh-CN" w:bidi="ar"/>
        </w:rPr>
        <w:t>翻译的道德自我形象量表</w:t>
      </w:r>
      <w:r>
        <w:rPr>
          <w:rFonts w:hint="default" w:ascii="Times New Roman" w:hAnsi="Times New Roman" w:eastAsia="宋体" w:cs="Times New Roman"/>
          <w:color w:val="000000"/>
          <w:kern w:val="0"/>
          <w:sz w:val="24"/>
          <w:szCs w:val="24"/>
          <w:lang w:val="en-US" w:eastAsia="zh-CN" w:bidi="ar"/>
        </w:rPr>
        <w:t>(moral self-image scale)(Jordan et al., 2015)</w:t>
      </w:r>
      <w:r>
        <w:rPr>
          <w:rFonts w:ascii="宋体" w:hAnsi="宋体" w:eastAsia="宋体" w:cs="宋体"/>
          <w:color w:val="000000"/>
          <w:kern w:val="0"/>
          <w:sz w:val="24"/>
          <w:szCs w:val="24"/>
          <w:lang w:val="en-US" w:eastAsia="zh-CN" w:bidi="ar"/>
        </w:rPr>
        <w:t xml:space="preserve">，中文版的 </w:t>
      </w:r>
      <w:r>
        <w:rPr>
          <w:rFonts w:hint="default" w:ascii="Times New Roman" w:hAnsi="Times New Roman" w:eastAsia="宋体" w:cs="Times New Roman"/>
          <w:color w:val="000000"/>
          <w:kern w:val="0"/>
          <w:sz w:val="24"/>
          <w:szCs w:val="24"/>
          <w:lang w:val="en-US" w:eastAsia="zh-CN" w:bidi="ar"/>
        </w:rPr>
        <w:t>Cronbach’s α = 0.88</w:t>
      </w:r>
      <w:r>
        <w:rPr>
          <w:rFonts w:ascii="宋体" w:hAnsi="宋体" w:eastAsia="宋体" w:cs="宋体"/>
          <w:color w:val="000000"/>
          <w:kern w:val="0"/>
          <w:sz w:val="24"/>
          <w:szCs w:val="24"/>
          <w:lang w:val="en-US" w:eastAsia="zh-CN" w:bidi="ar"/>
        </w:rPr>
        <w:t xml:space="preserve">，该量表共 </w:t>
      </w:r>
      <w:r>
        <w:rPr>
          <w:rFonts w:hint="default" w:ascii="Times New Roman" w:hAnsi="Times New Roman" w:eastAsia="宋体" w:cs="Times New Roman"/>
          <w:color w:val="000000"/>
          <w:kern w:val="0"/>
          <w:sz w:val="24"/>
          <w:szCs w:val="24"/>
          <w:lang w:val="en-US" w:eastAsia="zh-CN" w:bidi="ar"/>
        </w:rPr>
        <w:t xml:space="preserve">9 </w:t>
      </w:r>
      <w:r>
        <w:rPr>
          <w:rFonts w:ascii="宋体" w:hAnsi="宋体" w:eastAsia="宋体" w:cs="宋体"/>
          <w:color w:val="000000"/>
          <w:kern w:val="0"/>
          <w:sz w:val="24"/>
          <w:szCs w:val="24"/>
          <w:lang w:val="en-US" w:eastAsia="zh-CN" w:bidi="ar"/>
        </w:rPr>
        <w:t xml:space="preserve">个 </w:t>
      </w:r>
      <w:r>
        <w:rPr>
          <w:rFonts w:hint="default" w:ascii="Times New Roman" w:hAnsi="Times New Roman" w:eastAsia="宋体" w:cs="Times New Roman"/>
          <w:color w:val="000000"/>
          <w:kern w:val="0"/>
          <w:sz w:val="24"/>
          <w:szCs w:val="24"/>
          <w:lang w:val="en-US" w:eastAsia="zh-CN" w:bidi="ar"/>
        </w:rPr>
        <w:t xml:space="preserve">9 </w:t>
      </w:r>
      <w:r>
        <w:rPr>
          <w:rFonts w:ascii="宋体" w:hAnsi="宋体" w:eastAsia="宋体" w:cs="宋体"/>
          <w:color w:val="000000"/>
          <w:kern w:val="0"/>
          <w:sz w:val="24"/>
          <w:szCs w:val="24"/>
          <w:lang w:val="en-US" w:eastAsia="zh-CN" w:bidi="ar"/>
        </w:rPr>
        <w:t xml:space="preserve">点计分条目，要求受测者判断有关道德形象的陈述与自己相符的程度，总分的范围为 </w:t>
      </w:r>
      <w:r>
        <w:rPr>
          <w:rFonts w:hint="default" w:ascii="Times New Roman" w:hAnsi="Times New Roman" w:eastAsia="宋体" w:cs="Times New Roman"/>
          <w:color w:val="000000"/>
          <w:kern w:val="0"/>
          <w:sz w:val="24"/>
          <w:szCs w:val="24"/>
          <w:lang w:val="en-US" w:eastAsia="zh-CN" w:bidi="ar"/>
        </w:rPr>
        <w:t xml:space="preserve">9 - 81 </w:t>
      </w:r>
      <w:r>
        <w:rPr>
          <w:rFonts w:ascii="宋体" w:hAnsi="宋体" w:eastAsia="宋体" w:cs="宋体"/>
          <w:color w:val="000000"/>
          <w:kern w:val="0"/>
          <w:sz w:val="24"/>
          <w:szCs w:val="24"/>
          <w:lang w:val="en-US" w:eastAsia="zh-CN" w:bidi="ar"/>
        </w:rPr>
        <w:t>分，具体计分方式为：</w:t>
      </w:r>
      <w:r>
        <w:rPr>
          <w:rFonts w:hint="default" w:ascii="Times New Roman" w:hAnsi="Times New Roman" w:eastAsia="宋体" w:cs="Times New Roman"/>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代表远没有达到受测者想达到的程度；</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代表完全与受测者想要达到的程度相同；</w:t>
      </w:r>
      <w:r>
        <w:rPr>
          <w:rFonts w:hint="default" w:ascii="Times New Roman" w:hAnsi="Times New Roman" w:eastAsia="宋体" w:cs="Times New Roman"/>
          <w:color w:val="000000"/>
          <w:kern w:val="0"/>
          <w:sz w:val="24"/>
          <w:szCs w:val="24"/>
          <w:lang w:val="en-US" w:eastAsia="zh-CN" w:bidi="ar"/>
        </w:rPr>
        <w:t xml:space="preserve">9 </w:t>
      </w:r>
      <w:r>
        <w:rPr>
          <w:rFonts w:ascii="宋体" w:hAnsi="宋体" w:eastAsia="宋体" w:cs="宋体"/>
          <w:color w:val="000000"/>
          <w:kern w:val="0"/>
          <w:sz w:val="24"/>
          <w:szCs w:val="24"/>
          <w:lang w:val="en-US" w:eastAsia="zh-CN" w:bidi="ar"/>
        </w:rPr>
        <w:t xml:space="preserve">代表远高于受测者想要达到的程度。分数越高表明受测者知觉到道德自我形象水平越高。 </w:t>
      </w:r>
    </w:p>
    <w:p w14:paraId="542C8DED">
      <w:pPr>
        <w:keepNext w:val="0"/>
        <w:keepLines w:val="0"/>
        <w:widowControl/>
        <w:suppressLineNumbers w:val="0"/>
        <w:jc w:val="left"/>
        <w:rPr>
          <w:rFonts w:ascii="宋体" w:hAnsi="宋体" w:eastAsia="宋体" w:cs="宋体"/>
          <w:color w:val="000000"/>
          <w:kern w:val="0"/>
          <w:sz w:val="24"/>
          <w:szCs w:val="24"/>
          <w:lang w:val="en-US" w:eastAsia="zh-CN" w:bidi="ar"/>
        </w:rPr>
      </w:pPr>
    </w:p>
    <w:p w14:paraId="7A216DCE">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除此之外，本文</w:t>
      </w:r>
      <w:r>
        <w:rPr>
          <w:rFonts w:ascii="宋体" w:hAnsi="宋体" w:eastAsia="宋体" w:cs="宋体"/>
          <w:color w:val="000000"/>
          <w:kern w:val="0"/>
          <w:sz w:val="24"/>
          <w:szCs w:val="24"/>
          <w:lang w:val="en-US" w:eastAsia="zh-CN" w:bidi="ar"/>
        </w:rPr>
        <w:t>采用</w:t>
      </w:r>
      <w:r>
        <w:rPr>
          <w:rFonts w:hint="default" w:ascii="Times New Roman" w:hAnsi="Times New Roman" w:eastAsia="宋体" w:cs="Times New Roman"/>
          <w:color w:val="000000"/>
          <w:kern w:val="0"/>
          <w:sz w:val="24"/>
          <w:szCs w:val="24"/>
          <w:lang w:val="en-US" w:eastAsia="zh-CN" w:bidi="ar"/>
        </w:rPr>
        <w:t>Rosenberg (1965)</w:t>
      </w:r>
      <w:r>
        <w:rPr>
          <w:rFonts w:ascii="宋体" w:hAnsi="宋体" w:eastAsia="宋体" w:cs="宋体"/>
          <w:color w:val="000000"/>
          <w:kern w:val="0"/>
          <w:sz w:val="24"/>
          <w:szCs w:val="24"/>
          <w:lang w:val="en-US" w:eastAsia="zh-CN" w:bidi="ar"/>
        </w:rPr>
        <w:t xml:space="preserve">编制的罗森伯格自尊量表 </w:t>
      </w:r>
      <w:r>
        <w:rPr>
          <w:rFonts w:hint="default" w:ascii="Times New Roman" w:hAnsi="Times New Roman" w:eastAsia="宋体" w:cs="Times New Roman"/>
          <w:color w:val="000000"/>
          <w:kern w:val="0"/>
          <w:sz w:val="24"/>
          <w:szCs w:val="24"/>
          <w:lang w:val="en-US" w:eastAsia="zh-CN" w:bidi="ar"/>
        </w:rPr>
        <w:t>(Rosenberg Self-Esteem Scale)</w:t>
      </w:r>
      <w:r>
        <w:rPr>
          <w:rFonts w:ascii="宋体" w:hAnsi="宋体" w:eastAsia="宋体" w:cs="宋体"/>
          <w:color w:val="000000"/>
          <w:kern w:val="0"/>
          <w:sz w:val="24"/>
          <w:szCs w:val="24"/>
          <w:lang w:val="en-US" w:eastAsia="zh-CN" w:bidi="ar"/>
        </w:rPr>
        <w:t xml:space="preserve">。本研究采用修订的中文版的 </w:t>
      </w:r>
      <w:r>
        <w:rPr>
          <w:rFonts w:hint="default" w:ascii="Times New Roman" w:hAnsi="Times New Roman" w:eastAsia="宋体" w:cs="Times New Roman"/>
          <w:color w:val="000000"/>
          <w:kern w:val="0"/>
          <w:sz w:val="24"/>
          <w:szCs w:val="24"/>
          <w:lang w:val="en-US" w:eastAsia="zh-CN" w:bidi="ar"/>
        </w:rPr>
        <w:t>Self-Esteem Scale(</w:t>
      </w:r>
      <w:r>
        <w:rPr>
          <w:rFonts w:hint="eastAsia" w:ascii="Times New Roman" w:hAnsi="Times New Roman" w:eastAsia="宋体" w:cs="Times New Roman"/>
          <w:color w:val="000000"/>
          <w:kern w:val="0"/>
          <w:sz w:val="24"/>
          <w:szCs w:val="24"/>
          <w:lang w:val="en-US" w:eastAsia="zh-CN" w:bidi="ar"/>
        </w:rPr>
        <w:t>孙，</w:t>
      </w:r>
      <w:r>
        <w:rPr>
          <w:rFonts w:hint="default" w:ascii="Times New Roman" w:hAnsi="Times New Roman" w:eastAsia="宋体" w:cs="Times New Roman"/>
          <w:color w:val="000000"/>
          <w:kern w:val="0"/>
          <w:sz w:val="24"/>
          <w:szCs w:val="24"/>
          <w:lang w:val="en-US" w:eastAsia="zh-CN" w:bidi="ar"/>
        </w:rPr>
        <w:t>2007)</w:t>
      </w:r>
      <w:r>
        <w:rPr>
          <w:rFonts w:ascii="宋体" w:hAnsi="宋体" w:eastAsia="宋体" w:cs="宋体"/>
          <w:color w:val="000000"/>
          <w:kern w:val="0"/>
          <w:sz w:val="24"/>
          <w:szCs w:val="24"/>
          <w:lang w:val="en-US" w:eastAsia="zh-CN" w:bidi="ar"/>
        </w:rPr>
        <w:t xml:space="preserve">，量表共 </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道</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4 </w:t>
      </w:r>
      <w:r>
        <w:rPr>
          <w:rFonts w:ascii="宋体" w:hAnsi="宋体" w:eastAsia="宋体" w:cs="宋体"/>
          <w:color w:val="000000"/>
          <w:kern w:val="0"/>
          <w:sz w:val="24"/>
          <w:szCs w:val="24"/>
          <w:lang w:val="en-US" w:eastAsia="zh-CN" w:bidi="ar"/>
        </w:rPr>
        <w:t xml:space="preserve">点计分条目，其中包含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 xml:space="preserve">个反向计分与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个正向计分条目，用以评定自我的价值与自我接纳方面的总体感受</w:t>
      </w:r>
      <w:r>
        <w:rPr>
          <w:rFonts w:hint="eastAsia" w:ascii="宋体" w:hAnsi="宋体" w:eastAsia="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分数越高表明受测者自尊水平越高，</w:t>
      </w:r>
      <w:r>
        <w:rPr>
          <w:rFonts w:hint="default" w:ascii="Times New Roman" w:hAnsi="Times New Roman" w:eastAsia="宋体" w:cs="Times New Roman"/>
          <w:color w:val="000000"/>
          <w:kern w:val="0"/>
          <w:sz w:val="24"/>
          <w:szCs w:val="24"/>
          <w:lang w:val="en-US" w:eastAsia="zh-CN" w:bidi="ar"/>
        </w:rPr>
        <w:t xml:space="preserve">Cronbach’s α </w:t>
      </w:r>
      <w:r>
        <w:rPr>
          <w:rFonts w:ascii="宋体" w:hAnsi="宋体" w:eastAsia="宋体" w:cs="宋体"/>
          <w:color w:val="000000"/>
          <w:kern w:val="0"/>
          <w:sz w:val="24"/>
          <w:szCs w:val="24"/>
          <w:lang w:val="en-US" w:eastAsia="zh-CN" w:bidi="ar"/>
        </w:rPr>
        <w:t xml:space="preserve">系数为 </w:t>
      </w:r>
      <w:r>
        <w:rPr>
          <w:rFonts w:hint="default" w:ascii="Times New Roman" w:hAnsi="Times New Roman" w:eastAsia="宋体" w:cs="Times New Roman"/>
          <w:color w:val="000000"/>
          <w:kern w:val="0"/>
          <w:sz w:val="24"/>
          <w:szCs w:val="24"/>
          <w:lang w:val="en-US" w:eastAsia="zh-CN" w:bidi="ar"/>
        </w:rPr>
        <w:t>0. 835</w:t>
      </w:r>
      <w:r>
        <w:rPr>
          <w:rFonts w:ascii="宋体" w:hAnsi="宋体" w:eastAsia="宋体" w:cs="宋体"/>
          <w:color w:val="000000"/>
          <w:kern w:val="0"/>
          <w:sz w:val="24"/>
          <w:szCs w:val="24"/>
          <w:lang w:val="en-US" w:eastAsia="zh-CN" w:bidi="ar"/>
        </w:rPr>
        <w:t xml:space="preserve">，重测信度为 </w:t>
      </w:r>
      <w:r>
        <w:rPr>
          <w:rFonts w:hint="default" w:ascii="Times New Roman" w:hAnsi="Times New Roman" w:eastAsia="宋体" w:cs="Times New Roman"/>
          <w:color w:val="000000"/>
          <w:kern w:val="0"/>
          <w:sz w:val="24"/>
          <w:szCs w:val="24"/>
          <w:lang w:val="en-US" w:eastAsia="zh-CN" w:bidi="ar"/>
        </w:rPr>
        <w:t>0.655</w:t>
      </w:r>
      <w:r>
        <w:rPr>
          <w:rFonts w:ascii="宋体" w:hAnsi="宋体" w:eastAsia="宋体" w:cs="宋体"/>
          <w:color w:val="000000"/>
          <w:kern w:val="0"/>
          <w:sz w:val="24"/>
          <w:szCs w:val="24"/>
          <w:lang w:val="en-US" w:eastAsia="zh-CN" w:bidi="ar"/>
        </w:rPr>
        <w:t xml:space="preserve">。 </w:t>
      </w:r>
    </w:p>
    <w:p w14:paraId="256298AB">
      <w:pPr>
        <w:keepNext w:val="0"/>
        <w:keepLines w:val="0"/>
        <w:widowControl/>
        <w:suppressLineNumbers w:val="0"/>
        <w:jc w:val="left"/>
        <w:rPr>
          <w:rFonts w:ascii="宋体" w:hAnsi="宋体" w:eastAsia="宋体" w:cs="宋体"/>
          <w:color w:val="000000"/>
          <w:kern w:val="0"/>
          <w:sz w:val="24"/>
          <w:szCs w:val="24"/>
          <w:lang w:val="en-US" w:eastAsia="zh-CN" w:bidi="ar"/>
        </w:rPr>
      </w:pPr>
    </w:p>
    <w:p w14:paraId="01320A8E">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本文采用</w:t>
      </w:r>
      <w:r>
        <w:rPr>
          <w:rFonts w:ascii="宋体" w:hAnsi="宋体" w:eastAsia="宋体" w:cs="宋体"/>
          <w:color w:val="000000"/>
          <w:kern w:val="0"/>
          <w:sz w:val="24"/>
          <w:szCs w:val="24"/>
          <w:lang w:val="en-US" w:eastAsia="zh-CN" w:bidi="ar"/>
        </w:rPr>
        <w:t>翻译的中文版的量表</w:t>
      </w:r>
      <w:r>
        <w:rPr>
          <w:rFonts w:hint="default" w:ascii="Times New Roman" w:hAnsi="Times New Roman" w:eastAsia="宋体" w:cs="Times New Roman"/>
          <w:color w:val="000000"/>
          <w:kern w:val="0"/>
          <w:sz w:val="24"/>
          <w:szCs w:val="24"/>
          <w:lang w:val="en-US" w:eastAsia="zh-CN" w:bidi="ar"/>
        </w:rPr>
        <w:t>(Core Self- Evaluations scale)(Judge et al., 2003)</w:t>
      </w:r>
      <w:r>
        <w:rPr>
          <w:rFonts w:ascii="宋体" w:hAnsi="宋体" w:eastAsia="宋体" w:cs="宋体"/>
          <w:color w:val="000000"/>
          <w:kern w:val="0"/>
          <w:sz w:val="24"/>
          <w:szCs w:val="24"/>
          <w:lang w:val="en-US" w:eastAsia="zh-CN" w:bidi="ar"/>
        </w:rPr>
        <w:t>测量个体的自我评价</w:t>
      </w:r>
      <w:r>
        <w:rPr>
          <w:rFonts w:hint="default" w:ascii="宋体" w:hAnsi="宋体" w:eastAsia="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杜</w:t>
      </w:r>
      <w:r>
        <w:rPr>
          <w:rFonts w:hint="default"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2012)</w:t>
      </w:r>
      <w:r>
        <w:rPr>
          <w:rFonts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反映参与者对自身能力和价值所持有对最基本对评价。</w:t>
      </w:r>
      <w:r>
        <w:rPr>
          <w:rFonts w:ascii="宋体" w:hAnsi="宋体" w:eastAsia="宋体" w:cs="宋体"/>
          <w:color w:val="000000"/>
          <w:kern w:val="0"/>
          <w:sz w:val="24"/>
          <w:szCs w:val="24"/>
          <w:lang w:val="en-US" w:eastAsia="zh-CN" w:bidi="ar"/>
        </w:rPr>
        <w:t xml:space="preserve">该量表的 </w:t>
      </w:r>
      <w:r>
        <w:rPr>
          <w:rFonts w:hint="default" w:ascii="Times New Roman" w:hAnsi="Times New Roman" w:eastAsia="宋体" w:cs="Times New Roman"/>
          <w:color w:val="000000"/>
          <w:kern w:val="0"/>
          <w:sz w:val="24"/>
          <w:szCs w:val="24"/>
          <w:lang w:val="en-US" w:eastAsia="zh-CN" w:bidi="ar"/>
        </w:rPr>
        <w:t xml:space="preserve">Cronbach’s α </w:t>
      </w:r>
      <w:r>
        <w:rPr>
          <w:rFonts w:ascii="宋体" w:hAnsi="宋体" w:eastAsia="宋体" w:cs="宋体"/>
          <w:color w:val="000000"/>
          <w:kern w:val="0"/>
          <w:sz w:val="24"/>
          <w:szCs w:val="24"/>
          <w:lang w:val="en-US" w:eastAsia="zh-CN" w:bidi="ar"/>
        </w:rPr>
        <w:t xml:space="preserve">系数为 </w:t>
      </w:r>
      <w:r>
        <w:rPr>
          <w:rFonts w:hint="default" w:ascii="Times New Roman" w:hAnsi="Times New Roman" w:eastAsia="宋体" w:cs="Times New Roman"/>
          <w:color w:val="000000"/>
          <w:kern w:val="0"/>
          <w:sz w:val="24"/>
          <w:szCs w:val="24"/>
          <w:lang w:val="en-US" w:eastAsia="zh-CN" w:bidi="ar"/>
        </w:rPr>
        <w:t>0.83</w:t>
      </w:r>
      <w:r>
        <w:rPr>
          <w:rFonts w:ascii="宋体" w:hAnsi="宋体" w:eastAsia="宋体" w:cs="宋体"/>
          <w:color w:val="000000"/>
          <w:kern w:val="0"/>
          <w:sz w:val="24"/>
          <w:szCs w:val="24"/>
          <w:lang w:val="en-US" w:eastAsia="zh-CN" w:bidi="ar"/>
        </w:rPr>
        <w:t xml:space="preserve">，分半信度为 </w:t>
      </w:r>
      <w:r>
        <w:rPr>
          <w:rFonts w:hint="default" w:ascii="Times New Roman" w:hAnsi="Times New Roman" w:eastAsia="宋体" w:cs="Times New Roman"/>
          <w:color w:val="000000"/>
          <w:kern w:val="0"/>
          <w:sz w:val="24"/>
          <w:szCs w:val="24"/>
          <w:lang w:val="en-US" w:eastAsia="zh-CN" w:bidi="ar"/>
        </w:rPr>
        <w:t>0.84</w:t>
      </w:r>
      <w:r>
        <w:rPr>
          <w:rFonts w:ascii="宋体" w:hAnsi="宋体" w:eastAsia="宋体" w:cs="宋体"/>
          <w:color w:val="000000"/>
          <w:kern w:val="0"/>
          <w:sz w:val="24"/>
          <w:szCs w:val="24"/>
          <w:lang w:val="en-US" w:eastAsia="zh-CN" w:bidi="ar"/>
        </w:rPr>
        <w:t xml:space="preserve">，表现出较好的内部一致性信度。该量表总分的范围为 </w:t>
      </w:r>
      <w:r>
        <w:rPr>
          <w:rFonts w:hint="default" w:ascii="Times New Roman" w:hAnsi="Times New Roman" w:eastAsia="宋体" w:cs="Times New Roman"/>
          <w:color w:val="000000"/>
          <w:kern w:val="0"/>
          <w:sz w:val="24"/>
          <w:szCs w:val="24"/>
          <w:lang w:val="en-US" w:eastAsia="zh-CN" w:bidi="ar"/>
        </w:rPr>
        <w:t xml:space="preserve">10 - 50 </w:t>
      </w:r>
      <w:r>
        <w:rPr>
          <w:rFonts w:ascii="宋体" w:hAnsi="宋体" w:eastAsia="宋体" w:cs="宋体"/>
          <w:color w:val="000000"/>
          <w:kern w:val="0"/>
          <w:sz w:val="24"/>
          <w:szCs w:val="24"/>
          <w:lang w:val="en-US" w:eastAsia="zh-CN" w:bidi="ar"/>
        </w:rPr>
        <w:t xml:space="preserve">分，共 </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 xml:space="preserve">个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点计分条目，</w:t>
      </w:r>
      <w:r>
        <w:rPr>
          <w:rFonts w:hint="default" w:ascii="Times New Roman" w:hAnsi="Times New Roman" w:eastAsia="宋体" w:cs="Times New Roman"/>
          <w:color w:val="000000"/>
          <w:kern w:val="0"/>
          <w:sz w:val="24"/>
          <w:szCs w:val="24"/>
          <w:lang w:val="en-US" w:eastAsia="zh-CN" w:bidi="ar"/>
        </w:rPr>
        <w:t xml:space="preserve">4 </w:t>
      </w:r>
      <w:r>
        <w:rPr>
          <w:rFonts w:ascii="宋体" w:hAnsi="宋体" w:eastAsia="宋体" w:cs="宋体"/>
          <w:color w:val="000000"/>
          <w:kern w:val="0"/>
          <w:sz w:val="24"/>
          <w:szCs w:val="24"/>
          <w:lang w:val="en-US" w:eastAsia="zh-CN" w:bidi="ar"/>
        </w:rPr>
        <w:t xml:space="preserve">个正向计分与 </w:t>
      </w:r>
      <w:r>
        <w:rPr>
          <w:rFonts w:hint="default" w:ascii="Times New Roman" w:hAnsi="Times New Roman" w:eastAsia="宋体" w:cs="Times New Roman"/>
          <w:color w:val="000000"/>
          <w:kern w:val="0"/>
          <w:sz w:val="24"/>
          <w:szCs w:val="24"/>
          <w:lang w:val="en-US" w:eastAsia="zh-CN" w:bidi="ar"/>
        </w:rPr>
        <w:t xml:space="preserve">6 </w:t>
      </w:r>
      <w:r>
        <w:rPr>
          <w:rFonts w:ascii="宋体" w:hAnsi="宋体" w:eastAsia="宋体" w:cs="宋体"/>
          <w:color w:val="000000"/>
          <w:kern w:val="0"/>
          <w:sz w:val="24"/>
          <w:szCs w:val="24"/>
          <w:lang w:val="en-US" w:eastAsia="zh-CN" w:bidi="ar"/>
        </w:rPr>
        <w:t>个反向计分条目</w:t>
      </w:r>
      <w:r>
        <w:rPr>
          <w:rFonts w:hint="eastAsia" w:ascii="宋体" w:hAnsi="宋体" w:eastAsia="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分数越高表示</w:t>
      </w:r>
      <w:r>
        <w:rPr>
          <w:rFonts w:hint="eastAsia" w:ascii="宋体" w:hAnsi="宋体" w:eastAsia="宋体" w:cs="宋体"/>
          <w:color w:val="000000"/>
          <w:kern w:val="0"/>
          <w:sz w:val="24"/>
          <w:szCs w:val="24"/>
          <w:lang w:val="en-US" w:eastAsia="zh-CN" w:bidi="ar"/>
        </w:rPr>
        <w:t>参与者</w:t>
      </w:r>
      <w:r>
        <w:rPr>
          <w:rFonts w:ascii="宋体" w:hAnsi="宋体" w:eastAsia="宋体" w:cs="宋体"/>
          <w:color w:val="000000"/>
          <w:kern w:val="0"/>
          <w:sz w:val="24"/>
          <w:szCs w:val="24"/>
          <w:lang w:val="en-US" w:eastAsia="zh-CN" w:bidi="ar"/>
        </w:rPr>
        <w:t xml:space="preserve">的核心自我评价的水平越高。 </w:t>
      </w:r>
    </w:p>
    <w:p w14:paraId="4AE15E7B">
      <w:pPr>
        <w:keepNext w:val="0"/>
        <w:keepLines w:val="0"/>
        <w:widowControl/>
        <w:suppressLineNumbers w:val="0"/>
        <w:jc w:val="left"/>
        <w:rPr>
          <w:rFonts w:ascii="宋体" w:hAnsi="宋体" w:eastAsia="宋体" w:cs="宋体"/>
          <w:color w:val="000000"/>
          <w:kern w:val="0"/>
          <w:sz w:val="24"/>
          <w:szCs w:val="24"/>
          <w:lang w:val="en-US" w:eastAsia="zh-CN" w:bidi="ar"/>
        </w:rPr>
      </w:pPr>
    </w:p>
    <w:p w14:paraId="7DDD4EB8">
      <w:pPr>
        <w:keepNext w:val="0"/>
        <w:keepLines w:val="0"/>
        <w:widowControl/>
        <w:suppressLineNumbers w:val="0"/>
        <w:jc w:val="left"/>
      </w:pPr>
      <w:r>
        <w:rPr>
          <w:rFonts w:hint="eastAsia" w:ascii="宋体" w:hAnsi="宋体" w:eastAsia="宋体" w:cs="宋体"/>
          <w:color w:val="000000"/>
          <w:kern w:val="0"/>
          <w:sz w:val="24"/>
          <w:szCs w:val="24"/>
          <w:lang w:val="en-US" w:eastAsia="zh-CN" w:bidi="ar"/>
        </w:rPr>
        <w:t>研究参考</w:t>
      </w:r>
      <w:r>
        <w:rPr>
          <w:rFonts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Campbell </w:t>
      </w:r>
      <w:r>
        <w:rPr>
          <w:rFonts w:ascii="宋体" w:hAnsi="宋体" w:eastAsia="宋体" w:cs="宋体"/>
          <w:color w:val="000000"/>
          <w:kern w:val="0"/>
          <w:sz w:val="24"/>
          <w:szCs w:val="24"/>
          <w:lang w:val="en-US" w:eastAsia="zh-CN" w:bidi="ar"/>
        </w:rPr>
        <w:t>等</w:t>
      </w:r>
      <w:r>
        <w:rPr>
          <w:rFonts w:hint="default" w:ascii="Times New Roman" w:hAnsi="Times New Roman" w:eastAsia="宋体" w:cs="Times New Roman"/>
          <w:color w:val="000000"/>
          <w:kern w:val="0"/>
          <w:sz w:val="24"/>
          <w:szCs w:val="24"/>
          <w:lang w:val="en-US" w:eastAsia="zh-CN" w:bidi="ar"/>
        </w:rPr>
        <w:t>(1996)</w:t>
      </w:r>
      <w:r>
        <w:rPr>
          <w:rFonts w:ascii="宋体" w:hAnsi="宋体" w:eastAsia="宋体" w:cs="宋体"/>
          <w:color w:val="000000"/>
          <w:kern w:val="0"/>
          <w:sz w:val="24"/>
          <w:szCs w:val="24"/>
          <w:lang w:val="en-US" w:eastAsia="zh-CN" w:bidi="ar"/>
        </w:rPr>
        <w:t>编制的自我概念清晰性量表</w:t>
      </w:r>
      <w:r>
        <w:rPr>
          <w:rFonts w:hint="default" w:ascii="Times New Roman" w:hAnsi="Times New Roman" w:eastAsia="宋体" w:cs="Times New Roman"/>
          <w:color w:val="000000"/>
          <w:kern w:val="0"/>
          <w:sz w:val="24"/>
          <w:szCs w:val="24"/>
          <w:lang w:val="en-US" w:eastAsia="zh-CN" w:bidi="ar"/>
        </w:rPr>
        <w:t>(Self concept clarity scale)</w:t>
      </w:r>
      <w:r>
        <w:rPr>
          <w:rFonts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使用</w:t>
      </w:r>
      <w:r>
        <w:rPr>
          <w:rFonts w:ascii="宋体" w:hAnsi="宋体" w:eastAsia="宋体" w:cs="宋体"/>
          <w:color w:val="000000"/>
          <w:kern w:val="0"/>
          <w:sz w:val="24"/>
          <w:szCs w:val="24"/>
          <w:lang w:val="en-US" w:eastAsia="zh-CN" w:bidi="ar"/>
        </w:rPr>
        <w:t>翻译的中文版</w:t>
      </w:r>
      <w:r>
        <w:rPr>
          <w:rFonts w:hint="eastAsia" w:ascii="宋体" w:hAnsi="宋体" w:eastAsia="宋体" w:cs="宋体"/>
          <w:color w:val="000000"/>
          <w:kern w:val="0"/>
          <w:sz w:val="24"/>
          <w:szCs w:val="24"/>
          <w:lang w:val="en-US" w:eastAsia="zh-CN" w:bidi="ar"/>
        </w:rPr>
        <w:t>量表</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牛更枫，</w:t>
      </w:r>
      <w:r>
        <w:rPr>
          <w:rFonts w:hint="default" w:ascii="Times New Roman" w:hAnsi="Times New Roman" w:eastAsia="宋体" w:cs="Times New Roman"/>
          <w:color w:val="000000"/>
          <w:kern w:val="0"/>
          <w:sz w:val="24"/>
          <w:szCs w:val="24"/>
          <w:lang w:val="en-US" w:eastAsia="zh-CN" w:bidi="ar"/>
        </w:rPr>
        <w:t>2016)</w:t>
      </w:r>
      <w:r>
        <w:rPr>
          <w:rFonts w:ascii="宋体" w:hAnsi="宋体" w:eastAsia="宋体" w:cs="宋体"/>
          <w:color w:val="000000"/>
          <w:kern w:val="0"/>
          <w:sz w:val="24"/>
          <w:szCs w:val="24"/>
          <w:lang w:val="en-US" w:eastAsia="zh-CN" w:bidi="ar"/>
        </w:rPr>
        <w:t xml:space="preserve">，中文版的量表的内部 </w:t>
      </w:r>
    </w:p>
    <w:p w14:paraId="0BF30F81">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一致性系数 </w:t>
      </w:r>
      <w:r>
        <w:rPr>
          <w:rFonts w:hint="default" w:ascii="Times New Roman" w:hAnsi="Times New Roman" w:eastAsia="宋体" w:cs="Times New Roman"/>
          <w:color w:val="000000"/>
          <w:kern w:val="0"/>
          <w:sz w:val="24"/>
          <w:szCs w:val="24"/>
          <w:lang w:val="en-US" w:eastAsia="zh-CN" w:bidi="ar"/>
        </w:rPr>
        <w:t xml:space="preserve">Cronbach’s α </w:t>
      </w:r>
      <w:r>
        <w:rPr>
          <w:rFonts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0.81</w:t>
      </w:r>
      <w:r>
        <w:rPr>
          <w:rFonts w:ascii="宋体" w:hAnsi="宋体" w:eastAsia="宋体" w:cs="宋体"/>
          <w:color w:val="000000"/>
          <w:kern w:val="0"/>
          <w:sz w:val="24"/>
          <w:szCs w:val="24"/>
          <w:lang w:val="en-US" w:eastAsia="zh-CN" w:bidi="ar"/>
        </w:rPr>
        <w:t xml:space="preserve">。量表采用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 xml:space="preserve">点计分法，共 </w:t>
      </w:r>
      <w:r>
        <w:rPr>
          <w:rFonts w:hint="default" w:ascii="Times New Roman" w:hAnsi="Times New Roman" w:eastAsia="宋体" w:cs="Times New Roman"/>
          <w:color w:val="000000"/>
          <w:kern w:val="0"/>
          <w:sz w:val="24"/>
          <w:szCs w:val="24"/>
          <w:lang w:val="en-US" w:eastAsia="zh-CN" w:bidi="ar"/>
        </w:rPr>
        <w:t xml:space="preserve">12 </w:t>
      </w:r>
      <w:r>
        <w:rPr>
          <w:rFonts w:ascii="宋体" w:hAnsi="宋体" w:eastAsia="宋体" w:cs="宋体"/>
          <w:color w:val="000000"/>
          <w:kern w:val="0"/>
          <w:sz w:val="24"/>
          <w:szCs w:val="24"/>
          <w:lang w:val="en-US" w:eastAsia="zh-CN" w:bidi="ar"/>
        </w:rPr>
        <w:t xml:space="preserve">题，其中 </w:t>
      </w:r>
      <w:r>
        <w:rPr>
          <w:rFonts w:hint="default" w:ascii="Times New Roman" w:hAnsi="Times New Roman" w:eastAsia="宋体" w:cs="Times New Roman"/>
          <w:color w:val="000000"/>
          <w:kern w:val="0"/>
          <w:sz w:val="24"/>
          <w:szCs w:val="24"/>
          <w:lang w:val="en-US" w:eastAsia="zh-CN" w:bidi="ar"/>
        </w:rPr>
        <w:t>6</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11 </w:t>
      </w:r>
      <w:r>
        <w:rPr>
          <w:rFonts w:ascii="宋体" w:hAnsi="宋体" w:eastAsia="宋体" w:cs="宋体"/>
          <w:color w:val="000000"/>
          <w:kern w:val="0"/>
          <w:sz w:val="24"/>
          <w:szCs w:val="24"/>
          <w:lang w:val="en-US" w:eastAsia="zh-CN" w:bidi="ar"/>
        </w:rPr>
        <w:t xml:space="preserve">采用正向计分题，其余题目均需反向计分。总分越高说明自我概念清晰性越高。 </w:t>
      </w:r>
    </w:p>
    <w:p w14:paraId="72870185">
      <w:pPr>
        <w:keepNext w:val="0"/>
        <w:keepLines w:val="0"/>
        <w:widowControl/>
        <w:suppressLineNumbers w:val="0"/>
        <w:jc w:val="left"/>
        <w:rPr>
          <w:rFonts w:ascii="宋体" w:hAnsi="宋体" w:eastAsia="宋体" w:cs="宋体"/>
          <w:color w:val="000000"/>
          <w:kern w:val="0"/>
          <w:sz w:val="24"/>
          <w:szCs w:val="24"/>
          <w:lang w:val="en-US" w:eastAsia="zh-CN" w:bidi="ar"/>
        </w:rPr>
      </w:pPr>
    </w:p>
    <w:p w14:paraId="3466C757">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研究</w:t>
      </w:r>
      <w:r>
        <w:rPr>
          <w:rFonts w:ascii="宋体" w:hAnsi="宋体" w:eastAsia="宋体" w:cs="宋体"/>
          <w:color w:val="000000"/>
          <w:kern w:val="0"/>
          <w:sz w:val="24"/>
          <w:szCs w:val="24"/>
          <w:lang w:val="en-US" w:eastAsia="zh-CN" w:bidi="ar"/>
        </w:rPr>
        <w:t>采用修订的中文版“生活取向测验修订版</w:t>
      </w:r>
      <w:r>
        <w:rPr>
          <w:rFonts w:hint="default" w:ascii="Times New Roman" w:hAnsi="Times New Roman" w:eastAsia="宋体" w:cs="Times New Roman"/>
          <w:color w:val="000000"/>
          <w:kern w:val="0"/>
          <w:sz w:val="24"/>
          <w:szCs w:val="24"/>
          <w:lang w:val="en-US" w:eastAsia="zh-CN" w:bidi="ar"/>
        </w:rPr>
        <w:t>(LOT-R)</w:t>
      </w:r>
      <w:r>
        <w:rPr>
          <w:rFonts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温娟娟</w:t>
      </w:r>
      <w:r>
        <w:rPr>
          <w:rFonts w:hint="default"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2007)</w:t>
      </w:r>
      <w:r>
        <w:rPr>
          <w:rFonts w:ascii="宋体" w:hAnsi="宋体" w:eastAsia="宋体" w:cs="宋体"/>
          <w:color w:val="000000"/>
          <w:kern w:val="0"/>
          <w:sz w:val="24"/>
          <w:szCs w:val="24"/>
          <w:lang w:val="en-US" w:eastAsia="zh-CN" w:bidi="ar"/>
        </w:rPr>
        <w:t xml:space="preserve">，测验总共包含 </w:t>
      </w:r>
      <w:r>
        <w:rPr>
          <w:rFonts w:hint="default" w:ascii="Times New Roman" w:hAnsi="Times New Roman" w:eastAsia="宋体" w:cs="Times New Roman"/>
          <w:color w:val="000000"/>
          <w:kern w:val="0"/>
          <w:sz w:val="24"/>
          <w:szCs w:val="24"/>
          <w:lang w:val="en-US" w:eastAsia="zh-CN" w:bidi="ar"/>
        </w:rPr>
        <w:t xml:space="preserve">6 </w:t>
      </w:r>
      <w:r>
        <w:rPr>
          <w:rFonts w:ascii="宋体" w:hAnsi="宋体" w:eastAsia="宋体" w:cs="宋体"/>
          <w:color w:val="000000"/>
          <w:kern w:val="0"/>
          <w:sz w:val="24"/>
          <w:szCs w:val="24"/>
          <w:lang w:val="en-US" w:eastAsia="zh-CN" w:bidi="ar"/>
        </w:rPr>
        <w:t>个条目</w:t>
      </w:r>
      <w:r>
        <w:rPr>
          <w:rFonts w:hint="eastAsia" w:ascii="宋体" w:hAnsi="宋体" w:eastAsia="宋体" w:cs="宋体"/>
          <w:color w:val="000000"/>
          <w:kern w:val="0"/>
          <w:sz w:val="24"/>
          <w:szCs w:val="24"/>
          <w:lang w:val="en-US" w:eastAsia="zh-CN" w:bidi="ar"/>
        </w:rPr>
        <w:t>，采用5点计分法，分为</w:t>
      </w:r>
      <w:r>
        <w:rPr>
          <w:rFonts w:ascii="宋体" w:hAnsi="宋体" w:eastAsia="宋体" w:cs="宋体"/>
          <w:color w:val="000000"/>
          <w:kern w:val="0"/>
          <w:sz w:val="24"/>
          <w:szCs w:val="24"/>
          <w:lang w:val="en-US" w:eastAsia="zh-CN" w:bidi="ar"/>
        </w:rPr>
        <w:t xml:space="preserve">乐观与悲观两个维度，将悲观维度反向计分后与乐观维度相加得到个体乐观人格总分。内部一致性系数为 </w:t>
      </w:r>
      <w:r>
        <w:rPr>
          <w:rFonts w:hint="default" w:ascii="Times New Roman" w:hAnsi="Times New Roman" w:eastAsia="宋体" w:cs="Times New Roman"/>
          <w:color w:val="000000"/>
          <w:kern w:val="0"/>
          <w:sz w:val="24"/>
          <w:szCs w:val="24"/>
          <w:lang w:val="en-US" w:eastAsia="zh-CN" w:bidi="ar"/>
        </w:rPr>
        <w:t>0.78</w:t>
      </w:r>
      <w:r>
        <w:rPr>
          <w:rFonts w:ascii="宋体" w:hAnsi="宋体" w:eastAsia="宋体" w:cs="宋体"/>
          <w:color w:val="000000"/>
          <w:kern w:val="0"/>
          <w:sz w:val="24"/>
          <w:szCs w:val="24"/>
          <w:lang w:val="en-US" w:eastAsia="zh-CN" w:bidi="ar"/>
        </w:rPr>
        <w:t xml:space="preserve">，重测信度为 </w:t>
      </w:r>
      <w:r>
        <w:rPr>
          <w:rFonts w:hint="default" w:ascii="Times New Roman" w:hAnsi="Times New Roman" w:eastAsia="宋体" w:cs="Times New Roman"/>
          <w:color w:val="000000"/>
          <w:kern w:val="0"/>
          <w:sz w:val="24"/>
          <w:szCs w:val="24"/>
          <w:lang w:val="en-US" w:eastAsia="zh-CN" w:bidi="ar"/>
        </w:rPr>
        <w:t>0.79</w:t>
      </w:r>
      <w:r>
        <w:rPr>
          <w:rFonts w:ascii="宋体" w:hAnsi="宋体" w:eastAsia="宋体" w:cs="宋体"/>
          <w:color w:val="000000"/>
          <w:kern w:val="0"/>
          <w:sz w:val="24"/>
          <w:szCs w:val="24"/>
          <w:lang w:val="en-US" w:eastAsia="zh-CN" w:bidi="ar"/>
        </w:rPr>
        <w:t xml:space="preserve">。 </w:t>
      </w:r>
    </w:p>
    <w:p w14:paraId="4B5F26C1">
      <w:pPr>
        <w:keepNext w:val="0"/>
        <w:keepLines w:val="0"/>
        <w:widowControl/>
        <w:suppressLineNumbers w:val="0"/>
        <w:jc w:val="left"/>
        <w:rPr>
          <w:rFonts w:ascii="宋体" w:hAnsi="宋体" w:eastAsia="宋体" w:cs="宋体"/>
          <w:color w:val="000000"/>
          <w:kern w:val="0"/>
          <w:sz w:val="24"/>
          <w:szCs w:val="24"/>
          <w:lang w:val="en-US" w:eastAsia="zh-CN" w:bidi="ar"/>
        </w:rPr>
      </w:pPr>
    </w:p>
    <w:p w14:paraId="7070DFBF">
      <w:pPr>
        <w:keepNext w:val="0"/>
        <w:keepLines w:val="0"/>
        <w:widowControl/>
        <w:suppressLineNumbers w:val="0"/>
        <w:jc w:val="left"/>
      </w:pPr>
      <w:r>
        <w:rPr>
          <w:rFonts w:ascii="宋体" w:hAnsi="宋体" w:eastAsia="宋体" w:cs="宋体"/>
          <w:color w:val="000000"/>
          <w:kern w:val="0"/>
          <w:sz w:val="24"/>
          <w:szCs w:val="24"/>
          <w:lang w:val="en-US" w:eastAsia="zh-CN" w:bidi="ar"/>
        </w:rPr>
        <w:t>自欺性拔高：</w:t>
      </w:r>
      <w:r>
        <w:rPr>
          <w:rFonts w:hint="default" w:ascii="Times New Roman" w:hAnsi="Times New Roman" w:eastAsia="宋体" w:cs="Times New Roman"/>
          <w:color w:val="000000"/>
          <w:kern w:val="0"/>
          <w:sz w:val="24"/>
          <w:szCs w:val="24"/>
          <w:lang w:val="en-US" w:eastAsia="zh-CN" w:bidi="ar"/>
        </w:rPr>
        <w:t>Paulhus (1988)</w:t>
      </w:r>
      <w:r>
        <w:rPr>
          <w:rFonts w:ascii="宋体" w:hAnsi="宋体" w:eastAsia="宋体" w:cs="宋体"/>
          <w:color w:val="000000"/>
          <w:kern w:val="0"/>
          <w:sz w:val="24"/>
          <w:szCs w:val="24"/>
          <w:lang w:val="en-US" w:eastAsia="zh-CN" w:bidi="ar"/>
        </w:rPr>
        <w:t>编制期待性回答平衡问卷</w:t>
      </w:r>
      <w:r>
        <w:rPr>
          <w:rFonts w:hint="default" w:ascii="Times New Roman" w:hAnsi="Times New Roman" w:eastAsia="宋体" w:cs="Times New Roman"/>
          <w:color w:val="000000"/>
          <w:kern w:val="0"/>
          <w:sz w:val="24"/>
          <w:szCs w:val="24"/>
          <w:lang w:val="en-US" w:eastAsia="zh-CN" w:bidi="ar"/>
        </w:rPr>
        <w:t>(BIDR)</w:t>
      </w:r>
      <w:r>
        <w:rPr>
          <w:rFonts w:ascii="宋体" w:hAnsi="宋体" w:eastAsia="宋体" w:cs="宋体"/>
          <w:color w:val="000000"/>
          <w:kern w:val="0"/>
          <w:sz w:val="24"/>
          <w:szCs w:val="24"/>
          <w:lang w:val="en-US" w:eastAsia="zh-CN" w:bidi="ar"/>
        </w:rPr>
        <w:t xml:space="preserve">的子量表 </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自欺 </w:t>
      </w:r>
    </w:p>
    <w:p w14:paraId="75EDF0EF">
      <w:pPr>
        <w:keepNext w:val="0"/>
        <w:keepLines w:val="0"/>
        <w:widowControl/>
        <w:suppressLineNumbers w:val="0"/>
        <w:jc w:val="left"/>
      </w:pPr>
      <w:r>
        <w:rPr>
          <w:rFonts w:ascii="宋体" w:hAnsi="宋体" w:eastAsia="宋体" w:cs="宋体"/>
          <w:color w:val="000000"/>
          <w:kern w:val="0"/>
          <w:sz w:val="24"/>
          <w:szCs w:val="24"/>
          <w:lang w:val="en-US" w:eastAsia="zh-CN" w:bidi="ar"/>
        </w:rPr>
        <w:t>性拔高</w:t>
      </w:r>
      <w:r>
        <w:rPr>
          <w:rFonts w:hint="default" w:ascii="Times New Roman" w:hAnsi="Times New Roman" w:eastAsia="宋体" w:cs="Times New Roman"/>
          <w:color w:val="000000"/>
          <w:kern w:val="0"/>
          <w:sz w:val="24"/>
          <w:szCs w:val="24"/>
          <w:lang w:val="en-US" w:eastAsia="zh-CN" w:bidi="ar"/>
        </w:rPr>
        <w:t>(SDE)</w:t>
      </w:r>
      <w:r>
        <w:rPr>
          <w:rFonts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Cronbach’s α</w:t>
      </w:r>
      <w:r>
        <w:rPr>
          <w:rFonts w:ascii="宋体" w:hAnsi="宋体" w:eastAsia="宋体" w:cs="宋体"/>
          <w:color w:val="000000"/>
          <w:kern w:val="0"/>
          <w:sz w:val="24"/>
          <w:szCs w:val="24"/>
          <w:lang w:val="en-US" w:eastAsia="zh-CN" w:bidi="ar"/>
        </w:rPr>
        <w:t xml:space="preserve">系数为 </w:t>
      </w:r>
      <w:r>
        <w:rPr>
          <w:rFonts w:hint="default" w:ascii="Times New Roman" w:hAnsi="Times New Roman" w:eastAsia="宋体" w:cs="Times New Roman"/>
          <w:color w:val="000000"/>
          <w:kern w:val="0"/>
          <w:sz w:val="24"/>
          <w:szCs w:val="24"/>
          <w:lang w:val="en-US" w:eastAsia="zh-CN" w:bidi="ar"/>
        </w:rPr>
        <w:t>0.68 - 0.80(</w:t>
      </w:r>
      <w:r>
        <w:rPr>
          <w:rFonts w:ascii="宋体" w:hAnsi="宋体" w:eastAsia="宋体" w:cs="宋体"/>
          <w:color w:val="000000"/>
          <w:kern w:val="0"/>
          <w:sz w:val="24"/>
          <w:szCs w:val="24"/>
          <w:lang w:val="en-US" w:eastAsia="zh-CN" w:bidi="ar"/>
        </w:rPr>
        <w:t>汪向东等</w:t>
      </w:r>
      <w:r>
        <w:rPr>
          <w:rFonts w:hint="default" w:ascii="Times New Roman" w:hAnsi="Times New Roman" w:eastAsia="宋体" w:cs="Times New Roman"/>
          <w:color w:val="000000"/>
          <w:kern w:val="0"/>
          <w:sz w:val="24"/>
          <w:szCs w:val="24"/>
          <w:lang w:val="en-US" w:eastAsia="zh-CN" w:bidi="ar"/>
        </w:rPr>
        <w:t>, 1999)</w:t>
      </w:r>
      <w:r>
        <w:rPr>
          <w:rFonts w:ascii="宋体" w:hAnsi="宋体" w:eastAsia="宋体" w:cs="宋体"/>
          <w:color w:val="000000"/>
          <w:kern w:val="0"/>
          <w:sz w:val="24"/>
          <w:szCs w:val="24"/>
          <w:lang w:val="en-US" w:eastAsia="zh-CN" w:bidi="ar"/>
        </w:rPr>
        <w:t xml:space="preserve">。个体基于诚实作 </w:t>
      </w:r>
    </w:p>
    <w:p w14:paraId="1556E672">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答，但是做出过分积极的自我陈述的自我中心倾向，认为自己的智力水平与社会 </w:t>
      </w:r>
    </w:p>
    <w:p w14:paraId="7EE69409">
      <w:pPr>
        <w:keepNext w:val="0"/>
        <w:keepLines w:val="0"/>
        <w:widowControl/>
        <w:suppressLineNumbers w:val="0"/>
        <w:jc w:val="left"/>
      </w:pPr>
      <w:r>
        <w:rPr>
          <w:rFonts w:ascii="宋体" w:hAnsi="宋体" w:eastAsia="宋体" w:cs="宋体"/>
          <w:color w:val="000000"/>
          <w:kern w:val="0"/>
          <w:sz w:val="24"/>
          <w:szCs w:val="24"/>
          <w:lang w:val="en-US" w:eastAsia="zh-CN" w:bidi="ar"/>
        </w:rPr>
        <w:t>地位高于他人的自我偏差</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殷骏</w:t>
      </w:r>
      <w:r>
        <w:rPr>
          <w:rFonts w:hint="default" w:ascii="Times New Roman" w:hAnsi="Times New Roman" w:eastAsia="宋体" w:cs="Times New Roman"/>
          <w:color w:val="000000"/>
          <w:kern w:val="0"/>
          <w:sz w:val="24"/>
          <w:szCs w:val="24"/>
          <w:lang w:val="en-US" w:eastAsia="zh-CN" w:bidi="ar"/>
        </w:rPr>
        <w:t>, 2022)</w:t>
      </w:r>
      <w:r>
        <w:rPr>
          <w:rFonts w:ascii="宋体" w:hAnsi="宋体" w:eastAsia="宋体" w:cs="宋体"/>
          <w:color w:val="000000"/>
          <w:kern w:val="0"/>
          <w:sz w:val="24"/>
          <w:szCs w:val="24"/>
          <w:lang w:val="en-US" w:eastAsia="zh-CN" w:bidi="ar"/>
        </w:rPr>
        <w:t xml:space="preserve">，表现为较多的控制错觉、高自尊、更多的 </w:t>
      </w:r>
    </w:p>
    <w:p w14:paraId="2A526D18">
      <w:pPr>
        <w:keepNext w:val="0"/>
        <w:keepLines w:val="0"/>
        <w:widowControl/>
        <w:suppressLineNumbers w:val="0"/>
        <w:jc w:val="left"/>
      </w:pPr>
      <w:r>
        <w:rPr>
          <w:rFonts w:ascii="宋体" w:hAnsi="宋体" w:eastAsia="宋体" w:cs="宋体"/>
          <w:color w:val="000000"/>
          <w:kern w:val="0"/>
          <w:sz w:val="24"/>
          <w:szCs w:val="24"/>
          <w:lang w:val="en-US" w:eastAsia="zh-CN" w:bidi="ar"/>
        </w:rPr>
        <w:t>自我服务偏差、更少的焦虑与抑郁、更好的适应性</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吴燕</w:t>
      </w:r>
      <w:r>
        <w:rPr>
          <w:rFonts w:hint="default" w:ascii="Times New Roman" w:hAnsi="Times New Roman" w:eastAsia="宋体" w:cs="Times New Roman"/>
          <w:color w:val="000000"/>
          <w:kern w:val="0"/>
          <w:sz w:val="24"/>
          <w:szCs w:val="24"/>
          <w:lang w:val="en-US" w:eastAsia="zh-CN" w:bidi="ar"/>
        </w:rPr>
        <w:t>, 2008)</w:t>
      </w:r>
      <w:r>
        <w:rPr>
          <w:rFonts w:ascii="宋体" w:hAnsi="宋体" w:eastAsia="宋体" w:cs="宋体"/>
          <w:color w:val="000000"/>
          <w:kern w:val="0"/>
          <w:sz w:val="24"/>
          <w:szCs w:val="24"/>
          <w:lang w:val="en-US" w:eastAsia="zh-CN" w:bidi="ar"/>
        </w:rPr>
        <w:t xml:space="preserve">。 </w:t>
      </w:r>
    </w:p>
    <w:p w14:paraId="254D56F4">
      <w:pPr>
        <w:keepNext w:val="0"/>
        <w:keepLines w:val="0"/>
        <w:widowControl/>
        <w:suppressLineNumbers w:val="0"/>
        <w:jc w:val="left"/>
      </w:pPr>
      <w:r>
        <w:rPr>
          <w:rFonts w:ascii="宋体" w:hAnsi="宋体" w:eastAsia="宋体" w:cs="宋体"/>
          <w:color w:val="000000"/>
          <w:kern w:val="0"/>
          <w:sz w:val="24"/>
          <w:szCs w:val="24"/>
          <w:lang w:val="en-US" w:eastAsia="zh-CN" w:bidi="ar"/>
        </w:rPr>
        <w:t>操纵印象：</w:t>
      </w:r>
      <w:r>
        <w:rPr>
          <w:rFonts w:hint="default" w:ascii="Times New Roman" w:hAnsi="Times New Roman" w:eastAsia="宋体" w:cs="Times New Roman"/>
          <w:color w:val="000000"/>
          <w:kern w:val="0"/>
          <w:sz w:val="24"/>
          <w:szCs w:val="24"/>
          <w:lang w:val="en-US" w:eastAsia="zh-CN" w:bidi="ar"/>
        </w:rPr>
        <w:t>Paulhus (1988)</w:t>
      </w:r>
      <w:r>
        <w:rPr>
          <w:rFonts w:ascii="宋体" w:hAnsi="宋体" w:eastAsia="宋体" w:cs="宋体"/>
          <w:color w:val="000000"/>
          <w:kern w:val="0"/>
          <w:sz w:val="24"/>
          <w:szCs w:val="24"/>
          <w:lang w:val="en-US" w:eastAsia="zh-CN" w:bidi="ar"/>
        </w:rPr>
        <w:t>编制期待性回答平衡问卷</w:t>
      </w:r>
      <w:r>
        <w:rPr>
          <w:rFonts w:hint="default" w:ascii="Times New Roman" w:hAnsi="Times New Roman" w:eastAsia="宋体" w:cs="Times New Roman"/>
          <w:color w:val="000000"/>
          <w:kern w:val="0"/>
          <w:sz w:val="24"/>
          <w:szCs w:val="24"/>
          <w:lang w:val="en-US" w:eastAsia="zh-CN" w:bidi="ar"/>
        </w:rPr>
        <w:t>(BIDR)</w:t>
      </w:r>
      <w:r>
        <w:rPr>
          <w:rFonts w:ascii="宋体" w:hAnsi="宋体" w:eastAsia="宋体" w:cs="宋体"/>
          <w:color w:val="000000"/>
          <w:kern w:val="0"/>
          <w:sz w:val="24"/>
          <w:szCs w:val="24"/>
          <w:lang w:val="en-US" w:eastAsia="zh-CN" w:bidi="ar"/>
        </w:rPr>
        <w:t xml:space="preserve">的子量表 </w:t>
      </w:r>
      <w:r>
        <w:rPr>
          <w:rFonts w:hint="default" w:ascii="Times New Roman" w:hAnsi="Times New Roman" w:eastAsia="宋体" w:cs="Times New Roman"/>
          <w:color w:val="000000"/>
          <w:kern w:val="0"/>
          <w:sz w:val="24"/>
          <w:szCs w:val="24"/>
          <w:lang w:val="en-US" w:eastAsia="zh-CN" w:bidi="ar"/>
        </w:rPr>
        <w:t xml:space="preserve">, </w:t>
      </w:r>
      <w:r>
        <w:rPr>
          <w:rFonts w:ascii="宋体" w:hAnsi="宋体" w:eastAsia="宋体" w:cs="宋体"/>
          <w:color w:val="000000"/>
          <w:kern w:val="0"/>
          <w:sz w:val="24"/>
          <w:szCs w:val="24"/>
          <w:lang w:val="en-US" w:eastAsia="zh-CN" w:bidi="ar"/>
        </w:rPr>
        <w:t xml:space="preserve">操纵 </w:t>
      </w:r>
    </w:p>
    <w:p w14:paraId="1B019305">
      <w:pPr>
        <w:keepNext w:val="0"/>
        <w:keepLines w:val="0"/>
        <w:widowControl/>
        <w:suppressLineNumbers w:val="0"/>
        <w:jc w:val="left"/>
      </w:pPr>
      <w:r>
        <w:rPr>
          <w:rFonts w:ascii="宋体" w:hAnsi="宋体" w:eastAsia="宋体" w:cs="宋体"/>
          <w:color w:val="000000"/>
          <w:kern w:val="0"/>
          <w:sz w:val="24"/>
          <w:szCs w:val="24"/>
          <w:lang w:val="en-US" w:eastAsia="zh-CN" w:bidi="ar"/>
        </w:rPr>
        <w:t>印象</w:t>
      </w:r>
      <w:r>
        <w:rPr>
          <w:rFonts w:hint="default" w:ascii="Times New Roman" w:hAnsi="Times New Roman" w:eastAsia="宋体" w:cs="Times New Roman"/>
          <w:color w:val="000000"/>
          <w:kern w:val="0"/>
          <w:sz w:val="24"/>
          <w:szCs w:val="24"/>
          <w:lang w:val="en-US" w:eastAsia="zh-CN" w:bidi="ar"/>
        </w:rPr>
        <w:t>(IM)</w:t>
      </w:r>
      <w:r>
        <w:rPr>
          <w:rFonts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Cronbach’s α</w:t>
      </w:r>
      <w:r>
        <w:rPr>
          <w:rFonts w:ascii="宋体" w:hAnsi="宋体" w:eastAsia="宋体" w:cs="宋体"/>
          <w:color w:val="000000"/>
          <w:kern w:val="0"/>
          <w:sz w:val="24"/>
          <w:szCs w:val="24"/>
          <w:lang w:val="en-US" w:eastAsia="zh-CN" w:bidi="ar"/>
        </w:rPr>
        <w:t xml:space="preserve">系数为 </w:t>
      </w:r>
      <w:r>
        <w:rPr>
          <w:rFonts w:hint="default" w:ascii="Times New Roman" w:hAnsi="Times New Roman" w:eastAsia="宋体" w:cs="Times New Roman"/>
          <w:color w:val="000000"/>
          <w:kern w:val="0"/>
          <w:sz w:val="24"/>
          <w:szCs w:val="24"/>
          <w:lang w:val="en-US" w:eastAsia="zh-CN" w:bidi="ar"/>
        </w:rPr>
        <w:t>0.75~0.86(</w:t>
      </w:r>
      <w:r>
        <w:rPr>
          <w:rFonts w:ascii="宋体" w:hAnsi="宋体" w:eastAsia="宋体" w:cs="宋体"/>
          <w:color w:val="000000"/>
          <w:kern w:val="0"/>
          <w:sz w:val="24"/>
          <w:szCs w:val="24"/>
          <w:lang w:val="en-US" w:eastAsia="zh-CN" w:bidi="ar"/>
        </w:rPr>
        <w:t>汪向东等</w:t>
      </w:r>
      <w:r>
        <w:rPr>
          <w:rFonts w:hint="default" w:ascii="Times New Roman" w:hAnsi="Times New Roman" w:eastAsia="宋体" w:cs="Times New Roman"/>
          <w:color w:val="000000"/>
          <w:kern w:val="0"/>
          <w:sz w:val="24"/>
          <w:szCs w:val="24"/>
          <w:lang w:val="en-US" w:eastAsia="zh-CN" w:bidi="ar"/>
        </w:rPr>
        <w:t>, 1999)</w:t>
      </w:r>
      <w:r>
        <w:rPr>
          <w:rFonts w:ascii="宋体" w:hAnsi="宋体" w:eastAsia="宋体" w:cs="宋体"/>
          <w:color w:val="000000"/>
          <w:kern w:val="0"/>
          <w:sz w:val="24"/>
          <w:szCs w:val="24"/>
          <w:lang w:val="en-US" w:eastAsia="zh-CN" w:bidi="ar"/>
        </w:rPr>
        <w:t xml:space="preserve">，测量自我认知方面的 </w:t>
      </w:r>
    </w:p>
    <w:p w14:paraId="7AA70B01">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积极的道德偏差。个体夸大自己的社会期望性行为，否认自己存在非社会期望性 </w:t>
      </w:r>
    </w:p>
    <w:p w14:paraId="112C29C7">
      <w:pPr>
        <w:keepNext w:val="0"/>
        <w:keepLines w:val="0"/>
        <w:widowControl/>
        <w:suppressLineNumbers w:val="0"/>
        <w:jc w:val="left"/>
      </w:pPr>
      <w:r>
        <w:rPr>
          <w:rFonts w:ascii="宋体" w:hAnsi="宋体" w:eastAsia="宋体" w:cs="宋体"/>
          <w:color w:val="000000"/>
          <w:kern w:val="0"/>
          <w:sz w:val="24"/>
          <w:szCs w:val="24"/>
          <w:lang w:val="en-US" w:eastAsia="zh-CN" w:bidi="ar"/>
        </w:rPr>
        <w:t>冲动，在宜人性、高责任心等方面进行掩饰以迎合他人的表现</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吴燕</w:t>
      </w:r>
      <w:r>
        <w:rPr>
          <w:rFonts w:hint="default" w:ascii="Times New Roman" w:hAnsi="Times New Roman" w:eastAsia="宋体" w:cs="Times New Roman"/>
          <w:color w:val="000000"/>
          <w:kern w:val="0"/>
          <w:sz w:val="24"/>
          <w:szCs w:val="24"/>
          <w:lang w:val="en-US" w:eastAsia="zh-CN" w:bidi="ar"/>
        </w:rPr>
        <w:t>, 2008)</w:t>
      </w:r>
      <w:r>
        <w:rPr>
          <w:rFonts w:ascii="宋体" w:hAnsi="宋体" w:eastAsia="宋体" w:cs="宋体"/>
          <w:color w:val="000000"/>
          <w:kern w:val="0"/>
          <w:sz w:val="24"/>
          <w:szCs w:val="24"/>
          <w:lang w:val="en-US" w:eastAsia="zh-CN" w:bidi="ar"/>
        </w:rPr>
        <w:t xml:space="preserve">。 </w:t>
      </w:r>
    </w:p>
    <w:p w14:paraId="5602CFF2">
      <w:pPr>
        <w:keepNext w:val="0"/>
        <w:keepLines w:val="0"/>
        <w:widowControl/>
        <w:suppressLineNumbers w:val="0"/>
        <w:jc w:val="left"/>
      </w:pPr>
      <w:r>
        <w:rPr>
          <w:rFonts w:ascii="宋体" w:hAnsi="宋体" w:eastAsia="宋体" w:cs="宋体"/>
          <w:color w:val="000000"/>
          <w:kern w:val="0"/>
          <w:sz w:val="24"/>
          <w:szCs w:val="24"/>
          <w:lang w:val="en-US" w:eastAsia="zh-CN" w:bidi="ar"/>
        </w:rPr>
        <w:t>内在控制源：</w:t>
      </w:r>
      <w:r>
        <w:rPr>
          <w:rFonts w:hint="default" w:ascii="Times New Roman" w:hAnsi="Times New Roman" w:eastAsia="宋体" w:cs="Times New Roman"/>
          <w:color w:val="000000"/>
          <w:kern w:val="0"/>
          <w:sz w:val="24"/>
          <w:szCs w:val="24"/>
          <w:lang w:val="en-US" w:eastAsia="zh-CN" w:bidi="ar"/>
        </w:rPr>
        <w:t>Levenson (1981)</w:t>
      </w:r>
      <w:r>
        <w:rPr>
          <w:rFonts w:ascii="宋体" w:hAnsi="宋体" w:eastAsia="宋体" w:cs="宋体"/>
          <w:color w:val="000000"/>
          <w:kern w:val="0"/>
          <w:sz w:val="24"/>
          <w:szCs w:val="24"/>
          <w:lang w:val="en-US" w:eastAsia="zh-CN" w:bidi="ar"/>
        </w:rPr>
        <w:t xml:space="preserve">编制了“内控 、权威和机遇控制定向量表”， </w:t>
      </w:r>
    </w:p>
    <w:p w14:paraId="68D8689D">
      <w:pPr>
        <w:keepNext w:val="0"/>
        <w:keepLines w:val="0"/>
        <w:widowControl/>
        <w:suppressLineNumbers w:val="0"/>
        <w:jc w:val="left"/>
      </w:pPr>
      <w:r>
        <w:rPr>
          <w:rFonts w:ascii="宋体" w:hAnsi="宋体" w:eastAsia="宋体" w:cs="宋体"/>
          <w:color w:val="000000"/>
          <w:kern w:val="0"/>
          <w:sz w:val="24"/>
          <w:szCs w:val="24"/>
          <w:lang w:val="en-US" w:eastAsia="zh-CN" w:bidi="ar"/>
        </w:rPr>
        <w:t>该量表被简称为“</w:t>
      </w:r>
      <w:r>
        <w:rPr>
          <w:rFonts w:hint="default" w:ascii="Times New Roman" w:hAnsi="Times New Roman" w:eastAsia="宋体" w:cs="Times New Roman"/>
          <w:color w:val="000000"/>
          <w:kern w:val="0"/>
          <w:sz w:val="24"/>
          <w:szCs w:val="24"/>
          <w:lang w:val="en-US" w:eastAsia="zh-CN" w:bidi="ar"/>
        </w:rPr>
        <w:t xml:space="preserve">IPC </w:t>
      </w:r>
      <w:r>
        <w:rPr>
          <w:rFonts w:ascii="宋体" w:hAnsi="宋体" w:eastAsia="宋体" w:cs="宋体"/>
          <w:color w:val="000000"/>
          <w:kern w:val="0"/>
          <w:sz w:val="24"/>
          <w:szCs w:val="24"/>
          <w:lang w:val="en-US" w:eastAsia="zh-CN" w:bidi="ar"/>
        </w:rPr>
        <w:t>量表”。其中，内控性</w:t>
      </w:r>
      <w:r>
        <w:rPr>
          <w:rFonts w:hint="default" w:ascii="Times New Roman" w:hAnsi="Times New Roman" w:eastAsia="宋体" w:cs="Times New Roman"/>
          <w:color w:val="000000"/>
          <w:kern w:val="0"/>
          <w:sz w:val="24"/>
          <w:szCs w:val="24"/>
          <w:lang w:val="en-US" w:eastAsia="zh-CN" w:bidi="ar"/>
        </w:rPr>
        <w:t>(I)</w:t>
      </w:r>
      <w:r>
        <w:rPr>
          <w:rFonts w:ascii="宋体" w:hAnsi="宋体" w:eastAsia="宋体" w:cs="宋体"/>
          <w:color w:val="000000"/>
          <w:kern w:val="0"/>
          <w:sz w:val="24"/>
          <w:szCs w:val="24"/>
          <w:lang w:val="en-US" w:eastAsia="zh-CN" w:bidi="ar"/>
        </w:rPr>
        <w:t xml:space="preserve">分量表测量个体相信自己能够把 </w:t>
      </w:r>
    </w:p>
    <w:p w14:paraId="470E9922">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握生活的程度。内控性分量表包含 </w:t>
      </w:r>
      <w:r>
        <w:rPr>
          <w:rFonts w:hint="default" w:ascii="Times New Roman" w:hAnsi="Times New Roman" w:eastAsia="宋体" w:cs="Times New Roman"/>
          <w:color w:val="000000"/>
          <w:kern w:val="0"/>
          <w:sz w:val="24"/>
          <w:szCs w:val="24"/>
          <w:lang w:val="en-US" w:eastAsia="zh-CN" w:bidi="ar"/>
        </w:rPr>
        <w:t xml:space="preserve">8 </w:t>
      </w:r>
      <w:r>
        <w:rPr>
          <w:rFonts w:ascii="宋体" w:hAnsi="宋体" w:eastAsia="宋体" w:cs="宋体"/>
          <w:color w:val="000000"/>
          <w:kern w:val="0"/>
          <w:sz w:val="24"/>
          <w:szCs w:val="24"/>
          <w:lang w:val="en-US" w:eastAsia="zh-CN" w:bidi="ar"/>
        </w:rPr>
        <w:t xml:space="preserve">个条目，采用 </w:t>
      </w:r>
      <w:r>
        <w:rPr>
          <w:rFonts w:hint="default" w:ascii="Times New Roman" w:hAnsi="Times New Roman" w:eastAsia="宋体" w:cs="Times New Roman"/>
          <w:color w:val="000000"/>
          <w:kern w:val="0"/>
          <w:sz w:val="24"/>
          <w:szCs w:val="24"/>
          <w:lang w:val="en-US" w:eastAsia="zh-CN" w:bidi="ar"/>
        </w:rPr>
        <w:t xml:space="preserve">7 </w:t>
      </w:r>
      <w:r>
        <w:rPr>
          <w:rFonts w:ascii="宋体" w:hAnsi="宋体" w:eastAsia="宋体" w:cs="宋体"/>
          <w:color w:val="000000"/>
          <w:kern w:val="0"/>
          <w:sz w:val="24"/>
          <w:szCs w:val="24"/>
          <w:lang w:val="en-US" w:eastAsia="zh-CN" w:bidi="ar"/>
        </w:rPr>
        <w:t>分制评分，评分从</w:t>
      </w:r>
      <w:r>
        <w:rPr>
          <w:rFonts w:hint="default" w:ascii="Times New Roman" w:hAnsi="Times New Roman" w:eastAsia="宋体" w:cs="Times New Roman"/>
          <w:color w:val="000000"/>
          <w:kern w:val="0"/>
          <w:sz w:val="24"/>
          <w:szCs w:val="24"/>
          <w:lang w:val="en-US" w:eastAsia="zh-CN" w:bidi="ar"/>
        </w:rPr>
        <w:t>-3(</w:t>
      </w:r>
      <w:r>
        <w:rPr>
          <w:rFonts w:ascii="宋体" w:hAnsi="宋体" w:eastAsia="宋体" w:cs="宋体"/>
          <w:color w:val="000000"/>
          <w:kern w:val="0"/>
          <w:sz w:val="24"/>
          <w:szCs w:val="24"/>
          <w:lang w:val="en-US" w:eastAsia="zh-CN" w:bidi="ar"/>
        </w:rPr>
        <w:t xml:space="preserve">很不同 </w:t>
      </w:r>
    </w:p>
    <w:p w14:paraId="6EC42957">
      <w:pPr>
        <w:keepNext w:val="0"/>
        <w:keepLines w:val="0"/>
        <w:widowControl/>
        <w:suppressLineNumbers w:val="0"/>
        <w:jc w:val="left"/>
      </w:pPr>
      <w:r>
        <w:rPr>
          <w:rFonts w:ascii="宋体" w:hAnsi="宋体" w:eastAsia="宋体" w:cs="宋体"/>
          <w:color w:val="000000"/>
          <w:kern w:val="0"/>
          <w:sz w:val="24"/>
          <w:szCs w:val="24"/>
          <w:lang w:val="en-US" w:eastAsia="zh-CN" w:bidi="ar"/>
        </w:rPr>
        <w:t>意</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到</w:t>
      </w:r>
      <w:r>
        <w:rPr>
          <w:rFonts w:hint="default" w:ascii="Times New Roman" w:hAnsi="Times New Roman" w:eastAsia="宋体" w:cs="Times New Roman"/>
          <w:color w:val="000000"/>
          <w:kern w:val="0"/>
          <w:sz w:val="24"/>
          <w:szCs w:val="24"/>
          <w:lang w:val="en-US" w:eastAsia="zh-CN" w:bidi="ar"/>
        </w:rPr>
        <w:t>+3(</w:t>
      </w:r>
      <w:r>
        <w:rPr>
          <w:rFonts w:ascii="宋体" w:hAnsi="宋体" w:eastAsia="宋体" w:cs="宋体"/>
          <w:color w:val="000000"/>
          <w:kern w:val="0"/>
          <w:sz w:val="24"/>
          <w:szCs w:val="24"/>
          <w:lang w:val="en-US" w:eastAsia="zh-CN" w:bidi="ar"/>
        </w:rPr>
        <w:t>很同意</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，计算分析时需要在原始总分的基础上额外加上 </w:t>
      </w:r>
      <w:r>
        <w:rPr>
          <w:rFonts w:hint="default" w:ascii="Times New Roman" w:hAnsi="Times New Roman" w:eastAsia="宋体" w:cs="Times New Roman"/>
          <w:color w:val="000000"/>
          <w:kern w:val="0"/>
          <w:sz w:val="24"/>
          <w:szCs w:val="24"/>
          <w:lang w:val="en-US" w:eastAsia="zh-CN" w:bidi="ar"/>
        </w:rPr>
        <w:t xml:space="preserve">24 </w:t>
      </w:r>
      <w:r>
        <w:rPr>
          <w:rFonts w:ascii="宋体" w:hAnsi="宋体" w:eastAsia="宋体" w:cs="宋体"/>
          <w:color w:val="000000"/>
          <w:kern w:val="0"/>
          <w:sz w:val="24"/>
          <w:szCs w:val="24"/>
          <w:lang w:val="en-US" w:eastAsia="zh-CN" w:bidi="ar"/>
        </w:rPr>
        <w:t xml:space="preserve">分，量表的 </w:t>
      </w:r>
    </w:p>
    <w:p w14:paraId="37AA30E5">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分值范围为 </w:t>
      </w:r>
      <w:r>
        <w:rPr>
          <w:rFonts w:hint="default" w:ascii="Times New Roman" w:hAnsi="Times New Roman" w:eastAsia="宋体" w:cs="Times New Roman"/>
          <w:color w:val="000000"/>
          <w:kern w:val="0"/>
          <w:sz w:val="24"/>
          <w:szCs w:val="24"/>
          <w:lang w:val="en-US" w:eastAsia="zh-CN" w:bidi="ar"/>
        </w:rPr>
        <w:t>0 – 48</w:t>
      </w:r>
      <w:r>
        <w:rPr>
          <w:rFonts w:ascii="宋体" w:hAnsi="宋体" w:eastAsia="宋体" w:cs="宋体"/>
          <w:color w:val="000000"/>
          <w:kern w:val="0"/>
          <w:sz w:val="24"/>
          <w:szCs w:val="24"/>
          <w:lang w:val="en-US" w:eastAsia="zh-CN" w:bidi="ar"/>
        </w:rPr>
        <w:t xml:space="preserve">。内控性分量表 </w:t>
      </w:r>
      <w:r>
        <w:rPr>
          <w:rFonts w:hint="default" w:ascii="Times New Roman" w:hAnsi="Times New Roman" w:eastAsia="宋体" w:cs="Times New Roman"/>
          <w:color w:val="000000"/>
          <w:kern w:val="0"/>
          <w:sz w:val="24"/>
          <w:szCs w:val="24"/>
          <w:lang w:val="en-US" w:eastAsia="zh-CN" w:bidi="ar"/>
        </w:rPr>
        <w:t xml:space="preserve">Kuder-Richardson </w:t>
      </w:r>
      <w:r>
        <w:rPr>
          <w:rFonts w:ascii="宋体" w:hAnsi="宋体" w:eastAsia="宋体" w:cs="宋体"/>
          <w:color w:val="000000"/>
          <w:kern w:val="0"/>
          <w:sz w:val="24"/>
          <w:szCs w:val="24"/>
          <w:lang w:val="en-US" w:eastAsia="zh-CN" w:bidi="ar"/>
        </w:rPr>
        <w:t xml:space="preserve">信度为 </w:t>
      </w:r>
      <w:r>
        <w:rPr>
          <w:rFonts w:hint="default" w:ascii="Times New Roman" w:hAnsi="Times New Roman" w:eastAsia="宋体" w:cs="Times New Roman"/>
          <w:color w:val="000000"/>
          <w:kern w:val="0"/>
          <w:sz w:val="24"/>
          <w:szCs w:val="24"/>
          <w:lang w:val="en-US" w:eastAsia="zh-CN" w:bidi="ar"/>
        </w:rPr>
        <w:t>0.64(</w:t>
      </w:r>
      <w:r>
        <w:rPr>
          <w:rFonts w:ascii="宋体" w:hAnsi="宋体" w:eastAsia="宋体" w:cs="宋体"/>
          <w:color w:val="000000"/>
          <w:kern w:val="0"/>
          <w:sz w:val="24"/>
          <w:szCs w:val="24"/>
          <w:lang w:val="en-US" w:eastAsia="zh-CN" w:bidi="ar"/>
        </w:rPr>
        <w:t>汪向东</w:t>
      </w:r>
      <w:r>
        <w:rPr>
          <w:rFonts w:hint="default" w:ascii="Times New Roman" w:hAnsi="Times New Roman" w:eastAsia="宋体" w:cs="Times New Roman"/>
          <w:color w:val="000000"/>
          <w:kern w:val="0"/>
          <w:sz w:val="24"/>
          <w:szCs w:val="24"/>
          <w:lang w:val="en-US" w:eastAsia="zh-CN" w:bidi="ar"/>
        </w:rPr>
        <w:t>, 1999)</w:t>
      </w:r>
      <w:r>
        <w:rPr>
          <w:rFonts w:ascii="宋体" w:hAnsi="宋体" w:eastAsia="宋体" w:cs="宋体"/>
          <w:color w:val="000000"/>
          <w:kern w:val="0"/>
          <w:sz w:val="24"/>
          <w:szCs w:val="24"/>
          <w:lang w:val="en-US" w:eastAsia="zh-CN" w:bidi="ar"/>
        </w:rPr>
        <w:t xml:space="preserve">， </w:t>
      </w:r>
    </w:p>
    <w:p w14:paraId="717C635E">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它的四周后的重测信度为 </w:t>
      </w:r>
      <w:r>
        <w:rPr>
          <w:rFonts w:hint="default" w:ascii="Times New Roman" w:hAnsi="Times New Roman" w:eastAsia="宋体" w:cs="Times New Roman"/>
          <w:color w:val="000000"/>
          <w:kern w:val="0"/>
          <w:sz w:val="24"/>
          <w:szCs w:val="24"/>
          <w:lang w:val="en-US" w:eastAsia="zh-CN" w:bidi="ar"/>
        </w:rPr>
        <w:t>0.8(</w:t>
      </w:r>
      <w:r>
        <w:rPr>
          <w:rFonts w:ascii="宋体" w:hAnsi="宋体" w:eastAsia="宋体" w:cs="宋体"/>
          <w:color w:val="000000"/>
          <w:kern w:val="0"/>
          <w:sz w:val="24"/>
          <w:szCs w:val="24"/>
          <w:lang w:val="en-US" w:eastAsia="zh-CN" w:bidi="ar"/>
        </w:rPr>
        <w:t xml:space="preserve">肖莉 </w:t>
      </w:r>
      <w:r>
        <w:rPr>
          <w:rFonts w:hint="default" w:ascii="Times New Roman" w:hAnsi="Times New Roman" w:eastAsia="宋体" w:cs="Times New Roman"/>
          <w:color w:val="000000"/>
          <w:kern w:val="0"/>
          <w:sz w:val="24"/>
          <w:szCs w:val="24"/>
          <w:lang w:val="en-US" w:eastAsia="zh-CN" w:bidi="ar"/>
        </w:rPr>
        <w:t xml:space="preserve">&amp; </w:t>
      </w:r>
      <w:r>
        <w:rPr>
          <w:rFonts w:ascii="宋体" w:hAnsi="宋体" w:eastAsia="宋体" w:cs="宋体"/>
          <w:color w:val="000000"/>
          <w:kern w:val="0"/>
          <w:sz w:val="24"/>
          <w:szCs w:val="24"/>
          <w:lang w:val="en-US" w:eastAsia="zh-CN" w:bidi="ar"/>
        </w:rPr>
        <w:t>陈仲庚</w:t>
      </w:r>
      <w:r>
        <w:rPr>
          <w:rFonts w:hint="default" w:ascii="Times New Roman" w:hAnsi="Times New Roman" w:eastAsia="宋体" w:cs="Times New Roman"/>
          <w:color w:val="000000"/>
          <w:kern w:val="0"/>
          <w:sz w:val="24"/>
          <w:szCs w:val="24"/>
          <w:lang w:val="en-US" w:eastAsia="zh-CN" w:bidi="ar"/>
        </w:rPr>
        <w:t>, 1989)</w:t>
      </w:r>
      <w:r>
        <w:rPr>
          <w:rFonts w:ascii="宋体" w:hAnsi="宋体" w:eastAsia="宋体" w:cs="宋体"/>
          <w:color w:val="000000"/>
          <w:kern w:val="0"/>
          <w:sz w:val="24"/>
          <w:szCs w:val="24"/>
          <w:lang w:val="en-US" w:eastAsia="zh-CN" w:bidi="ar"/>
        </w:rPr>
        <w:t xml:space="preserve">。 </w:t>
      </w:r>
    </w:p>
    <w:p w14:paraId="0D24E739">
      <w:pPr>
        <w:keepNext w:val="0"/>
        <w:keepLines w:val="0"/>
        <w:widowControl/>
        <w:suppressLineNumbers w:val="0"/>
        <w:jc w:val="left"/>
      </w:pPr>
      <w:r>
        <w:rPr>
          <w:rFonts w:ascii="宋体" w:hAnsi="宋体" w:eastAsia="宋体" w:cs="宋体"/>
          <w:color w:val="000000"/>
          <w:kern w:val="0"/>
          <w:sz w:val="24"/>
          <w:szCs w:val="24"/>
          <w:lang w:val="en-US" w:eastAsia="zh-CN" w:bidi="ar"/>
        </w:rPr>
        <w:t>本研究采用王晓燕</w:t>
      </w:r>
      <w:r>
        <w:rPr>
          <w:rFonts w:hint="default" w:ascii="Times New Roman" w:hAnsi="Times New Roman" w:eastAsia="宋体" w:cs="Times New Roman"/>
          <w:color w:val="000000"/>
          <w:kern w:val="0"/>
          <w:sz w:val="24"/>
          <w:szCs w:val="24"/>
          <w:lang w:val="en-US" w:eastAsia="zh-CN" w:bidi="ar"/>
        </w:rPr>
        <w:t>(2008)</w:t>
      </w:r>
      <w:r>
        <w:rPr>
          <w:rFonts w:ascii="宋体" w:hAnsi="宋体" w:eastAsia="宋体" w:cs="宋体"/>
          <w:color w:val="000000"/>
          <w:kern w:val="0"/>
          <w:sz w:val="24"/>
          <w:szCs w:val="24"/>
          <w:lang w:val="en-US" w:eastAsia="zh-CN" w:bidi="ar"/>
        </w:rPr>
        <w:t>翻译的显性自恋量表</w:t>
      </w:r>
      <w:r>
        <w:rPr>
          <w:rFonts w:hint="default" w:ascii="Times New Roman" w:hAnsi="Times New Roman" w:eastAsia="宋体" w:cs="Times New Roman"/>
          <w:color w:val="000000"/>
          <w:kern w:val="0"/>
          <w:sz w:val="24"/>
          <w:szCs w:val="24"/>
          <w:lang w:val="en-US" w:eastAsia="zh-CN" w:bidi="ar"/>
        </w:rPr>
        <w:t>(Ames et al., 2006)</w:t>
      </w:r>
      <w:r>
        <w:rPr>
          <w:rFonts w:ascii="宋体" w:hAnsi="宋体" w:eastAsia="宋体" w:cs="宋体"/>
          <w:color w:val="000000"/>
          <w:kern w:val="0"/>
          <w:sz w:val="24"/>
          <w:szCs w:val="24"/>
          <w:lang w:val="en-US" w:eastAsia="zh-CN" w:bidi="ar"/>
        </w:rPr>
        <w:t xml:space="preserve">，内部一致 </w:t>
      </w:r>
    </w:p>
    <w:p w14:paraId="54411B62">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性信度 </w:t>
      </w:r>
      <w:r>
        <w:rPr>
          <w:rFonts w:hint="default" w:ascii="Times New Roman" w:hAnsi="Times New Roman" w:eastAsia="宋体" w:cs="Times New Roman"/>
          <w:color w:val="000000"/>
          <w:kern w:val="0"/>
          <w:sz w:val="24"/>
          <w:szCs w:val="24"/>
          <w:lang w:val="en-US" w:eastAsia="zh-CN" w:bidi="ar"/>
        </w:rPr>
        <w:t>Cronbach’s α = 0.71</w:t>
      </w:r>
      <w:r>
        <w:rPr>
          <w:rFonts w:ascii="宋体" w:hAnsi="宋体" w:eastAsia="宋体" w:cs="宋体"/>
          <w:color w:val="000000"/>
          <w:kern w:val="0"/>
          <w:sz w:val="24"/>
          <w:szCs w:val="24"/>
          <w:lang w:val="en-US" w:eastAsia="zh-CN" w:bidi="ar"/>
        </w:rPr>
        <w:t xml:space="preserve">，该问卷包含 </w:t>
      </w:r>
      <w:r>
        <w:rPr>
          <w:rFonts w:hint="default" w:ascii="Times New Roman" w:hAnsi="Times New Roman" w:eastAsia="宋体" w:cs="Times New Roman"/>
          <w:color w:val="000000"/>
          <w:kern w:val="0"/>
          <w:sz w:val="24"/>
          <w:szCs w:val="24"/>
          <w:lang w:val="en-US" w:eastAsia="zh-CN" w:bidi="ar"/>
        </w:rPr>
        <w:t xml:space="preserve">16 </w:t>
      </w:r>
      <w:r>
        <w:rPr>
          <w:rFonts w:ascii="宋体" w:hAnsi="宋体" w:eastAsia="宋体" w:cs="宋体"/>
          <w:color w:val="000000"/>
          <w:kern w:val="0"/>
          <w:sz w:val="24"/>
          <w:szCs w:val="24"/>
          <w:lang w:val="en-US" w:eastAsia="zh-CN" w:bidi="ar"/>
        </w:rPr>
        <w:t xml:space="preserve">道单选题，采用二择一的迫选形式， </w:t>
      </w:r>
    </w:p>
    <w:p w14:paraId="700FDE90">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受测者需要从每道题的两个选项中选择一个更适合自己的描述，内容涉及自我评 </w:t>
      </w:r>
    </w:p>
    <w:p w14:paraId="062BAA3D">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价与行为方式，得分范围是从 </w:t>
      </w:r>
      <w:r>
        <w:rPr>
          <w:rFonts w:hint="default" w:ascii="Times New Roman" w:hAnsi="Times New Roman" w:eastAsia="宋体" w:cs="Times New Roman"/>
          <w:color w:val="000000"/>
          <w:kern w:val="0"/>
          <w:sz w:val="24"/>
          <w:szCs w:val="24"/>
          <w:lang w:val="en-US" w:eastAsia="zh-CN" w:bidi="ar"/>
        </w:rPr>
        <w:t xml:space="preserve">0 </w:t>
      </w:r>
      <w:r>
        <w:rPr>
          <w:rFonts w:ascii="宋体" w:hAnsi="宋体" w:eastAsia="宋体" w:cs="宋体"/>
          <w:color w:val="000000"/>
          <w:kern w:val="0"/>
          <w:sz w:val="24"/>
          <w:szCs w:val="24"/>
          <w:lang w:val="en-US" w:eastAsia="zh-CN" w:bidi="ar"/>
        </w:rPr>
        <w:t xml:space="preserve">至 </w:t>
      </w:r>
      <w:r>
        <w:rPr>
          <w:rFonts w:hint="default" w:ascii="Times New Roman" w:hAnsi="Times New Roman" w:eastAsia="宋体" w:cs="Times New Roman"/>
          <w:color w:val="000000"/>
          <w:kern w:val="0"/>
          <w:sz w:val="24"/>
          <w:szCs w:val="24"/>
          <w:lang w:val="en-US" w:eastAsia="zh-CN" w:bidi="ar"/>
        </w:rPr>
        <w:t xml:space="preserve">16 </w:t>
      </w:r>
      <w:r>
        <w:rPr>
          <w:rFonts w:ascii="宋体" w:hAnsi="宋体" w:eastAsia="宋体" w:cs="宋体"/>
          <w:color w:val="000000"/>
          <w:kern w:val="0"/>
          <w:sz w:val="24"/>
          <w:szCs w:val="24"/>
          <w:lang w:val="en-US" w:eastAsia="zh-CN" w:bidi="ar"/>
        </w:rPr>
        <w:t xml:space="preserve">分，分数越高，个体的显性自恋水平越高。 </w:t>
      </w:r>
    </w:p>
    <w:p w14:paraId="388718C4">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自恋者具有浮夸膨胀的自我观点，渴望他人的关注，行为上表现为自大、高优越 </w:t>
      </w:r>
    </w:p>
    <w:p w14:paraId="63683252">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感和展现欲。 </w:t>
      </w:r>
    </w:p>
    <w:p w14:paraId="2FC77749">
      <w:pPr>
        <w:keepNext w:val="0"/>
        <w:keepLines w:val="0"/>
        <w:widowControl/>
        <w:suppressLineNumbers w:val="0"/>
        <w:jc w:val="left"/>
      </w:pPr>
      <w:r>
        <w:rPr>
          <w:rFonts w:ascii="宋体" w:hAnsi="宋体" w:eastAsia="宋体" w:cs="宋体"/>
          <w:color w:val="000000"/>
          <w:kern w:val="0"/>
          <w:sz w:val="24"/>
          <w:szCs w:val="24"/>
          <w:lang w:val="en-US" w:eastAsia="zh-CN" w:bidi="ar"/>
        </w:rPr>
        <w:t>采用过度敏感自恋量表。本研究所使用的过度敏感自恋量表</w:t>
      </w:r>
      <w:r>
        <w:rPr>
          <w:rFonts w:hint="default" w:ascii="Times New Roman" w:hAnsi="Times New Roman" w:eastAsia="宋体" w:cs="Times New Roman"/>
          <w:color w:val="000000"/>
          <w:kern w:val="0"/>
          <w:sz w:val="24"/>
          <w:szCs w:val="24"/>
          <w:lang w:val="en-US" w:eastAsia="zh-CN" w:bidi="ar"/>
        </w:rPr>
        <w:t xml:space="preserve">(Hypersensitivity </w:t>
      </w:r>
    </w:p>
    <w:p w14:paraId="53CF34A8">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Narcissistic Scale)</w:t>
      </w:r>
      <w:r>
        <w:rPr>
          <w:rFonts w:ascii="宋体" w:hAnsi="宋体" w:eastAsia="宋体" w:cs="宋体"/>
          <w:color w:val="000000"/>
          <w:kern w:val="0"/>
          <w:sz w:val="24"/>
          <w:szCs w:val="24"/>
          <w:lang w:val="en-US" w:eastAsia="zh-CN" w:bidi="ar"/>
        </w:rPr>
        <w:t xml:space="preserve">为单因素结构自评量表，包含 </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 xml:space="preserve">个项目，内容涉及自我评价和 </w:t>
      </w:r>
    </w:p>
    <w:p w14:paraId="4DB5BD17">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自我的行为倾向。采用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 xml:space="preserve">点评分法，从 </w:t>
      </w:r>
      <w:r>
        <w:rPr>
          <w:rFonts w:hint="default" w:ascii="Times New Roman" w:hAnsi="Times New Roman" w:eastAsia="宋体" w:cs="Times New Roman"/>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分</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w:t>
      </w:r>
      <w:r>
        <w:rPr>
          <w:rFonts w:ascii="宋体" w:hAnsi="宋体" w:eastAsia="宋体" w:cs="宋体"/>
          <w:i/>
          <w:iCs/>
          <w:color w:val="000000"/>
          <w:kern w:val="0"/>
          <w:sz w:val="24"/>
          <w:szCs w:val="24"/>
          <w:lang w:val="en-US" w:eastAsia="zh-CN" w:bidi="ar"/>
        </w:rPr>
        <w:t>不符合</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到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分</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w:t>
      </w:r>
      <w:r>
        <w:rPr>
          <w:rFonts w:ascii="宋体" w:hAnsi="宋体" w:eastAsia="宋体" w:cs="宋体"/>
          <w:i/>
          <w:iCs/>
          <w:color w:val="000000"/>
          <w:kern w:val="0"/>
          <w:sz w:val="24"/>
          <w:szCs w:val="24"/>
          <w:lang w:val="en-US" w:eastAsia="zh-CN" w:bidi="ar"/>
        </w:rPr>
        <w:t>符合</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 它 </w:t>
      </w:r>
    </w:p>
    <w:p w14:paraId="797D36A6">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反映了过度敏感性和脆弱性，因其基于病理性角度测量隐性自恋，故也被称为脆 </w:t>
      </w:r>
    </w:p>
    <w:p w14:paraId="7C7A5DAA">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弱 敏 感 性 自 恋 。 它 认 为 自 恋 者 自 我 夸 大 但 不 关 注 社 会 认 可 。 </w:t>
      </w:r>
      <w:r>
        <w:rPr>
          <w:rFonts w:hint="default" w:ascii="Times New Roman" w:hAnsi="Times New Roman" w:eastAsia="宋体" w:cs="Times New Roman"/>
          <w:color w:val="000000"/>
          <w:kern w:val="0"/>
          <w:sz w:val="24"/>
          <w:szCs w:val="24"/>
          <w:lang w:val="en-US" w:eastAsia="zh-CN" w:bidi="ar"/>
        </w:rPr>
        <w:t xml:space="preserve">Hendin </w:t>
      </w:r>
      <w:r>
        <w:rPr>
          <w:rFonts w:ascii="宋体" w:hAnsi="宋体" w:eastAsia="宋体" w:cs="宋体"/>
          <w:color w:val="000000"/>
          <w:kern w:val="0"/>
          <w:sz w:val="24"/>
          <w:szCs w:val="24"/>
          <w:lang w:val="en-US" w:eastAsia="zh-CN" w:bidi="ar"/>
        </w:rPr>
        <w:t xml:space="preserve">和 </w:t>
      </w:r>
    </w:p>
    <w:p w14:paraId="6497598A">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Cheek(1997)</w:t>
      </w:r>
      <w:r>
        <w:rPr>
          <w:rFonts w:ascii="宋体" w:hAnsi="宋体" w:eastAsia="宋体" w:cs="宋体"/>
          <w:color w:val="000000"/>
          <w:kern w:val="0"/>
          <w:sz w:val="24"/>
          <w:szCs w:val="24"/>
          <w:lang w:val="en-US" w:eastAsia="zh-CN" w:bidi="ar"/>
        </w:rPr>
        <w:t xml:space="preserve">报告，过度敏感自恋量表的 </w:t>
      </w:r>
      <w:r>
        <w:rPr>
          <w:rFonts w:hint="default" w:ascii="Times New Roman" w:hAnsi="Times New Roman" w:eastAsia="宋体" w:cs="Times New Roman"/>
          <w:color w:val="000000"/>
          <w:kern w:val="0"/>
          <w:sz w:val="24"/>
          <w:szCs w:val="24"/>
          <w:lang w:val="en-US" w:eastAsia="zh-CN" w:bidi="ar"/>
        </w:rPr>
        <w:t>Cronbach’s α</w:t>
      </w:r>
      <w:r>
        <w:rPr>
          <w:rFonts w:ascii="宋体" w:hAnsi="宋体" w:eastAsia="宋体" w:cs="宋体"/>
          <w:color w:val="000000"/>
          <w:kern w:val="0"/>
          <w:sz w:val="24"/>
          <w:szCs w:val="24"/>
          <w:lang w:val="en-US" w:eastAsia="zh-CN" w:bidi="ar"/>
        </w:rPr>
        <w:t xml:space="preserve">系数为 </w:t>
      </w:r>
      <w:r>
        <w:rPr>
          <w:rFonts w:hint="default" w:ascii="Times New Roman" w:hAnsi="Times New Roman" w:eastAsia="宋体" w:cs="Times New Roman"/>
          <w:color w:val="000000"/>
          <w:kern w:val="0"/>
          <w:sz w:val="24"/>
          <w:szCs w:val="24"/>
          <w:lang w:val="en-US" w:eastAsia="zh-CN" w:bidi="ar"/>
        </w:rPr>
        <w:t>0. 76</w:t>
      </w:r>
      <w:r>
        <w:rPr>
          <w:rFonts w:ascii="宋体" w:hAnsi="宋体" w:eastAsia="宋体" w:cs="宋体"/>
          <w:color w:val="000000"/>
          <w:kern w:val="0"/>
          <w:sz w:val="24"/>
          <w:szCs w:val="24"/>
          <w:lang w:val="en-US" w:eastAsia="zh-CN" w:bidi="ar"/>
        </w:rPr>
        <w:t xml:space="preserve">。全量表分数代 </w:t>
      </w:r>
    </w:p>
    <w:p w14:paraId="16147A6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22</w:t>
      </w:r>
      <w:r>
        <w:rPr>
          <w:rFonts w:ascii="宋体" w:hAnsi="宋体" w:eastAsia="宋体" w:cs="宋体"/>
          <w:color w:val="000000"/>
          <w:kern w:val="0"/>
          <w:sz w:val="20"/>
          <w:szCs w:val="20"/>
          <w:lang w:val="en-US" w:eastAsia="zh-CN" w:bidi="ar"/>
        </w:rPr>
        <w:t xml:space="preserve">第 </w:t>
      </w:r>
      <w:r>
        <w:rPr>
          <w:rFonts w:hint="default" w:ascii="Times New Roman" w:hAnsi="Times New Roman" w:eastAsia="宋体" w:cs="Times New Roman"/>
          <w:color w:val="000000"/>
          <w:kern w:val="0"/>
          <w:sz w:val="20"/>
          <w:szCs w:val="20"/>
          <w:lang w:val="en-US" w:eastAsia="zh-CN" w:bidi="ar"/>
        </w:rPr>
        <w:t xml:space="preserve">4 </w:t>
      </w:r>
      <w:r>
        <w:rPr>
          <w:rFonts w:ascii="宋体" w:hAnsi="宋体" w:eastAsia="宋体" w:cs="宋体"/>
          <w:color w:val="000000"/>
          <w:kern w:val="0"/>
          <w:sz w:val="20"/>
          <w:szCs w:val="20"/>
          <w:lang w:val="en-US" w:eastAsia="zh-CN" w:bidi="ar"/>
        </w:rPr>
        <w:t xml:space="preserve">章 研究 </w:t>
      </w:r>
      <w:r>
        <w:rPr>
          <w:rFonts w:hint="default" w:ascii="Times New Roman" w:hAnsi="Times New Roman" w:eastAsia="宋体" w:cs="Times New Roman"/>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自我增强的测量间关系 </w:t>
      </w:r>
    </w:p>
    <w:p w14:paraId="6CC33F5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23 </w:t>
      </w:r>
    </w:p>
    <w:p w14:paraId="0D02B087">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表自恋的隐性维度，得分范围是从 </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 xml:space="preserve">到 </w:t>
      </w:r>
      <w:r>
        <w:rPr>
          <w:rFonts w:hint="default" w:ascii="Times New Roman" w:hAnsi="Times New Roman" w:eastAsia="宋体" w:cs="Times New Roman"/>
          <w:color w:val="000000"/>
          <w:kern w:val="0"/>
          <w:sz w:val="24"/>
          <w:szCs w:val="24"/>
          <w:lang w:val="en-US" w:eastAsia="zh-CN" w:bidi="ar"/>
        </w:rPr>
        <w:t xml:space="preserve">50 </w:t>
      </w:r>
      <w:r>
        <w:rPr>
          <w:rFonts w:ascii="宋体" w:hAnsi="宋体" w:eastAsia="宋体" w:cs="宋体"/>
          <w:color w:val="000000"/>
          <w:kern w:val="0"/>
          <w:sz w:val="24"/>
          <w:szCs w:val="24"/>
          <w:lang w:val="en-US" w:eastAsia="zh-CN" w:bidi="ar"/>
        </w:rPr>
        <w:t xml:space="preserve">分，分数越高，隐性自恋水平越高。 </w:t>
      </w:r>
    </w:p>
    <w:p w14:paraId="570B77D8">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领域自尊：采用 </w:t>
      </w:r>
      <w:r>
        <w:rPr>
          <w:rFonts w:hint="default" w:ascii="Times New Roman" w:hAnsi="Times New Roman" w:eastAsia="宋体" w:cs="Times New Roman"/>
          <w:color w:val="000000"/>
          <w:kern w:val="0"/>
          <w:sz w:val="24"/>
          <w:szCs w:val="24"/>
          <w:lang w:val="en-US" w:eastAsia="zh-CN" w:bidi="ar"/>
        </w:rPr>
        <w:t xml:space="preserve">MacDonald </w:t>
      </w:r>
      <w:r>
        <w:rPr>
          <w:rFonts w:ascii="宋体" w:hAnsi="宋体" w:eastAsia="宋体" w:cs="宋体"/>
          <w:color w:val="000000"/>
          <w:kern w:val="0"/>
          <w:sz w:val="24"/>
          <w:szCs w:val="24"/>
          <w:lang w:val="en-US" w:eastAsia="zh-CN" w:bidi="ar"/>
        </w:rPr>
        <w:t>等</w:t>
      </w:r>
      <w:r>
        <w:rPr>
          <w:rFonts w:hint="default" w:ascii="Times New Roman" w:hAnsi="Times New Roman" w:eastAsia="宋体" w:cs="Times New Roman"/>
          <w:color w:val="000000"/>
          <w:kern w:val="0"/>
          <w:sz w:val="24"/>
          <w:szCs w:val="24"/>
          <w:lang w:val="en-US" w:eastAsia="zh-CN" w:bidi="ar"/>
        </w:rPr>
        <w:t>(2003)</w:t>
      </w:r>
      <w:r>
        <w:rPr>
          <w:rFonts w:ascii="宋体" w:hAnsi="宋体" w:eastAsia="宋体" w:cs="宋体"/>
          <w:color w:val="000000"/>
          <w:kern w:val="0"/>
          <w:sz w:val="24"/>
          <w:szCs w:val="24"/>
          <w:lang w:val="en-US" w:eastAsia="zh-CN" w:bidi="ar"/>
        </w:rPr>
        <w:t xml:space="preserve">编制的领域自评量表测量被试对自我在 </w:t>
      </w:r>
    </w:p>
    <w:p w14:paraId="46255F98">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特殊领域的社会信念。被试需要判断与同龄人相比，自己处于哪个水平，量表共 </w:t>
      </w:r>
    </w:p>
    <w:p w14:paraId="3BBC8ED3">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包含 </w:t>
      </w:r>
      <w:r>
        <w:rPr>
          <w:rFonts w:hint="default" w:ascii="Times New Roman" w:hAnsi="Times New Roman" w:eastAsia="宋体" w:cs="Times New Roman"/>
          <w:color w:val="000000"/>
          <w:kern w:val="0"/>
          <w:sz w:val="24"/>
          <w:szCs w:val="24"/>
          <w:lang w:val="en-US" w:eastAsia="zh-CN" w:bidi="ar"/>
        </w:rPr>
        <w:t xml:space="preserve">5 </w:t>
      </w:r>
      <w:r>
        <w:rPr>
          <w:rFonts w:ascii="宋体" w:hAnsi="宋体" w:eastAsia="宋体" w:cs="宋体"/>
          <w:color w:val="000000"/>
          <w:kern w:val="0"/>
          <w:sz w:val="24"/>
          <w:szCs w:val="24"/>
          <w:lang w:val="en-US" w:eastAsia="zh-CN" w:bidi="ar"/>
        </w:rPr>
        <w:t xml:space="preserve">个条目，涉及能力，身体吸引，物质财富，社交能力，道德五个领域，评 </w:t>
      </w:r>
    </w:p>
    <w:p w14:paraId="6C5F2077">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分从 </w:t>
      </w:r>
      <w:r>
        <w:rPr>
          <w:rFonts w:hint="default" w:ascii="Times New Roman" w:hAnsi="Times New Roman" w:eastAsia="宋体" w:cs="Times New Roman"/>
          <w:color w:val="000000"/>
          <w:kern w:val="0"/>
          <w:sz w:val="24"/>
          <w:szCs w:val="24"/>
          <w:lang w:val="en-US" w:eastAsia="zh-CN" w:bidi="ar"/>
        </w:rPr>
        <w:t>1~12</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代表非常低，</w:t>
      </w:r>
      <w:r>
        <w:rPr>
          <w:rFonts w:hint="default" w:ascii="Times New Roman" w:hAnsi="Times New Roman" w:eastAsia="宋体" w:cs="Times New Roman"/>
          <w:color w:val="000000"/>
          <w:kern w:val="0"/>
          <w:sz w:val="24"/>
          <w:szCs w:val="24"/>
          <w:lang w:val="en-US" w:eastAsia="zh-CN" w:bidi="ar"/>
        </w:rPr>
        <w:t xml:space="preserve">12 </w:t>
      </w:r>
      <w:r>
        <w:rPr>
          <w:rFonts w:ascii="宋体" w:hAnsi="宋体" w:eastAsia="宋体" w:cs="宋体"/>
          <w:color w:val="000000"/>
          <w:kern w:val="0"/>
          <w:sz w:val="24"/>
          <w:szCs w:val="24"/>
          <w:lang w:val="en-US" w:eastAsia="zh-CN" w:bidi="ar"/>
        </w:rPr>
        <w:t xml:space="preserve">代表非常高，该问卷的信度为 </w:t>
      </w:r>
      <w:r>
        <w:rPr>
          <w:rFonts w:hint="default" w:ascii="Times New Roman" w:hAnsi="Times New Roman" w:eastAsia="宋体" w:cs="Times New Roman"/>
          <w:color w:val="000000"/>
          <w:kern w:val="0"/>
          <w:sz w:val="24"/>
          <w:szCs w:val="24"/>
          <w:lang w:val="en-US" w:eastAsia="zh-CN" w:bidi="ar"/>
        </w:rPr>
        <w:t>0.76(</w:t>
      </w:r>
      <w:r>
        <w:rPr>
          <w:rFonts w:ascii="宋体" w:hAnsi="宋体" w:eastAsia="宋体" w:cs="宋体"/>
          <w:color w:val="000000"/>
          <w:kern w:val="0"/>
          <w:sz w:val="24"/>
          <w:szCs w:val="24"/>
          <w:lang w:val="en-US" w:eastAsia="zh-CN" w:bidi="ar"/>
        </w:rPr>
        <w:t>胡传鹏，</w:t>
      </w:r>
      <w:r>
        <w:rPr>
          <w:rFonts w:hint="default" w:ascii="Times New Roman" w:hAnsi="Times New Roman" w:eastAsia="宋体" w:cs="Times New Roman"/>
          <w:color w:val="000000"/>
          <w:kern w:val="0"/>
          <w:sz w:val="24"/>
          <w:szCs w:val="24"/>
          <w:lang w:val="en-US" w:eastAsia="zh-CN" w:bidi="ar"/>
        </w:rPr>
        <w:t>2017)</w:t>
      </w:r>
      <w:r>
        <w:rPr>
          <w:rFonts w:ascii="宋体" w:hAnsi="宋体" w:eastAsia="宋体" w:cs="宋体"/>
          <w:color w:val="000000"/>
          <w:kern w:val="0"/>
          <w:sz w:val="24"/>
          <w:szCs w:val="24"/>
          <w:lang w:val="en-US" w:eastAsia="zh-CN" w:bidi="ar"/>
        </w:rPr>
        <w:t xml:space="preserve">。 </w:t>
      </w:r>
    </w:p>
    <w:p w14:paraId="545F4827">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社会经济地位：本研究采用主观社会经济量表测量主观社会经济地位，该量 </w:t>
      </w:r>
    </w:p>
    <w:p w14:paraId="799E4038">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表有两个条目，采用十个等级的阶梯，分别测量家庭在整体社会环境中的经济地 </w:t>
      </w:r>
    </w:p>
    <w:p w14:paraId="26A03294">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位和在学校环境中的社会经济地位。被试需要判断自己的家庭的经济水平在整个 </w:t>
      </w:r>
    </w:p>
    <w:p w14:paraId="0A80231B">
      <w:pPr>
        <w:keepNext w:val="0"/>
        <w:keepLines w:val="0"/>
        <w:widowControl/>
        <w:suppressLineNumbers w:val="0"/>
        <w:jc w:val="left"/>
      </w:pPr>
      <w:r>
        <w:rPr>
          <w:rFonts w:ascii="宋体" w:hAnsi="宋体" w:eastAsia="宋体" w:cs="宋体"/>
          <w:color w:val="000000"/>
          <w:kern w:val="0"/>
          <w:sz w:val="24"/>
          <w:szCs w:val="24"/>
          <w:lang w:val="en-US" w:eastAsia="zh-CN" w:bidi="ar"/>
        </w:rPr>
        <w:t>社会处于何种位置，以及与周围同学相比在哪个位置。每个条目中，</w:t>
      </w:r>
      <w:r>
        <w:rPr>
          <w:rFonts w:hint="default" w:ascii="Times New Roman" w:hAnsi="Times New Roman" w:eastAsia="宋体" w:cs="Times New Roman"/>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 xml:space="preserve">代表主观 </w:t>
      </w:r>
    </w:p>
    <w:p w14:paraId="546F2518">
      <w:pPr>
        <w:keepNext w:val="0"/>
        <w:keepLines w:val="0"/>
        <w:widowControl/>
        <w:suppressLineNumbers w:val="0"/>
        <w:jc w:val="left"/>
      </w:pPr>
      <w:r>
        <w:rPr>
          <w:rFonts w:ascii="宋体" w:hAnsi="宋体" w:eastAsia="宋体" w:cs="宋体"/>
          <w:color w:val="000000"/>
          <w:kern w:val="0"/>
          <w:sz w:val="24"/>
          <w:szCs w:val="24"/>
          <w:lang w:val="en-US" w:eastAsia="zh-CN" w:bidi="ar"/>
        </w:rPr>
        <w:t>的社会经济地位水平最低，</w:t>
      </w:r>
      <w:r>
        <w:rPr>
          <w:rFonts w:hint="default" w:ascii="Times New Roman" w:hAnsi="Times New Roman" w:eastAsia="宋体" w:cs="Times New Roman"/>
          <w:color w:val="000000"/>
          <w:kern w:val="0"/>
          <w:sz w:val="24"/>
          <w:szCs w:val="24"/>
          <w:lang w:val="en-US" w:eastAsia="zh-CN" w:bidi="ar"/>
        </w:rPr>
        <w:t xml:space="preserve">10 </w:t>
      </w:r>
      <w:r>
        <w:rPr>
          <w:rFonts w:ascii="宋体" w:hAnsi="宋体" w:eastAsia="宋体" w:cs="宋体"/>
          <w:color w:val="000000"/>
          <w:kern w:val="0"/>
          <w:sz w:val="24"/>
          <w:szCs w:val="24"/>
          <w:lang w:val="en-US" w:eastAsia="zh-CN" w:bidi="ar"/>
        </w:rPr>
        <w:t xml:space="preserve">代表主观的社会经济地位水平最高，分数越高代表 </w:t>
      </w:r>
    </w:p>
    <w:p w14:paraId="0A6281DB">
      <w:pPr>
        <w:keepNext w:val="0"/>
        <w:keepLines w:val="0"/>
        <w:widowControl/>
        <w:suppressLineNumbers w:val="0"/>
        <w:jc w:val="left"/>
      </w:pPr>
      <w:r>
        <w:rPr>
          <w:rFonts w:ascii="宋体" w:hAnsi="宋体" w:eastAsia="宋体" w:cs="宋体"/>
          <w:color w:val="000000"/>
          <w:kern w:val="0"/>
          <w:sz w:val="24"/>
          <w:szCs w:val="24"/>
          <w:lang w:val="en-US" w:eastAsia="zh-CN" w:bidi="ar"/>
        </w:rPr>
        <w:t>主观社会经济地位越高，</w:t>
      </w:r>
      <w:r>
        <w:rPr>
          <w:rFonts w:hint="default" w:ascii="Times New Roman" w:hAnsi="Times New Roman" w:eastAsia="宋体" w:cs="Times New Roman"/>
          <w:color w:val="000000"/>
          <w:kern w:val="0"/>
          <w:sz w:val="24"/>
          <w:szCs w:val="24"/>
          <w:lang w:val="en-US" w:eastAsia="zh-CN" w:bidi="ar"/>
        </w:rPr>
        <w:t xml:space="preserve">1~5 </w:t>
      </w:r>
      <w:r>
        <w:rPr>
          <w:rFonts w:ascii="宋体" w:hAnsi="宋体" w:eastAsia="宋体" w:cs="宋体"/>
          <w:color w:val="000000"/>
          <w:kern w:val="0"/>
          <w:sz w:val="24"/>
          <w:szCs w:val="24"/>
          <w:lang w:val="en-US" w:eastAsia="zh-CN" w:bidi="ar"/>
        </w:rPr>
        <w:t>分为低分，</w:t>
      </w:r>
      <w:r>
        <w:rPr>
          <w:rFonts w:hint="default" w:ascii="Times New Roman" w:hAnsi="Times New Roman" w:eastAsia="宋体" w:cs="Times New Roman"/>
          <w:color w:val="000000"/>
          <w:kern w:val="0"/>
          <w:sz w:val="24"/>
          <w:szCs w:val="24"/>
          <w:lang w:val="en-US" w:eastAsia="zh-CN" w:bidi="ar"/>
        </w:rPr>
        <w:t xml:space="preserve">6~10 </w:t>
      </w:r>
      <w:r>
        <w:rPr>
          <w:rFonts w:ascii="宋体" w:hAnsi="宋体" w:eastAsia="宋体" w:cs="宋体"/>
          <w:color w:val="000000"/>
          <w:kern w:val="0"/>
          <w:sz w:val="24"/>
          <w:szCs w:val="24"/>
          <w:lang w:val="en-US" w:eastAsia="zh-CN" w:bidi="ar"/>
        </w:rPr>
        <w:t xml:space="preserve">分为高分，量表总分为 </w:t>
      </w:r>
      <w:r>
        <w:rPr>
          <w:rFonts w:hint="default" w:ascii="Times New Roman" w:hAnsi="Times New Roman" w:eastAsia="宋体" w:cs="Times New Roman"/>
          <w:color w:val="000000"/>
          <w:kern w:val="0"/>
          <w:sz w:val="24"/>
          <w:szCs w:val="24"/>
          <w:lang w:val="en-US" w:eastAsia="zh-CN" w:bidi="ar"/>
        </w:rPr>
        <w:t xml:space="preserve">20 </w:t>
      </w:r>
      <w:r>
        <w:rPr>
          <w:rFonts w:ascii="宋体" w:hAnsi="宋体" w:eastAsia="宋体" w:cs="宋体"/>
          <w:color w:val="000000"/>
          <w:kern w:val="0"/>
          <w:sz w:val="24"/>
          <w:szCs w:val="24"/>
          <w:lang w:val="en-US" w:eastAsia="zh-CN" w:bidi="ar"/>
        </w:rPr>
        <w:t>分。</w:t>
      </w:r>
      <w:r>
        <w:rPr>
          <w:rFonts w:hint="default" w:ascii="Times New Roman" w:hAnsi="Times New Roman" w:eastAsia="宋体" w:cs="Times New Roman"/>
          <w:color w:val="000000"/>
          <w:kern w:val="0"/>
          <w:sz w:val="24"/>
          <w:szCs w:val="24"/>
          <w:lang w:val="en-US" w:eastAsia="zh-CN" w:bidi="ar"/>
        </w:rPr>
        <w:t xml:space="preserve">495 </w:t>
      </w:r>
    </w:p>
    <w:p w14:paraId="7C235EE4">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名初高中学生在时隔三周后参加重测，重测信度为 </w:t>
      </w:r>
      <w:r>
        <w:rPr>
          <w:rFonts w:hint="default" w:ascii="Times New Roman" w:hAnsi="Times New Roman" w:eastAsia="宋体" w:cs="Times New Roman"/>
          <w:color w:val="000000"/>
          <w:kern w:val="0"/>
          <w:sz w:val="24"/>
          <w:szCs w:val="24"/>
          <w:lang w:val="en-US" w:eastAsia="zh-CN" w:bidi="ar"/>
        </w:rPr>
        <w:t>0.75</w:t>
      </w:r>
      <w:r>
        <w:rPr>
          <w:rFonts w:ascii="宋体" w:hAnsi="宋体" w:eastAsia="宋体" w:cs="宋体"/>
          <w:color w:val="000000"/>
          <w:kern w:val="0"/>
          <w:sz w:val="24"/>
          <w:szCs w:val="24"/>
          <w:lang w:val="en-US" w:eastAsia="zh-CN" w:bidi="ar"/>
        </w:rPr>
        <w:t xml:space="preserve">，家庭的主观经济地位的 </w:t>
      </w:r>
    </w:p>
    <w:p w14:paraId="7947D687">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重测信度为 </w:t>
      </w:r>
      <w:r>
        <w:rPr>
          <w:rFonts w:hint="default" w:ascii="Times New Roman" w:hAnsi="Times New Roman" w:eastAsia="宋体" w:cs="Times New Roman"/>
          <w:color w:val="000000"/>
          <w:kern w:val="0"/>
          <w:sz w:val="24"/>
          <w:szCs w:val="24"/>
          <w:lang w:val="en-US" w:eastAsia="zh-CN" w:bidi="ar"/>
        </w:rPr>
        <w:t>0.76</w:t>
      </w:r>
      <w:r>
        <w:rPr>
          <w:rFonts w:ascii="宋体" w:hAnsi="宋体" w:eastAsia="宋体" w:cs="宋体"/>
          <w:color w:val="000000"/>
          <w:kern w:val="0"/>
          <w:sz w:val="24"/>
          <w:szCs w:val="24"/>
          <w:lang w:val="en-US" w:eastAsia="zh-CN" w:bidi="ar"/>
        </w:rPr>
        <w:t xml:space="preserve">，学校的主观经济地位的重测信度为 </w:t>
      </w:r>
      <w:r>
        <w:rPr>
          <w:rFonts w:hint="default" w:ascii="Times New Roman" w:hAnsi="Times New Roman" w:eastAsia="宋体" w:cs="Times New Roman"/>
          <w:color w:val="000000"/>
          <w:kern w:val="0"/>
          <w:sz w:val="24"/>
          <w:szCs w:val="24"/>
          <w:lang w:val="en-US" w:eastAsia="zh-CN" w:bidi="ar"/>
        </w:rPr>
        <w:t>0.71(</w:t>
      </w:r>
      <w:r>
        <w:rPr>
          <w:rFonts w:ascii="宋体" w:hAnsi="宋体" w:eastAsia="宋体" w:cs="宋体"/>
          <w:color w:val="000000"/>
          <w:kern w:val="0"/>
          <w:sz w:val="24"/>
          <w:szCs w:val="24"/>
          <w:lang w:val="en-US" w:eastAsia="zh-CN" w:bidi="ar"/>
        </w:rPr>
        <w:t>胡牡丽等</w:t>
      </w:r>
      <w:r>
        <w:rPr>
          <w:rFonts w:hint="default" w:ascii="Times New Roman" w:hAnsi="Times New Roman" w:eastAsia="宋体" w:cs="Times New Roman"/>
          <w:color w:val="000000"/>
          <w:kern w:val="0"/>
          <w:sz w:val="24"/>
          <w:szCs w:val="24"/>
          <w:lang w:val="en-US" w:eastAsia="zh-CN" w:bidi="ar"/>
        </w:rPr>
        <w:t>, 2012)</w:t>
      </w:r>
      <w:r>
        <w:rPr>
          <w:rFonts w:ascii="宋体" w:hAnsi="宋体" w:eastAsia="宋体" w:cs="宋体"/>
          <w:color w:val="000000"/>
          <w:kern w:val="0"/>
          <w:sz w:val="24"/>
          <w:szCs w:val="24"/>
          <w:lang w:val="en-US" w:eastAsia="zh-CN" w:bidi="ar"/>
        </w:rPr>
        <w:t>。</w:t>
      </w:r>
    </w:p>
    <w:p w14:paraId="57A0D48C">
      <w:pPr>
        <w:rPr>
          <w:rFonts w:hint="default"/>
          <w:lang w:val="en-US" w:eastAsia="zh-CN"/>
        </w:rPr>
      </w:pPr>
    </w:p>
    <w:p w14:paraId="47222B5F">
      <w:pPr>
        <w:rPr>
          <w:rFonts w:hint="default"/>
          <w:lang w:val="en-US" w:eastAsia="zh-CN"/>
        </w:rPr>
      </w:pPr>
      <w:r>
        <w:rPr>
          <w:rFonts w:hint="default"/>
          <w:lang w:val="en-US" w:eastAsia="zh-CN"/>
        </w:rPr>
        <w:t>Implicit measurement</w:t>
      </w:r>
    </w:p>
    <w:p w14:paraId="70BA9518">
      <w:pPr>
        <w:ind w:firstLine="210" w:firstLineChars="100"/>
        <w:rPr>
          <w:rFonts w:hint="default"/>
          <w:lang w:val="en-US" w:eastAsia="zh-CN"/>
        </w:rPr>
      </w:pPr>
      <w:r>
        <w:rPr>
          <w:rFonts w:hint="default"/>
          <w:lang w:val="en-US" w:eastAsia="zh-CN"/>
        </w:rPr>
        <w:t>The implicit tests studied used the common self-referential memory paradigm, the implicit association test, and the associative learning paradigm as implicit measurement tools for self-enhancement.</w:t>
      </w:r>
    </w:p>
    <w:p w14:paraId="79019BA6">
      <w:pPr>
        <w:ind w:firstLine="210" w:firstLineChars="100"/>
        <w:rPr>
          <w:rFonts w:hint="default"/>
          <w:lang w:val="en-US" w:eastAsia="zh-CN"/>
        </w:rPr>
      </w:pPr>
      <w:r>
        <w:rPr>
          <w:rFonts w:hint="default"/>
          <w:lang w:val="en-US" w:eastAsia="zh-CN"/>
        </w:rPr>
        <w:t>The vocabulary for the self-referential memory experiment was selected from (Lulu et al., 2023). The self-referential memory experiment used 160 vocabulary words analyzed in the formal experiment with 8 distractor words and 8 practice words. There were 88 trait words for each of the moral and ability domains, and half of the positive and half of the negative words.</w:t>
      </w:r>
    </w:p>
    <w:p w14:paraId="0FAD328F">
      <w:pPr>
        <w:ind w:firstLine="210" w:firstLineChars="100"/>
        <w:rPr>
          <w:rFonts w:hint="default"/>
          <w:lang w:val="en-US" w:eastAsia="zh-CN"/>
        </w:rPr>
      </w:pPr>
      <w:r>
        <w:rPr>
          <w:rFonts w:hint="default"/>
          <w:lang w:val="en-US" w:eastAsia="zh-CN"/>
        </w:rPr>
        <w:t>The selection of target words for the implicit association test was based on previous research (Cai, 2003), with 6 target words for self and 6 target words for others, and 24 trait words (6 positive morals, 6 negative morals, 6 positive abilities, and 6 negative abilities) from a vocabulary list consisting of the 176 words mentioned above. The associative learning paradigm uses 4 simple geometric shapes: equilateral triangle, square, rhombus, trapezoid, circle, pentagon, ellipse, and hexagon.</w:t>
      </w:r>
    </w:p>
    <w:p w14:paraId="4E12AA3D">
      <w:pPr>
        <w:ind w:firstLine="210" w:firstLineChars="100"/>
        <w:rPr>
          <w:rFonts w:hint="eastAsia"/>
          <w:lang w:val="en-US" w:eastAsia="zh-CN"/>
        </w:rPr>
      </w:pPr>
      <w:r>
        <w:rPr>
          <w:rFonts w:hint="default"/>
          <w:lang w:val="en-US" w:eastAsia="zh-CN"/>
        </w:rPr>
        <w:t>Data Analysis</w:t>
      </w:r>
      <w:r>
        <w:rPr>
          <w:rFonts w:hint="eastAsia"/>
          <w:lang w:val="en-US" w:eastAsia="zh-CN"/>
        </w:rPr>
        <w:t xml:space="preserve"> </w:t>
      </w:r>
      <w:r>
        <w:rPr>
          <w:rFonts w:hint="default"/>
          <w:lang w:val="en-US" w:eastAsia="zh-CN"/>
        </w:rPr>
        <w:t>M</w:t>
      </w:r>
      <w:r>
        <w:rPr>
          <w:rFonts w:hint="eastAsia"/>
          <w:lang w:val="en-US" w:eastAsia="zh-CN"/>
        </w:rPr>
        <w:t>ethods</w:t>
      </w:r>
    </w:p>
    <w:p w14:paraId="7C71F1FA">
      <w:pPr>
        <w:rPr>
          <w:rFonts w:hint="default"/>
          <w:lang w:val="en-US" w:eastAsia="zh-CN"/>
        </w:rPr>
      </w:pPr>
    </w:p>
    <w:p w14:paraId="61D73183">
      <w:pPr>
        <w:rPr>
          <w:rFonts w:hint="eastAsia" w:eastAsiaTheme="minorEastAsia"/>
          <w:lang w:eastAsia="zh-CN"/>
        </w:rPr>
      </w:pPr>
    </w:p>
    <w:p w14:paraId="792FF9BE">
      <w:pPr>
        <w:rPr>
          <w:rFonts w:hint="eastAsia"/>
          <w:b/>
          <w:bCs/>
          <w:lang w:val="en-US" w:eastAsia="zh-CN"/>
        </w:rPr>
      </w:pPr>
      <w:r>
        <w:rPr>
          <w:rFonts w:hint="eastAsia" w:eastAsiaTheme="minorEastAsia"/>
          <w:b/>
          <w:bCs/>
          <w:lang w:eastAsia="zh-CN"/>
        </w:rPr>
        <w:t>Discussio</w:t>
      </w:r>
      <w:r>
        <w:rPr>
          <w:rFonts w:hint="eastAsia"/>
          <w:b/>
          <w:bCs/>
          <w:lang w:val="en-US" w:eastAsia="zh-CN"/>
        </w:rPr>
        <w:t>n</w:t>
      </w:r>
    </w:p>
    <w:p w14:paraId="61CC5EDA">
      <w:pPr>
        <w:ind w:firstLine="210" w:firstLineChars="100"/>
        <w:rPr>
          <w:rFonts w:hint="eastAsia" w:eastAsiaTheme="minorEastAsia"/>
          <w:lang w:eastAsia="zh-CN"/>
        </w:rPr>
      </w:pPr>
    </w:p>
    <w:p w14:paraId="468A384E">
      <w:pPr>
        <w:rPr>
          <w:rFonts w:hint="eastAsia" w:eastAsiaTheme="minorEastAsia"/>
          <w:lang w:eastAsia="zh-CN"/>
        </w:rPr>
      </w:pPr>
      <w:r>
        <w:rPr>
          <w:rFonts w:hint="eastAsia" w:eastAsiaTheme="minorEastAsia"/>
          <w:lang w:eastAsia="zh-CN"/>
        </w:rPr>
        <w:t>Key Findings</w:t>
      </w:r>
    </w:p>
    <w:p w14:paraId="0D62B350">
      <w:pPr>
        <w:ind w:firstLine="420" w:firstLineChars="200"/>
        <w:rPr>
          <w:rFonts w:hint="eastAsia"/>
          <w:lang w:val="en-US" w:eastAsia="zh-CN"/>
        </w:rPr>
      </w:pPr>
      <w:r>
        <w:rPr>
          <w:rFonts w:hint="eastAsia" w:eastAsiaTheme="minorEastAsia"/>
          <w:lang w:eastAsia="zh-CN"/>
        </w:rPr>
        <w:t>Data analysis yielded ...... The findings of the study validated ...... the hypothesis of</w:t>
      </w:r>
      <w:r>
        <w:rPr>
          <w:rFonts w:hint="eastAsia"/>
          <w:lang w:val="en-US" w:eastAsia="zh-CN"/>
        </w:rPr>
        <w:t>.</w:t>
      </w:r>
    </w:p>
    <w:p w14:paraId="1BC0CB29">
      <w:pPr>
        <w:ind w:firstLine="210" w:firstLineChars="100"/>
        <w:rPr>
          <w:rFonts w:hint="default"/>
          <w:lang w:val="en-US" w:eastAsia="zh-CN"/>
        </w:rPr>
      </w:pPr>
    </w:p>
    <w:p w14:paraId="7033B634">
      <w:pPr>
        <w:rPr>
          <w:rFonts w:hint="default" w:eastAsiaTheme="minorEastAsia"/>
          <w:lang w:val="en-US" w:eastAsia="zh-CN"/>
        </w:rPr>
      </w:pPr>
      <w:r>
        <w:rPr>
          <w:rFonts w:hint="default"/>
          <w:lang w:val="en-US" w:eastAsia="zh-CN"/>
        </w:rPr>
        <w:t>T</w:t>
      </w:r>
      <w:r>
        <w:rPr>
          <w:rFonts w:hint="eastAsia"/>
          <w:lang w:val="en-US" w:eastAsia="zh-CN"/>
        </w:rPr>
        <w:t xml:space="preserve">he ontology of </w:t>
      </w:r>
      <w:r>
        <w:rPr>
          <w:rFonts w:hint="default"/>
          <w:lang w:val="en-US" w:eastAsia="zh-CN"/>
        </w:rPr>
        <w:t>S</w:t>
      </w:r>
      <w:r>
        <w:rPr>
          <w:rFonts w:hint="eastAsia"/>
          <w:lang w:val="en-US" w:eastAsia="zh-CN"/>
        </w:rPr>
        <w:t>elf-</w:t>
      </w:r>
      <w:r>
        <w:rPr>
          <w:rFonts w:hint="default"/>
          <w:lang w:val="en-US" w:eastAsia="zh-CN"/>
        </w:rPr>
        <w:t>enhancement</w:t>
      </w:r>
    </w:p>
    <w:p w14:paraId="31F0034B">
      <w:pPr>
        <w:ind w:firstLine="420" w:firstLineChars="200"/>
        <w:rPr>
          <w:rFonts w:hint="eastAsia" w:eastAsiaTheme="minorEastAsia"/>
          <w:lang w:eastAsia="zh-CN"/>
        </w:rPr>
      </w:pPr>
      <w:r>
        <w:rPr>
          <w:rFonts w:hint="eastAsia" w:eastAsiaTheme="minorEastAsia"/>
          <w:lang w:eastAsia="zh-CN"/>
        </w:rPr>
        <w:t>Discuss how findings advance understanding of self-enhancement’s ontology.</w:t>
      </w:r>
    </w:p>
    <w:p w14:paraId="221D4937">
      <w:pPr>
        <w:ind w:firstLine="210" w:firstLineChars="100"/>
        <w:rPr>
          <w:rFonts w:hint="eastAsia" w:eastAsiaTheme="minorEastAsia"/>
          <w:lang w:eastAsia="zh-CN"/>
        </w:rPr>
      </w:pPr>
    </w:p>
    <w:p w14:paraId="13F25F45">
      <w:pPr>
        <w:rPr>
          <w:rFonts w:hint="eastAsia" w:eastAsiaTheme="minorEastAsia"/>
          <w:lang w:eastAsia="zh-CN"/>
        </w:rPr>
      </w:pPr>
      <w:r>
        <w:rPr>
          <w:rFonts w:hint="eastAsia" w:eastAsiaTheme="minorEastAsia"/>
          <w:lang w:eastAsia="zh-CN"/>
        </w:rPr>
        <w:t>Practical Applications</w:t>
      </w:r>
    </w:p>
    <w:p w14:paraId="5DE581DB">
      <w:pPr>
        <w:ind w:firstLine="420" w:firstLineChars="200"/>
        <w:rPr>
          <w:rFonts w:hint="eastAsia" w:eastAsiaTheme="minorEastAsia"/>
          <w:lang w:eastAsia="zh-CN"/>
        </w:rPr>
      </w:pPr>
      <w:r>
        <w:rPr>
          <w:rFonts w:hint="eastAsia" w:eastAsiaTheme="minorEastAsia"/>
          <w:lang w:eastAsia="zh-CN"/>
        </w:rPr>
        <w:t>Self-enhancing predictive roles in mental health prevention and treatment.</w:t>
      </w:r>
    </w:p>
    <w:p w14:paraId="65007D52">
      <w:pPr>
        <w:ind w:firstLine="210" w:firstLineChars="100"/>
        <w:rPr>
          <w:rFonts w:hint="eastAsia" w:eastAsiaTheme="minorEastAsia"/>
          <w:lang w:eastAsia="zh-CN"/>
        </w:rPr>
      </w:pPr>
    </w:p>
    <w:p w14:paraId="02E5BBA8">
      <w:pPr>
        <w:rPr>
          <w:rFonts w:hint="eastAsia" w:eastAsiaTheme="minorEastAsia"/>
          <w:lang w:eastAsia="zh-CN"/>
        </w:rPr>
      </w:pPr>
      <w:r>
        <w:rPr>
          <w:rFonts w:hint="eastAsia" w:eastAsiaTheme="minorEastAsia"/>
          <w:lang w:eastAsia="zh-CN"/>
        </w:rPr>
        <w:t>Limitations</w:t>
      </w:r>
    </w:p>
    <w:p w14:paraId="46331673">
      <w:pPr>
        <w:rPr>
          <w:rFonts w:hint="eastAsia" w:eastAsiaTheme="minorEastAsia"/>
          <w:lang w:eastAsia="zh-CN"/>
        </w:rPr>
      </w:pPr>
    </w:p>
    <w:p w14:paraId="785E660E">
      <w:pPr>
        <w:rPr>
          <w:rFonts w:hint="eastAsia" w:eastAsiaTheme="minorEastAsia"/>
          <w:lang w:eastAsia="zh-CN"/>
        </w:rPr>
      </w:pPr>
      <w:r>
        <w:rPr>
          <w:rFonts w:hint="eastAsia" w:eastAsiaTheme="minorEastAsia"/>
          <w:lang w:eastAsia="zh-CN"/>
        </w:rPr>
        <w:t>Future Directions</w:t>
      </w:r>
    </w:p>
    <w:p w14:paraId="2504E8D4">
      <w:pPr>
        <w:ind w:firstLine="420" w:firstLineChars="200"/>
        <w:rPr>
          <w:rFonts w:hint="default"/>
          <w:lang w:val="en-US" w:eastAsia="zh-CN"/>
        </w:rPr>
      </w:pPr>
      <w:r>
        <w:rPr>
          <w:rFonts w:hint="eastAsia" w:eastAsiaTheme="minorEastAsia"/>
          <w:lang w:eastAsia="zh-CN"/>
        </w:rPr>
        <w:t>Ontological Studies</w:t>
      </w:r>
      <w:r>
        <w:rPr>
          <w:rFonts w:hint="default"/>
          <w:lang w:val="en-US" w:eastAsia="zh-CN"/>
        </w:rPr>
        <w:t>.</w:t>
      </w:r>
    </w:p>
    <w:p w14:paraId="082F778F">
      <w:pPr>
        <w:ind w:firstLine="420" w:firstLineChars="200"/>
        <w:rPr>
          <w:rFonts w:hint="default"/>
          <w:lang w:val="en-US" w:eastAsia="zh-CN"/>
        </w:rPr>
      </w:pPr>
      <w:r>
        <w:rPr>
          <w:rFonts w:hint="default"/>
          <w:lang w:val="en-US" w:eastAsia="zh-CN"/>
        </w:rPr>
        <w:t>Cross-cultural studies.</w:t>
      </w:r>
    </w:p>
    <w:p w14:paraId="0F9BD91F">
      <w:pPr>
        <w:rPr>
          <w:rFonts w:hint="eastAsia"/>
          <w:lang w:val="en-US" w:eastAsia="zh-CN"/>
        </w:rPr>
      </w:pPr>
    </w:p>
    <w:p w14:paraId="18534281">
      <w:pPr>
        <w:rPr>
          <w:rFonts w:hint="eastAsia" w:eastAsiaTheme="minorEastAsia"/>
          <w:b/>
          <w:bCs/>
          <w:lang w:eastAsia="zh-CN"/>
        </w:rPr>
      </w:pPr>
      <w:r>
        <w:rPr>
          <w:rFonts w:hint="eastAsia" w:eastAsiaTheme="minorEastAsia"/>
          <w:b/>
          <w:bCs/>
          <w:lang w:eastAsia="zh-CN"/>
        </w:rPr>
        <w:t>References</w:t>
      </w:r>
    </w:p>
    <w:p w14:paraId="0367E5F5">
      <w:pPr>
        <w:rPr>
          <w:rFonts w:hint="eastAsia" w:eastAsiaTheme="minorEastAsia"/>
          <w:b/>
          <w:bCs/>
          <w:lang w:eastAsia="zh-CN"/>
        </w:rPr>
      </w:pPr>
      <w:r>
        <w:rPr>
          <w:rFonts w:hint="eastAsia" w:eastAsiaTheme="minorEastAsia"/>
          <w:b/>
          <w:bCs/>
          <w:lang w:eastAsia="zh-CN"/>
        </w:rPr>
        <w:t>[1] Judge TA. Erez A, Bono JE，et al.The core self-evaluations scale: Development of a measure.Personnel Psychology,2003，56(2)303-331</w:t>
      </w:r>
    </w:p>
    <w:p w14:paraId="488C0603">
      <w:pPr>
        <w:rPr>
          <w:rFonts w:hint="eastAsia" w:eastAsiaTheme="minorEastAsia"/>
          <w:b/>
          <w:bCs/>
          <w:lang w:eastAsia="zh-CN"/>
        </w:rPr>
      </w:pPr>
      <w:r>
        <w:rPr>
          <w:rFonts w:hint="eastAsia" w:eastAsiaTheme="minorEastAsia"/>
          <w:b/>
          <w:bCs/>
          <w:lang w:eastAsia="zh-CN"/>
        </w:rPr>
        <w:t>Appendix</w:t>
      </w:r>
    </w:p>
    <w:p w14:paraId="51433869">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MmU5OWZkNDlmMjc4MzJkMjE1Zjc5NWRkODU4NzEifQ=="/>
  </w:docVars>
  <w:rsids>
    <w:rsidRoot w:val="7F0FD5B8"/>
    <w:rsid w:val="2F535F66"/>
    <w:rsid w:val="4FDFF2A1"/>
    <w:rsid w:val="63CFDDBC"/>
    <w:rsid w:val="65B79E9B"/>
    <w:rsid w:val="67EF5583"/>
    <w:rsid w:val="77D61CEE"/>
    <w:rsid w:val="7DF49F25"/>
    <w:rsid w:val="7F0FD5B8"/>
    <w:rsid w:val="7FEBC9B0"/>
    <w:rsid w:val="C3F3E136"/>
    <w:rsid w:val="D73FB24C"/>
    <w:rsid w:val="DAFDDCFA"/>
    <w:rsid w:val="DEBFF23A"/>
    <w:rsid w:val="EFDF7814"/>
    <w:rsid w:val="FDFEB7B9"/>
    <w:rsid w:val="FFB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2025-04-21T09:42:00Z</dcterms:created>
  <dc:creator>孙心茹</dc:creator>
  <cp:lastModifiedBy>孙心茹</cp:lastModifiedBy>
  <dcterms:modified xsi:type="dcterms:W3CDTF">2025-05-11T15:02:43Z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4320BF08C411D741941E02686547420C_41</vt:lpwstr>
  </property>
</Properties>
</file>