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CA05" w14:textId="25F7439C" w:rsidR="003E2BB6" w:rsidRPr="003E2BB6" w:rsidRDefault="003E2BB6" w:rsidP="003132EA">
      <w:pPr>
        <w:adjustRightInd w:val="0"/>
        <w:snapToGrid w:val="0"/>
        <w:jc w:val="center"/>
        <w:rPr>
          <w:rFonts w:ascii="Times New Roman" w:hAnsi="Times New Roman" w:cs="Times New Roman"/>
          <w:b/>
          <w:bCs/>
        </w:rPr>
      </w:pPr>
      <w:r w:rsidRPr="003132EA">
        <w:rPr>
          <w:rFonts w:ascii="Times New Roman" w:hAnsi="Times New Roman" w:cs="Times New Roman"/>
          <w:b/>
          <w:bCs/>
        </w:rPr>
        <w:t>S</w:t>
      </w:r>
      <w:r w:rsidRPr="003E2BB6">
        <w:rPr>
          <w:rFonts w:ascii="Times New Roman" w:hAnsi="Times New Roman" w:cs="Times New Roman"/>
          <w:b/>
          <w:bCs/>
        </w:rPr>
        <w:t xml:space="preserve">upplementary </w:t>
      </w:r>
      <w:r w:rsidRPr="003132EA">
        <w:rPr>
          <w:rFonts w:ascii="Times New Roman" w:hAnsi="Times New Roman" w:cs="Times New Roman"/>
          <w:b/>
          <w:bCs/>
        </w:rPr>
        <w:t>M</w:t>
      </w:r>
      <w:r w:rsidRPr="003E2BB6">
        <w:rPr>
          <w:rFonts w:ascii="Times New Roman" w:hAnsi="Times New Roman" w:cs="Times New Roman"/>
          <w:b/>
          <w:bCs/>
        </w:rPr>
        <w:t>aterial</w:t>
      </w:r>
      <w:r w:rsidRPr="003132EA">
        <w:rPr>
          <w:rFonts w:ascii="Times New Roman" w:hAnsi="Times New Roman" w:cs="Times New Roman"/>
          <w:b/>
          <w:bCs/>
        </w:rPr>
        <w:t xml:space="preserve"> 1</w:t>
      </w:r>
    </w:p>
    <w:p w14:paraId="7E34FA37" w14:textId="615F7E3D" w:rsidR="00D85766" w:rsidRPr="003132EA" w:rsidRDefault="00234516" w:rsidP="003132EA">
      <w:pPr>
        <w:adjustRightInd w:val="0"/>
        <w:snapToGrid w:val="0"/>
        <w:rPr>
          <w:rFonts w:ascii="Times New Roman" w:hAnsi="Times New Roman" w:cs="Times New Roman"/>
          <w:b/>
          <w:bCs/>
        </w:rPr>
      </w:pPr>
      <w:r w:rsidRPr="003132EA">
        <w:rPr>
          <w:rFonts w:ascii="Times New Roman" w:hAnsi="Times New Roman" w:cs="Times New Roman"/>
          <w:b/>
          <w:bCs/>
        </w:rPr>
        <w:t>Part</w:t>
      </w:r>
      <w:r w:rsidR="00F016DF">
        <w:rPr>
          <w:rFonts w:ascii="Times New Roman" w:hAnsi="Times New Roman" w:cs="Times New Roman" w:hint="eastAsia"/>
          <w:b/>
          <w:bCs/>
        </w:rPr>
        <w:t xml:space="preserve"> </w:t>
      </w:r>
      <w:r w:rsidRPr="003132EA">
        <w:rPr>
          <w:rFonts w:ascii="Times New Roman" w:hAnsi="Times New Roman" w:cs="Times New Roman"/>
          <w:b/>
          <w:bCs/>
        </w:rPr>
        <w:t xml:space="preserve">1 </w:t>
      </w:r>
      <w:r w:rsidR="00FC73B1" w:rsidRPr="003132EA">
        <w:rPr>
          <w:rFonts w:ascii="Times New Roman" w:hAnsi="Times New Roman" w:cs="Times New Roman"/>
          <w:b/>
          <w:bCs/>
        </w:rPr>
        <w:t>D</w:t>
      </w:r>
      <w:r w:rsidRPr="003132EA">
        <w:rPr>
          <w:rFonts w:ascii="Times New Roman" w:hAnsi="Times New Roman" w:cs="Times New Roman"/>
          <w:b/>
          <w:bCs/>
        </w:rPr>
        <w:t>emographic information</w:t>
      </w:r>
    </w:p>
    <w:p w14:paraId="7354F1F6" w14:textId="785681BF" w:rsidR="00690F46" w:rsidRPr="003132EA" w:rsidRDefault="00690F46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>1.</w:t>
      </w:r>
      <w:r w:rsidRPr="003132EA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 xml:space="preserve"> </w:t>
      </w:r>
      <w:r w:rsidRPr="003132EA">
        <w:rPr>
          <w:rFonts w:ascii="Times New Roman" w:hAnsi="Times New Roman" w:cs="Times New Roman"/>
          <w:b/>
          <w:bCs/>
        </w:rPr>
        <w:t>Gender:</w:t>
      </w:r>
    </w:p>
    <w:p w14:paraId="1CD3590A" w14:textId="77777777" w:rsidR="00690F46" w:rsidRPr="00690F46" w:rsidRDefault="00690F46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690F46">
        <w:rPr>
          <w:rFonts w:ascii="Times New Roman" w:hAnsi="Times New Roman" w:cs="Times New Roman"/>
        </w:rPr>
        <w:t>□ Male</w:t>
      </w:r>
    </w:p>
    <w:p w14:paraId="730B930C" w14:textId="77777777" w:rsidR="00690F46" w:rsidRPr="00690F46" w:rsidRDefault="00690F46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690F46">
        <w:rPr>
          <w:rFonts w:ascii="Times New Roman" w:hAnsi="Times New Roman" w:cs="Times New Roman"/>
        </w:rPr>
        <w:t>□ Female</w:t>
      </w:r>
    </w:p>
    <w:p w14:paraId="1DE08893" w14:textId="032012F6" w:rsidR="008A5D04" w:rsidRPr="00690F46" w:rsidRDefault="00690F46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690F46">
        <w:rPr>
          <w:rFonts w:ascii="Times New Roman" w:hAnsi="Times New Roman" w:cs="Times New Roman"/>
        </w:rPr>
        <w:t>□ Other</w:t>
      </w:r>
    </w:p>
    <w:p w14:paraId="607B1989" w14:textId="5A1CD9FC" w:rsidR="00241ABF" w:rsidRPr="003132EA" w:rsidRDefault="00D03FB2" w:rsidP="003132EA">
      <w:pPr>
        <w:adjustRightInd w:val="0"/>
        <w:snapToGrid w:val="0"/>
        <w:rPr>
          <w:rFonts w:ascii="Times New Roman" w:hAnsi="Times New Roman" w:cs="Times New Roman"/>
          <w:u w:val="single"/>
        </w:rPr>
      </w:pPr>
      <w:r w:rsidRPr="003132EA">
        <w:rPr>
          <w:rFonts w:ascii="Times New Roman" w:hAnsi="Times New Roman" w:cs="Times New Roman"/>
        </w:rPr>
        <w:t xml:space="preserve">2. </w:t>
      </w:r>
      <w:r w:rsidRPr="003132EA">
        <w:rPr>
          <w:rFonts w:ascii="Times New Roman" w:hAnsi="Times New Roman" w:cs="Times New Roman"/>
          <w:b/>
          <w:bCs/>
        </w:rPr>
        <w:t xml:space="preserve">Age: </w:t>
      </w:r>
      <w:r w:rsidRPr="003132EA">
        <w:rPr>
          <w:rFonts w:ascii="Times New Roman" w:hAnsi="Times New Roman" w:cs="Times New Roman"/>
          <w:u w:val="single"/>
        </w:rPr>
        <w:t xml:space="preserve">      </w:t>
      </w:r>
    </w:p>
    <w:p w14:paraId="6890706C" w14:textId="44B1EA0D" w:rsidR="00166404" w:rsidRPr="003132EA" w:rsidRDefault="00166404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>3.</w:t>
      </w:r>
      <w:r w:rsidRPr="003132EA">
        <w:rPr>
          <w:rFonts w:ascii="Times New Roman" w:hAnsi="Times New Roman" w:cs="Times New Roman"/>
          <w:b/>
          <w:bCs/>
        </w:rPr>
        <w:t xml:space="preserve"> Grade:</w:t>
      </w:r>
      <w:r w:rsidRPr="003132EA">
        <w:rPr>
          <w:rFonts w:ascii="Times New Roman" w:hAnsi="Times New Roman" w:cs="Times New Roman"/>
        </w:rPr>
        <w:t xml:space="preserve"> </w:t>
      </w:r>
    </w:p>
    <w:p w14:paraId="1F173629" w14:textId="76CC35DA" w:rsidR="00CD3CEF" w:rsidRPr="00CD3CEF" w:rsidRDefault="00CD3CEF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CD3CEF">
        <w:rPr>
          <w:rFonts w:ascii="Times New Roman" w:hAnsi="Times New Roman" w:cs="Times New Roman"/>
        </w:rPr>
        <w:t>First Grade</w:t>
      </w:r>
    </w:p>
    <w:p w14:paraId="588597B6" w14:textId="1F9F1BB7" w:rsidR="00CD3CEF" w:rsidRPr="00CD3CEF" w:rsidRDefault="00CD3CEF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CD3CEF">
        <w:rPr>
          <w:rFonts w:ascii="Times New Roman" w:hAnsi="Times New Roman" w:cs="Times New Roman"/>
        </w:rPr>
        <w:t> Second Grade</w:t>
      </w:r>
    </w:p>
    <w:p w14:paraId="181A12A3" w14:textId="35F71026" w:rsidR="00CD3CEF" w:rsidRPr="00CD3CEF" w:rsidRDefault="00CD3CEF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CD3CEF">
        <w:rPr>
          <w:rFonts w:ascii="Times New Roman" w:hAnsi="Times New Roman" w:cs="Times New Roman"/>
        </w:rPr>
        <w:t> Third Grade</w:t>
      </w:r>
    </w:p>
    <w:p w14:paraId="3B49B1CF" w14:textId="62336562" w:rsidR="00CD3CEF" w:rsidRPr="00CD3CEF" w:rsidRDefault="00CD3CEF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CD3CEF">
        <w:rPr>
          <w:rFonts w:ascii="Times New Roman" w:hAnsi="Times New Roman" w:cs="Times New Roman"/>
        </w:rPr>
        <w:t> Fourth Grade</w:t>
      </w:r>
    </w:p>
    <w:p w14:paraId="49E5DDC9" w14:textId="68C549CC" w:rsidR="00CD3CEF" w:rsidRPr="003132EA" w:rsidRDefault="00CD3CEF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> Fifth Grade</w:t>
      </w:r>
    </w:p>
    <w:p w14:paraId="3C86758D" w14:textId="20A25F1E" w:rsidR="00D03FB2" w:rsidRPr="003132EA" w:rsidRDefault="00D03FB2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 xml:space="preserve">3. </w:t>
      </w:r>
      <w:r w:rsidRPr="003132EA">
        <w:rPr>
          <w:rFonts w:ascii="Times New Roman" w:hAnsi="Times New Roman" w:cs="Times New Roman"/>
          <w:b/>
          <w:bCs/>
        </w:rPr>
        <w:t>Major:</w:t>
      </w:r>
    </w:p>
    <w:p w14:paraId="0D587493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Science</w:t>
      </w:r>
    </w:p>
    <w:p w14:paraId="157CD06B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Engineering</w:t>
      </w:r>
    </w:p>
    <w:p w14:paraId="7054685E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Agriculture</w:t>
      </w:r>
    </w:p>
    <w:p w14:paraId="7134D3A2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Medicine</w:t>
      </w:r>
    </w:p>
    <w:p w14:paraId="12A7E6DD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Other</w:t>
      </w:r>
    </w:p>
    <w:p w14:paraId="74BB54BE" w14:textId="68C9F40C" w:rsidR="00D03FB2" w:rsidRPr="00D03FB2" w:rsidRDefault="00D03FB2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 xml:space="preserve">4. </w:t>
      </w:r>
      <w:r w:rsidRPr="00D03FB2">
        <w:rPr>
          <w:rFonts w:ascii="Times New Roman" w:hAnsi="Times New Roman" w:cs="Times New Roman"/>
          <w:b/>
          <w:bCs/>
        </w:rPr>
        <w:t>Only Child:</w:t>
      </w:r>
    </w:p>
    <w:p w14:paraId="51AEE1BA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Yes</w:t>
      </w:r>
    </w:p>
    <w:p w14:paraId="3D167B35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No</w:t>
      </w:r>
    </w:p>
    <w:p w14:paraId="2281638B" w14:textId="5D0C1318" w:rsidR="00D03FB2" w:rsidRPr="00D03FB2" w:rsidRDefault="008A5D04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 xml:space="preserve">5. </w:t>
      </w:r>
      <w:r w:rsidR="00D03FB2" w:rsidRPr="00D03FB2">
        <w:rPr>
          <w:rFonts w:ascii="Times New Roman" w:hAnsi="Times New Roman" w:cs="Times New Roman"/>
          <w:b/>
          <w:bCs/>
        </w:rPr>
        <w:t>Place of Residence:</w:t>
      </w:r>
    </w:p>
    <w:p w14:paraId="58D48351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City</w:t>
      </w:r>
    </w:p>
    <w:p w14:paraId="6BBEA0A0" w14:textId="77777777" w:rsidR="00D03FB2" w:rsidRPr="00D03FB2" w:rsidRDefault="00D03FB2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03FB2">
        <w:rPr>
          <w:rFonts w:ascii="Times New Roman" w:hAnsi="Times New Roman" w:cs="Times New Roman"/>
        </w:rPr>
        <w:t>□ Town/Village</w:t>
      </w:r>
    </w:p>
    <w:p w14:paraId="4A2F776A" w14:textId="77777777" w:rsidR="00D7414B" w:rsidRPr="003132EA" w:rsidRDefault="00D7414B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 xml:space="preserve">6. </w:t>
      </w:r>
      <w:r w:rsidRPr="003132EA">
        <w:rPr>
          <w:rFonts w:ascii="Times New Roman" w:hAnsi="Times New Roman" w:cs="Times New Roman"/>
          <w:b/>
          <w:bCs/>
        </w:rPr>
        <w:t>Number of online interest-based communities you have been involved in for a long time:</w:t>
      </w:r>
    </w:p>
    <w:p w14:paraId="1A0506DC" w14:textId="77777777" w:rsidR="00D7414B" w:rsidRPr="00D7414B" w:rsidRDefault="00D7414B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7414B">
        <w:rPr>
          <w:rFonts w:ascii="Times New Roman" w:hAnsi="Times New Roman" w:cs="Times New Roman"/>
        </w:rPr>
        <w:t>□ None</w:t>
      </w:r>
    </w:p>
    <w:p w14:paraId="4DE4E83C" w14:textId="77777777" w:rsidR="00D7414B" w:rsidRPr="00D7414B" w:rsidRDefault="00D7414B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7414B">
        <w:rPr>
          <w:rFonts w:ascii="Times New Roman" w:hAnsi="Times New Roman" w:cs="Times New Roman"/>
        </w:rPr>
        <w:t>□ 1</w:t>
      </w:r>
    </w:p>
    <w:p w14:paraId="61AE161E" w14:textId="77777777" w:rsidR="00D7414B" w:rsidRPr="00D7414B" w:rsidRDefault="00D7414B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7414B">
        <w:rPr>
          <w:rFonts w:ascii="Times New Roman" w:hAnsi="Times New Roman" w:cs="Times New Roman"/>
        </w:rPr>
        <w:t>□ 2-5</w:t>
      </w:r>
    </w:p>
    <w:p w14:paraId="6E93724F" w14:textId="77777777" w:rsidR="00D7414B" w:rsidRPr="00D7414B" w:rsidRDefault="00D7414B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D7414B">
        <w:rPr>
          <w:rFonts w:ascii="Times New Roman" w:hAnsi="Times New Roman" w:cs="Times New Roman"/>
        </w:rPr>
        <w:t>□ More than 5</w:t>
      </w:r>
    </w:p>
    <w:p w14:paraId="7B86E9A7" w14:textId="77777777" w:rsidR="001B48B3" w:rsidRPr="003132EA" w:rsidRDefault="001B48B3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 xml:space="preserve">7. </w:t>
      </w:r>
      <w:r w:rsidRPr="003132EA">
        <w:rPr>
          <w:rFonts w:ascii="Times New Roman" w:hAnsi="Times New Roman" w:cs="Times New Roman"/>
          <w:b/>
          <w:bCs/>
        </w:rPr>
        <w:t>Internet Age:</w:t>
      </w:r>
    </w:p>
    <w:p w14:paraId="01BEB132" w14:textId="77777777" w:rsidR="001B48B3" w:rsidRPr="001B48B3" w:rsidRDefault="001B48B3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1B48B3">
        <w:rPr>
          <w:rFonts w:ascii="Times New Roman" w:hAnsi="Times New Roman" w:cs="Times New Roman"/>
        </w:rPr>
        <w:t>□ Less than 1 year</w:t>
      </w:r>
    </w:p>
    <w:p w14:paraId="0BA072A8" w14:textId="77777777" w:rsidR="001B48B3" w:rsidRPr="001B48B3" w:rsidRDefault="001B48B3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1B48B3">
        <w:rPr>
          <w:rFonts w:ascii="Times New Roman" w:hAnsi="Times New Roman" w:cs="Times New Roman"/>
        </w:rPr>
        <w:t>□ 1-3 years</w:t>
      </w:r>
    </w:p>
    <w:p w14:paraId="255B3FF2" w14:textId="77777777" w:rsidR="001B48B3" w:rsidRPr="001B48B3" w:rsidRDefault="001B48B3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1B48B3">
        <w:rPr>
          <w:rFonts w:ascii="Times New Roman" w:hAnsi="Times New Roman" w:cs="Times New Roman"/>
        </w:rPr>
        <w:t>□ 3-5 years</w:t>
      </w:r>
    </w:p>
    <w:p w14:paraId="38B0F821" w14:textId="77777777" w:rsidR="001B48B3" w:rsidRPr="001B48B3" w:rsidRDefault="001B48B3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1B48B3">
        <w:rPr>
          <w:rFonts w:ascii="Times New Roman" w:hAnsi="Times New Roman" w:cs="Times New Roman"/>
        </w:rPr>
        <w:t>□ More than 5 years</w:t>
      </w:r>
    </w:p>
    <w:p w14:paraId="2C8C4229" w14:textId="77777777" w:rsidR="00B01E6C" w:rsidRPr="003132EA" w:rsidRDefault="001B48B3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 xml:space="preserve">8. </w:t>
      </w:r>
      <w:r w:rsidR="00B01E6C" w:rsidRPr="003132EA">
        <w:rPr>
          <w:rFonts w:ascii="Times New Roman" w:hAnsi="Times New Roman" w:cs="Times New Roman"/>
          <w:b/>
          <w:bCs/>
        </w:rPr>
        <w:t>Daily Online Duration:</w:t>
      </w:r>
    </w:p>
    <w:p w14:paraId="1BD2DAD7" w14:textId="77777777" w:rsidR="00B01E6C" w:rsidRPr="00B01E6C" w:rsidRDefault="00B01E6C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B01E6C">
        <w:rPr>
          <w:rFonts w:ascii="Times New Roman" w:hAnsi="Times New Roman" w:cs="Times New Roman"/>
        </w:rPr>
        <w:t>□ Online all day</w:t>
      </w:r>
    </w:p>
    <w:p w14:paraId="03222993" w14:textId="77777777" w:rsidR="00B01E6C" w:rsidRPr="00B01E6C" w:rsidRDefault="00B01E6C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B01E6C">
        <w:rPr>
          <w:rFonts w:ascii="Times New Roman" w:hAnsi="Times New Roman" w:cs="Times New Roman"/>
        </w:rPr>
        <w:t>□ Online 3-5 hours</w:t>
      </w:r>
    </w:p>
    <w:p w14:paraId="50A19A1C" w14:textId="77777777" w:rsidR="00B01E6C" w:rsidRPr="00B01E6C" w:rsidRDefault="00B01E6C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B01E6C">
        <w:rPr>
          <w:rFonts w:ascii="Times New Roman" w:hAnsi="Times New Roman" w:cs="Times New Roman"/>
        </w:rPr>
        <w:t>□ Online 1-3 hours</w:t>
      </w:r>
    </w:p>
    <w:p w14:paraId="62A1F65E" w14:textId="77777777" w:rsidR="00B01E6C" w:rsidRPr="00B01E6C" w:rsidRDefault="00B01E6C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B01E6C">
        <w:rPr>
          <w:rFonts w:ascii="Times New Roman" w:hAnsi="Times New Roman" w:cs="Times New Roman"/>
        </w:rPr>
        <w:t>□ Online 1 hour or less</w:t>
      </w:r>
    </w:p>
    <w:p w14:paraId="6292BBB3" w14:textId="77777777" w:rsidR="003132EA" w:rsidRPr="003132EA" w:rsidRDefault="003132EA" w:rsidP="003132EA">
      <w:pPr>
        <w:adjustRightInd w:val="0"/>
        <w:snapToGrid w:val="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 xml:space="preserve">9. </w:t>
      </w:r>
      <w:r w:rsidRPr="003132EA">
        <w:rPr>
          <w:rFonts w:ascii="Times New Roman" w:hAnsi="Times New Roman" w:cs="Times New Roman"/>
          <w:b/>
          <w:bCs/>
        </w:rPr>
        <w:t>Number of Friends Met Online:</w:t>
      </w:r>
    </w:p>
    <w:p w14:paraId="3237BCD6" w14:textId="77777777" w:rsidR="003132EA" w:rsidRPr="003132EA" w:rsidRDefault="003132EA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>□ None</w:t>
      </w:r>
    </w:p>
    <w:p w14:paraId="1F542C6B" w14:textId="77777777" w:rsidR="003132EA" w:rsidRPr="003132EA" w:rsidRDefault="003132EA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>□ Less than 10</w:t>
      </w:r>
    </w:p>
    <w:p w14:paraId="7B38D411" w14:textId="77777777" w:rsidR="003132EA" w:rsidRPr="003132EA" w:rsidRDefault="003132EA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>□ 10-50</w:t>
      </w:r>
    </w:p>
    <w:p w14:paraId="4E2C9027" w14:textId="77777777" w:rsidR="003132EA" w:rsidRPr="003132EA" w:rsidRDefault="003132EA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>□ 50-100</w:t>
      </w:r>
    </w:p>
    <w:p w14:paraId="1A4F81F0" w14:textId="7F777DA3" w:rsidR="00D03FB2" w:rsidRDefault="003132EA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  <w:r w:rsidRPr="003132EA">
        <w:rPr>
          <w:rFonts w:ascii="Times New Roman" w:hAnsi="Times New Roman" w:cs="Times New Roman"/>
        </w:rPr>
        <w:t>□ More than 100</w:t>
      </w:r>
    </w:p>
    <w:p w14:paraId="010D1302" w14:textId="77777777" w:rsidR="00F016DF" w:rsidRDefault="00F016DF" w:rsidP="003132EA">
      <w:pPr>
        <w:adjustRightInd w:val="0"/>
        <w:snapToGrid w:val="0"/>
        <w:ind w:left="720"/>
        <w:rPr>
          <w:rFonts w:ascii="Times New Roman" w:hAnsi="Times New Roman" w:cs="Times New Roman"/>
        </w:rPr>
      </w:pPr>
    </w:p>
    <w:p w14:paraId="1C2B67E9" w14:textId="16BFE075" w:rsidR="003B042F" w:rsidRPr="003132EA" w:rsidRDefault="003B042F" w:rsidP="003B042F">
      <w:pPr>
        <w:adjustRightInd w:val="0"/>
        <w:snapToGrid w:val="0"/>
        <w:rPr>
          <w:rFonts w:ascii="Times New Roman" w:hAnsi="Times New Roman" w:cs="Times New Roman"/>
          <w:b/>
          <w:bCs/>
        </w:rPr>
      </w:pPr>
      <w:r w:rsidRPr="003132EA">
        <w:rPr>
          <w:rFonts w:ascii="Times New Roman" w:hAnsi="Times New Roman" w:cs="Times New Roman"/>
          <w:b/>
          <w:bCs/>
        </w:rPr>
        <w:t>Part</w:t>
      </w:r>
      <w:r w:rsidR="00F016DF">
        <w:rPr>
          <w:rFonts w:ascii="Times New Roman" w:hAnsi="Times New Roman" w:cs="Times New Roman" w:hint="eastAsia"/>
          <w:b/>
          <w:bCs/>
        </w:rPr>
        <w:t xml:space="preserve"> 2</w:t>
      </w:r>
      <w:r>
        <w:rPr>
          <w:rFonts w:ascii="Times New Roman" w:hAnsi="Times New Roman" w:cs="Times New Roman" w:hint="eastAsia"/>
          <w:b/>
          <w:bCs/>
        </w:rPr>
        <w:t xml:space="preserve"> </w:t>
      </w:r>
      <w:r w:rsidR="00F3468B" w:rsidRPr="00F3468B">
        <w:rPr>
          <w:rFonts w:ascii="Times New Roman" w:hAnsi="Times New Roman" w:cs="Times New Roman"/>
          <w:b/>
          <w:bCs/>
        </w:rPr>
        <w:t>Self-Esteem</w:t>
      </w:r>
    </w:p>
    <w:p w14:paraId="5F640BF4" w14:textId="66FE887E" w:rsidR="003B042F" w:rsidRDefault="00DF74EF" w:rsidP="003B042F">
      <w:pPr>
        <w:adjustRightInd w:val="0"/>
        <w:snapToGrid w:val="0"/>
        <w:rPr>
          <w:rFonts w:ascii="Times New Roman" w:hAnsi="Times New Roman" w:cs="Times New Roman"/>
          <w:color w:val="FF0000"/>
        </w:rPr>
      </w:pPr>
      <w:r w:rsidRPr="00DF74EF">
        <w:rPr>
          <w:rFonts w:ascii="Times New Roman" w:hAnsi="Times New Roman" w:cs="Times New Roman"/>
        </w:rPr>
        <w:t xml:space="preserve">The Self-Esteem Scale (SES) used in this study </w:t>
      </w:r>
      <w:r>
        <w:rPr>
          <w:rFonts w:ascii="Times New Roman" w:hAnsi="Times New Roman" w:cs="Times New Roman" w:hint="eastAsia"/>
        </w:rPr>
        <w:t>were</w:t>
      </w:r>
      <w:r w:rsidRPr="00DF74EF">
        <w:rPr>
          <w:rFonts w:ascii="Times New Roman" w:hAnsi="Times New Roman" w:cs="Times New Roman"/>
        </w:rPr>
        <w:t xml:space="preserve"> the Rosenberg Self-Esteem Scale</w:t>
      </w:r>
      <w:r w:rsidR="00B946C7">
        <w:rPr>
          <w:rFonts w:ascii="Times New Roman" w:hAnsi="Times New Roman" w:cs="Times New Roman"/>
        </w:rPr>
        <w:fldChar w:fldCharType="begin"/>
      </w:r>
      <w:r w:rsidR="006C6E50">
        <w:rPr>
          <w:rFonts w:ascii="Times New Roman" w:hAnsi="Times New Roman" w:cs="Times New Roman"/>
        </w:rPr>
        <w:instrText xml:space="preserve"> ADDIN EN.CITE &lt;EndNote&gt;&lt;Cite&gt;&lt;Author&gt;Rosenberg&lt;/Author&gt;&lt;Year&gt;1965&lt;/Year&gt;&lt;RecNum&gt;236&lt;/RecNum&gt;&lt;DisplayText&gt;(Rosenberg, 1965)&lt;/DisplayText&gt;&lt;record&gt;&lt;rec-number&gt;236&lt;/rec-number&gt;&lt;foreign-keys&gt;&lt;key app="EN" db-id="dffte0007p2e5he2rr45w0ajsed92tex5ar2" timestamp="1552842480"&gt;236&lt;/key&gt;&lt;/foreign-keys&gt;&lt;ref-type name="Book"&gt;6&lt;/ref-type&gt;&lt;contributors&gt;&lt;authors&gt;&lt;author&gt;Rosenberg, Morris&lt;/author&gt;&lt;/authors&gt;&lt;/contributors&gt;&lt;titles&gt;&lt;title&gt;Society And The Adolescent Self-Image&lt;/title&gt;&lt;alt-title&gt;Sociology-the Journal of The British Sociological Association - SOCIOLOGY&lt;/alt-title&gt;&lt;/titles&gt;&lt;volume&gt;3&lt;/volume&gt;&lt;dates&gt;&lt;year&gt;1965&lt;/year&gt;&lt;/dates&gt;&lt;isbn&gt;0819562289 (paperback)&lt;/isbn&gt;&lt;urls&gt;&lt;/urls&gt;&lt;electronic-resource-num&gt;10.2307/2575639&lt;/electronic-resource-num&gt;&lt;/record&gt;&lt;/Cite&gt;&lt;/EndNote&gt;</w:instrText>
      </w:r>
      <w:r w:rsidR="00B946C7">
        <w:rPr>
          <w:rFonts w:ascii="Times New Roman" w:hAnsi="Times New Roman" w:cs="Times New Roman"/>
        </w:rPr>
        <w:fldChar w:fldCharType="separate"/>
      </w:r>
      <w:r w:rsidR="006C6E50">
        <w:rPr>
          <w:rFonts w:ascii="Times New Roman" w:hAnsi="Times New Roman" w:cs="Times New Roman"/>
          <w:noProof/>
        </w:rPr>
        <w:t>(Rosenberg, 1965)</w:t>
      </w:r>
      <w:r w:rsidR="00B946C7">
        <w:rPr>
          <w:rFonts w:ascii="Times New Roman" w:hAnsi="Times New Roman" w:cs="Times New Roman"/>
        </w:rPr>
        <w:fldChar w:fldCharType="end"/>
      </w:r>
      <w:r w:rsidR="00266370" w:rsidRPr="00266370">
        <w:rPr>
          <w:rFonts w:ascii="Times New Roman" w:hAnsi="Times New Roman" w:cs="Times New Roman"/>
        </w:rPr>
        <w:t>. It uses the Likert scoring method, divided into four points from 1 "completely does not apply" to 4 "completely applies," with the degree increasing sequentially. There are a total of ten items, with scores ranging from 10 to 40. The structure of the questionnaire indicates that the higher the score, the higher the level of self-esteem.</w:t>
      </w:r>
      <w:r w:rsidR="00266370" w:rsidRPr="00AB2D0C">
        <w:rPr>
          <w:rFonts w:ascii="Times New Roman" w:hAnsi="Times New Roman" w:cs="Times New Roman"/>
          <w:color w:val="000000" w:themeColor="text1"/>
        </w:rPr>
        <w:t xml:space="preserve"> In this study, the coefficient α of the scale is 0.</w:t>
      </w:r>
      <w:r w:rsidR="000834C0" w:rsidRPr="00AB2D0C">
        <w:rPr>
          <w:rFonts w:ascii="Times New Roman" w:hAnsi="Times New Roman" w:cs="Times New Roman" w:hint="eastAsia"/>
          <w:color w:val="000000" w:themeColor="text1"/>
        </w:rPr>
        <w:t>678</w:t>
      </w:r>
      <w:r w:rsidR="00266370" w:rsidRPr="00AB2D0C">
        <w:rPr>
          <w:rFonts w:ascii="Times New Roman" w:hAnsi="Times New Roman" w:cs="Times New Roman"/>
          <w:color w:val="000000" w:themeColor="text1"/>
        </w:rPr>
        <w:t>.</w:t>
      </w:r>
    </w:p>
    <w:p w14:paraId="1C3FF26C" w14:textId="77777777" w:rsidR="00F016DF" w:rsidRDefault="00F016DF" w:rsidP="003B042F">
      <w:pPr>
        <w:adjustRightInd w:val="0"/>
        <w:snapToGrid w:val="0"/>
        <w:rPr>
          <w:rFonts w:ascii="Times New Roman" w:hAnsi="Times New Roman" w:cs="Times New Roman"/>
          <w:color w:val="FF0000"/>
        </w:rPr>
      </w:pPr>
    </w:p>
    <w:p w14:paraId="34838094" w14:textId="5301ACD4" w:rsidR="00F016DF" w:rsidRDefault="00F016DF" w:rsidP="003B042F">
      <w:pPr>
        <w:adjustRightInd w:val="0"/>
        <w:snapToGrid w:val="0"/>
        <w:rPr>
          <w:rFonts w:ascii="Times New Roman" w:hAnsi="Times New Roman" w:cs="Times New Roman"/>
          <w:b/>
          <w:bCs/>
        </w:rPr>
      </w:pPr>
      <w:r w:rsidRPr="003132EA">
        <w:rPr>
          <w:rFonts w:ascii="Times New Roman" w:hAnsi="Times New Roman" w:cs="Times New Roman"/>
          <w:b/>
          <w:bCs/>
        </w:rPr>
        <w:t>Part</w:t>
      </w:r>
      <w:r>
        <w:rPr>
          <w:rFonts w:ascii="Times New Roman" w:hAnsi="Times New Roman" w:cs="Times New Roman" w:hint="eastAsia"/>
          <w:b/>
          <w:bCs/>
        </w:rPr>
        <w:t xml:space="preserve"> 3</w:t>
      </w:r>
      <w:r w:rsidR="00826E69">
        <w:rPr>
          <w:rFonts w:ascii="Times New Roman" w:hAnsi="Times New Roman" w:cs="Times New Roman" w:hint="eastAsia"/>
          <w:b/>
          <w:bCs/>
        </w:rPr>
        <w:t xml:space="preserve"> </w:t>
      </w:r>
      <w:r w:rsidR="00826E69" w:rsidRPr="00826E69">
        <w:rPr>
          <w:rFonts w:ascii="Times New Roman" w:hAnsi="Times New Roman" w:cs="Times New Roman"/>
          <w:b/>
          <w:bCs/>
        </w:rPr>
        <w:t xml:space="preserve">The Satisfaction </w:t>
      </w:r>
      <w:proofErr w:type="gramStart"/>
      <w:r w:rsidR="00826E69" w:rsidRPr="00826E69">
        <w:rPr>
          <w:rFonts w:ascii="Times New Roman" w:hAnsi="Times New Roman" w:cs="Times New Roman"/>
          <w:b/>
          <w:bCs/>
        </w:rPr>
        <w:t>With</w:t>
      </w:r>
      <w:proofErr w:type="gramEnd"/>
      <w:r w:rsidR="00826E69" w:rsidRPr="00826E69">
        <w:rPr>
          <w:rFonts w:ascii="Times New Roman" w:hAnsi="Times New Roman" w:cs="Times New Roman"/>
          <w:b/>
          <w:bCs/>
        </w:rPr>
        <w:t xml:space="preserve"> Life</w:t>
      </w:r>
    </w:p>
    <w:p w14:paraId="3BF22569" w14:textId="11C1A8B5" w:rsidR="00826E69" w:rsidRDefault="009316FB" w:rsidP="003B042F">
      <w:pPr>
        <w:adjustRightInd w:val="0"/>
        <w:snapToGrid w:val="0"/>
        <w:rPr>
          <w:rFonts w:ascii="Times New Roman" w:hAnsi="Times New Roman" w:cs="Times New Roman"/>
          <w:color w:val="FF0000"/>
        </w:rPr>
      </w:pPr>
      <w:r w:rsidRPr="009316FB">
        <w:rPr>
          <w:rFonts w:ascii="Times New Roman" w:hAnsi="Times New Roman" w:cs="Times New Roman"/>
          <w:color w:val="000000" w:themeColor="text1"/>
        </w:rPr>
        <w:t>The Satisfaction With Life Scale (SWLS) was originally developed by Pavot</w:t>
      </w:r>
      <w:r w:rsidRPr="007E7547">
        <w:rPr>
          <w:rFonts w:ascii="Times New Roman" w:hAnsi="Times New Roman" w:cs="Times New Roman"/>
          <w:color w:val="000000" w:themeColor="text1"/>
        </w:rPr>
        <w:t xml:space="preserve"> and Diener</w:t>
      </w:r>
      <w:r w:rsidR="007E7547" w:rsidRPr="007E7547">
        <w:rPr>
          <w:rFonts w:ascii="Times New Roman" w:hAnsi="Times New Roman" w:cs="Times New Roman"/>
          <w:color w:val="000000" w:themeColor="text1"/>
        </w:rPr>
        <w:fldChar w:fldCharType="begin"/>
      </w:r>
      <w:r w:rsidR="006C6E50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&lt;EndNote&gt;&lt;Cite&gt;&lt;Author&gt;Diener&lt;/Author&gt;&lt;Year&gt;1999&lt;/Year&gt;&lt;RecNum&gt;34&lt;/RecNum&gt;&lt;DisplayText&gt;(Diener et al., 1999)&lt;/DisplayText&gt;&lt;record&gt;&lt;rec-number&gt;34&lt;/rec-number&gt;&lt;foreign-keys&gt;&lt;key app="EN" db-id="dffte0007p2e5he2rr45w0ajsed92tex5ar2" timestamp="1531106144"&gt;34&lt;/key&gt;&lt;/foreign-keys&gt;&lt;ref-type name="Journal Article"&gt;17&lt;/ref-type&gt;&lt;contributors&gt;&lt;authors&gt;&lt;author&gt;Diener, E.&lt;/author&gt;&lt;author&gt;Suh, E. M.&lt;/author&gt;&lt;author&gt;Lucas, R. E.&lt;/author&gt;&lt;author&gt;Smith, H. L.&lt;/author&gt;&lt;/authors&gt;&lt;/contributors&gt;&lt;titles&gt;&lt;title&gt;Subjective Well-Being: Three Decades of Progress&lt;/title&gt;&lt;secondary-title&gt;Psychological Bulletin&lt;/secondary-title&gt;&lt;/titles&gt;&lt;periodical&gt;&lt;full-title&gt;Psychological Bulletin&lt;/full-title&gt;&lt;/periodical&gt;&lt;pages&gt;276-302&lt;/pages&gt;&lt;volume&gt;125&lt;/volume&gt;&lt;number&gt;2&lt;/number&gt;&lt;dates&gt;&lt;year&gt;1999&lt;/year&gt;&lt;/dates&gt;&lt;urls&gt;&lt;/urls&gt;&lt;/record&gt;&lt;/Cite&gt;&lt;/EndNote&gt;</w:instrText>
      </w:r>
      <w:r w:rsidR="007E7547" w:rsidRPr="007E7547">
        <w:rPr>
          <w:rFonts w:ascii="Times New Roman" w:hAnsi="Times New Roman" w:cs="Times New Roman"/>
          <w:color w:val="000000" w:themeColor="text1"/>
        </w:rPr>
        <w:fldChar w:fldCharType="separate"/>
      </w:r>
      <w:r w:rsidR="006C6E50">
        <w:rPr>
          <w:rFonts w:ascii="Times New Roman" w:hAnsi="Times New Roman" w:cs="Times New Roman"/>
          <w:noProof/>
          <w:color w:val="000000" w:themeColor="text1"/>
        </w:rPr>
        <w:t>(Diener et al., 1999)</w:t>
      </w:r>
      <w:r w:rsidR="007E7547" w:rsidRPr="007E7547">
        <w:rPr>
          <w:rFonts w:ascii="Times New Roman" w:hAnsi="Times New Roman" w:cs="Times New Roman"/>
          <w:color w:val="000000" w:themeColor="text1"/>
        </w:rPr>
        <w:fldChar w:fldCharType="end"/>
      </w:r>
      <w:r w:rsidRPr="007E7547">
        <w:rPr>
          <w:rFonts w:ascii="Times New Roman" w:hAnsi="Times New Roman" w:cs="Times New Roman"/>
          <w:color w:val="000000" w:themeColor="text1"/>
        </w:rPr>
        <w:t xml:space="preserve"> . The </w:t>
      </w:r>
      <w:r w:rsidRPr="009316FB">
        <w:rPr>
          <w:rFonts w:ascii="Times New Roman" w:hAnsi="Times New Roman" w:cs="Times New Roman"/>
          <w:color w:val="000000" w:themeColor="text1"/>
        </w:rPr>
        <w:t>SWLS uses a 5-item version revised by Qiu Lin and Zheng Xue</w:t>
      </w:r>
      <w:r w:rsidR="00D1261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BB0A9A">
        <w:rPr>
          <w:rFonts w:ascii="Times New Roman" w:hAnsi="Times New Roman" w:cs="Times New Roman"/>
          <w:color w:val="000000" w:themeColor="text1"/>
        </w:rPr>
        <w:fldChar w:fldCharType="begin"/>
      </w:r>
      <w:r w:rsidR="006C6E50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&lt;EndNote&gt;&lt;Cite&gt;&lt;Author&gt;Biao-bin&lt;/Author&gt;&lt;Year&gt;2006&lt;/Year&gt;&lt;RecNum&gt;862&lt;/RecNum&gt;&lt;DisplayText&gt;(Biao-bin &amp;amp; Xue, 2006)&lt;/DisplayText&gt;&lt;record&gt;&lt;rec-number&gt;862&lt;/rec-number&gt;&lt;foreign-keys&gt;&lt;key app="EN" db-id="dffte0007p2e5he2rr45w0ajsed92tex5ar2" timestamp="1721846798"&gt;862&lt;/key&gt;&lt;/foreign-keys&gt;&lt;ref-type name="Journal Article"&gt;17&lt;/ref-type&gt;&lt;contributors&gt;&lt;authors&gt;&lt;author&gt;YAN Biao-bin&lt;/author&gt;&lt;author&gt;ZHENG Xue&lt;/author&gt;&lt;/authors&gt;&lt;/contributors&gt;&lt;titles&gt;&lt;title&gt;Researches into Relations among Social-support, Self-esteem and Subjective Well-being of College Students&lt;/title&gt;&lt;secondary-title&gt;Psychological Development and Education&lt;/secondary-title&gt;&lt;/titles&gt;&lt;periodical&gt;&lt;full-title&gt;Psychological Development and Education&lt;/full-title&gt;&lt;/periodical&gt;&lt;pages&gt;60-64&lt;/pages&gt;&lt;volume&gt;22&lt;/volume&gt;&lt;number&gt;3&lt;/number&gt;&lt;dates&gt;&lt;year&gt;2006&lt;/year&gt;&lt;/dates&gt;&lt;urls&gt;&lt;related-urls&gt;&lt;url&gt;https://devpsy.bnu.edu.cn/EN/abstract/article_628.shtml&lt;/url&gt;&lt;/related-urls&gt;&lt;/urls&gt;&lt;/record&gt;&lt;/Cite&gt;&lt;/EndNote&gt;</w:instrText>
      </w:r>
      <w:r w:rsidR="00BB0A9A">
        <w:rPr>
          <w:rFonts w:ascii="Times New Roman" w:hAnsi="Times New Roman" w:cs="Times New Roman"/>
          <w:color w:val="000000" w:themeColor="text1"/>
        </w:rPr>
        <w:fldChar w:fldCharType="separate"/>
      </w:r>
      <w:r w:rsidR="006C6E50">
        <w:rPr>
          <w:rFonts w:ascii="Times New Roman" w:hAnsi="Times New Roman" w:cs="Times New Roman"/>
          <w:noProof/>
          <w:color w:val="000000" w:themeColor="text1"/>
        </w:rPr>
        <w:t xml:space="preserve">(Biao-bin &amp; Xue, </w:t>
      </w:r>
      <w:r w:rsidR="006C6E50">
        <w:rPr>
          <w:rFonts w:ascii="Times New Roman" w:hAnsi="Times New Roman" w:cs="Times New Roman"/>
          <w:noProof/>
          <w:color w:val="000000" w:themeColor="text1"/>
        </w:rPr>
        <w:lastRenderedPageBreak/>
        <w:t>2006)</w:t>
      </w:r>
      <w:r w:rsidR="00BB0A9A">
        <w:rPr>
          <w:rFonts w:ascii="Times New Roman" w:hAnsi="Times New Roman" w:cs="Times New Roman"/>
          <w:color w:val="000000" w:themeColor="text1"/>
        </w:rPr>
        <w:fldChar w:fldCharType="end"/>
      </w:r>
      <w:r w:rsidRPr="009316FB">
        <w:rPr>
          <w:rFonts w:ascii="Times New Roman" w:hAnsi="Times New Roman" w:cs="Times New Roman"/>
          <w:color w:val="FF0000"/>
        </w:rPr>
        <w:t xml:space="preserve">. </w:t>
      </w:r>
      <w:r w:rsidRPr="009316FB">
        <w:rPr>
          <w:rFonts w:ascii="Times New Roman" w:hAnsi="Times New Roman" w:cs="Times New Roman"/>
          <w:color w:val="000000" w:themeColor="text1"/>
        </w:rPr>
        <w:t>The scale employs a 7-point scoring system</w:t>
      </w:r>
      <w:r w:rsidRPr="007E7547">
        <w:rPr>
          <w:rFonts w:ascii="Times New Roman" w:hAnsi="Times New Roman" w:cs="Times New Roman"/>
          <w:color w:val="000000" w:themeColor="text1"/>
        </w:rPr>
        <w:t>, ranging from 1 = strongly disagree to 7 = strongly agree. In this study, coefficient α of the scale is 0.7</w:t>
      </w:r>
      <w:r w:rsidR="009A72BD" w:rsidRPr="007E7547">
        <w:rPr>
          <w:rFonts w:ascii="Times New Roman" w:hAnsi="Times New Roman" w:cs="Times New Roman" w:hint="eastAsia"/>
          <w:color w:val="000000" w:themeColor="text1"/>
        </w:rPr>
        <w:t>75</w:t>
      </w:r>
      <w:r w:rsidRPr="007E7547">
        <w:rPr>
          <w:rFonts w:ascii="Times New Roman" w:hAnsi="Times New Roman" w:cs="Times New Roman"/>
          <w:color w:val="000000" w:themeColor="text1"/>
        </w:rPr>
        <w:t>.</w:t>
      </w:r>
    </w:p>
    <w:p w14:paraId="3506B3A0" w14:textId="77777777" w:rsidR="001257B3" w:rsidRDefault="001257B3" w:rsidP="003B042F">
      <w:pPr>
        <w:adjustRightInd w:val="0"/>
        <w:snapToGrid w:val="0"/>
        <w:rPr>
          <w:rFonts w:ascii="Times New Roman" w:hAnsi="Times New Roman" w:cs="Times New Roman"/>
          <w:b/>
          <w:bCs/>
          <w:color w:val="000000" w:themeColor="text1"/>
        </w:rPr>
      </w:pPr>
    </w:p>
    <w:p w14:paraId="0D1774C3" w14:textId="7EE51294" w:rsidR="009316FB" w:rsidRPr="00537BB4" w:rsidRDefault="009316FB" w:rsidP="003B042F">
      <w:pPr>
        <w:adjustRightInd w:val="0"/>
        <w:snapToGrid w:val="0"/>
        <w:rPr>
          <w:rFonts w:ascii="Times New Roman" w:hAnsi="Times New Roman" w:cs="Times New Roman"/>
          <w:b/>
          <w:bCs/>
          <w:color w:val="000000" w:themeColor="text1"/>
        </w:rPr>
      </w:pPr>
      <w:r w:rsidRPr="00537BB4">
        <w:rPr>
          <w:rFonts w:ascii="Times New Roman" w:hAnsi="Times New Roman" w:cs="Times New Roman" w:hint="eastAsia"/>
          <w:b/>
          <w:bCs/>
          <w:color w:val="000000" w:themeColor="text1"/>
        </w:rPr>
        <w:t xml:space="preserve">Part 4 </w:t>
      </w:r>
      <w:r w:rsidR="00537BB4" w:rsidRPr="00537BB4">
        <w:rPr>
          <w:rFonts w:ascii="Times New Roman" w:hAnsi="Times New Roman" w:cs="Times New Roman"/>
          <w:b/>
          <w:bCs/>
          <w:color w:val="000000" w:themeColor="text1"/>
        </w:rPr>
        <w:t>The Positive and Negative Affect</w:t>
      </w:r>
    </w:p>
    <w:p w14:paraId="74354E3B" w14:textId="382B0FA6" w:rsidR="00430C65" w:rsidRPr="00430C65" w:rsidRDefault="00537BB4" w:rsidP="00430C65">
      <w:pPr>
        <w:adjustRightInd w:val="0"/>
        <w:snapToGrid w:val="0"/>
        <w:rPr>
          <w:rFonts w:ascii="Times New Roman" w:hAnsi="Times New Roman" w:cs="Times New Roman"/>
          <w:color w:val="000000" w:themeColor="text1"/>
        </w:rPr>
      </w:pPr>
      <w:r w:rsidRPr="00537BB4">
        <w:rPr>
          <w:rFonts w:ascii="Times New Roman" w:hAnsi="Times New Roman" w:cs="Times New Roman"/>
          <w:color w:val="000000" w:themeColor="text1"/>
        </w:rPr>
        <w:t xml:space="preserve">The Positive and Negative Affect Schedule (PANAS) was originally developed by Watson, Clark, and </w:t>
      </w:r>
      <w:proofErr w:type="spellStart"/>
      <w:r w:rsidRPr="00537BB4">
        <w:rPr>
          <w:rFonts w:ascii="Times New Roman" w:hAnsi="Times New Roman" w:cs="Times New Roman"/>
          <w:color w:val="000000" w:themeColor="text1"/>
        </w:rPr>
        <w:t>Tellegen</w:t>
      </w:r>
      <w:proofErr w:type="spellEnd"/>
      <w:r w:rsidR="007E7547">
        <w:rPr>
          <w:rFonts w:ascii="Times New Roman" w:hAnsi="Times New Roman" w:cs="Times New Roman"/>
          <w:color w:val="000000" w:themeColor="text1"/>
        </w:rPr>
        <w:fldChar w:fldCharType="begin"/>
      </w:r>
      <w:r w:rsidR="006C6E50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&lt;EndNote&gt;&lt;Cite&gt;&lt;Author&gt;Watson&lt;/Author&gt;&lt;Year&gt;1988&lt;/Year&gt;&lt;RecNum&gt;133&lt;/RecNum&gt;&lt;DisplayText&gt;(Watson et al., 1988)&lt;/DisplayText&gt;&lt;record&gt;&lt;rec-number&gt;133&lt;/rec-number&gt;&lt;foreign-keys&gt;&lt;key app="EN" db-id="dffte0007p2e5he2rr45w0ajsed92tex5ar2" timestamp="1546767235"&gt;133&lt;/key&gt;&lt;/foreign-keys&gt;&lt;ref-type name="Journal Article"&gt;17&lt;/ref-type&gt;&lt;contributors&gt;&lt;authors&gt;&lt;author&gt;Watson, David&lt;/author&gt;&lt;author&gt;Clark, Lee Anna&lt;/author&gt;&lt;author&gt;Tellegen, Auke&lt;/author&gt;&lt;/authors&gt;&lt;/contributors&gt;&lt;titles&gt;&lt;title&gt;Development and validation of brief measures of positive and negative affect: The PANAS scales&lt;/title&gt;&lt;secondary-title&gt;Journal of Personality and Social Psychology&lt;/secondary-title&gt;&lt;/titles&gt;&lt;periodical&gt;&lt;full-title&gt;Journal of personality and social psychology&lt;/full-title&gt;&lt;/periodical&gt;&lt;pages&gt;1063-1070&lt;/pages&gt;&lt;volume&gt;54&lt;/volume&gt;&lt;number&gt;6&lt;/number&gt;&lt;keywords&gt;&lt;keyword&gt;*Emotional States&lt;/keyword&gt;&lt;keyword&gt;*Measurement&lt;/keyword&gt;&lt;keyword&gt;*Test Construction&lt;/keyword&gt;&lt;keyword&gt;Test Reliability&lt;/keyword&gt;&lt;keyword&gt;Test Validity&lt;/keyword&gt;&lt;/keywords&gt;&lt;dates&gt;&lt;year&gt;1988&lt;/year&gt;&lt;/dates&gt;&lt;pub-location&gt;US&lt;/pub-location&gt;&lt;publisher&gt;American Psychological Association&lt;/publisher&gt;&lt;isbn&gt;1939-1315(Electronic),0022-3514(Print)&lt;/isbn&gt;&lt;urls&gt;&lt;/urls&gt;&lt;electronic-resource-num&gt;10.1037/0022-3514.54.6.1063&lt;/electronic-resource-num&gt;&lt;/record&gt;&lt;/Cite&gt;&lt;/EndNote&gt;</w:instrText>
      </w:r>
      <w:r w:rsidR="007E7547">
        <w:rPr>
          <w:rFonts w:ascii="Times New Roman" w:hAnsi="Times New Roman" w:cs="Times New Roman"/>
          <w:color w:val="000000" w:themeColor="text1"/>
        </w:rPr>
        <w:fldChar w:fldCharType="separate"/>
      </w:r>
      <w:r w:rsidR="006C6E50">
        <w:rPr>
          <w:rFonts w:ascii="Times New Roman" w:hAnsi="Times New Roman" w:cs="Times New Roman"/>
          <w:noProof/>
          <w:color w:val="000000" w:themeColor="text1"/>
        </w:rPr>
        <w:t>(Watson et al., 1988)</w:t>
      </w:r>
      <w:r w:rsidR="007E7547">
        <w:rPr>
          <w:rFonts w:ascii="Times New Roman" w:hAnsi="Times New Roman" w:cs="Times New Roman"/>
          <w:color w:val="000000" w:themeColor="text1"/>
        </w:rPr>
        <w:fldChar w:fldCharType="end"/>
      </w:r>
      <w:r w:rsidRPr="00537BB4">
        <w:rPr>
          <w:rFonts w:ascii="Times New Roman" w:hAnsi="Times New Roman" w:cs="Times New Roman"/>
          <w:color w:val="000000" w:themeColor="text1"/>
        </w:rPr>
        <w:t>. The Positive and Negative Affect Scales use an 18-item version revised by Qiu Lin</w:t>
      </w:r>
      <w:r w:rsidR="00BA34B8">
        <w:rPr>
          <w:rFonts w:ascii="Times New Roman" w:hAnsi="Times New Roman" w:cs="Times New Roman"/>
          <w:color w:val="000000" w:themeColor="text1"/>
        </w:rPr>
        <w:fldChar w:fldCharType="begin"/>
      </w:r>
      <w:r w:rsidR="006C6E50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&lt;EndNote&gt;&lt;Cite&gt;&lt;Author&gt;Lin&lt;/Author&gt;&lt;Year&gt;2008&lt;/Year&gt;&lt;RecNum&gt;863&lt;/RecNum&gt;&lt;DisplayText&gt;(Lin et al., 2008)&lt;/DisplayText&gt;&lt;record&gt;&lt;rec-number&gt;863&lt;/rec-number&gt;&lt;foreign-keys&gt;&lt;key app="EN" db-id="dffte0007p2e5he2rr45w0ajsed92tex5ar2" timestamp="1721847798"&gt;863&lt;/key&gt;&lt;/foreign-keys&gt;&lt;ref-type name="Journal Article"&gt;17&lt;/ref-type&gt;&lt;contributors&gt;&lt;authors&gt;&lt;author&gt;Qiu Lin&lt;/author&gt;&lt;author&gt;Zheng Xue&lt;/author&gt;&lt;author&gt;Wang Yanfei&lt;/author&gt;&lt;/authors&gt;&lt;/contributors&gt;&lt;titles&gt;&lt;title&gt;Revision of the Positive Affect and Negative Affect Scale&lt;/title&gt;&lt;secondary-title&gt;Chinese Journal of Applied Psychology&lt;/secondary-title&gt;&lt;/titles&gt;&lt;periodical&gt;&lt;full-title&gt;Chinese Journal of Applied Psychology&lt;/full-title&gt;&lt;/periodical&gt;&lt;pages&gt;249-254&lt;/pages&gt;&lt;volume&gt;14&lt;/volume&gt;&lt;number&gt;3&lt;/number&gt;&lt;dates&gt;&lt;year&gt;2008&lt;/year&gt;&lt;/dates&gt;&lt;urls&gt;&lt;/urls&gt;&lt;/record&gt;&lt;/Cite&gt;&lt;/EndNote&gt;</w:instrText>
      </w:r>
      <w:r w:rsidR="00BA34B8">
        <w:rPr>
          <w:rFonts w:ascii="Times New Roman" w:hAnsi="Times New Roman" w:cs="Times New Roman"/>
          <w:color w:val="000000" w:themeColor="text1"/>
        </w:rPr>
        <w:fldChar w:fldCharType="separate"/>
      </w:r>
      <w:r w:rsidR="006C6E50">
        <w:rPr>
          <w:rFonts w:ascii="Times New Roman" w:hAnsi="Times New Roman" w:cs="Times New Roman"/>
          <w:noProof/>
          <w:color w:val="000000" w:themeColor="text1"/>
        </w:rPr>
        <w:t>(Lin et al., 2008)</w:t>
      </w:r>
      <w:r w:rsidR="00BA34B8">
        <w:rPr>
          <w:rFonts w:ascii="Times New Roman" w:hAnsi="Times New Roman" w:cs="Times New Roman"/>
          <w:color w:val="000000" w:themeColor="text1"/>
        </w:rPr>
        <w:fldChar w:fldCharType="end"/>
      </w:r>
      <w:r w:rsidRPr="00537BB4">
        <w:rPr>
          <w:rFonts w:ascii="Times New Roman" w:hAnsi="Times New Roman" w:cs="Times New Roman"/>
          <w:color w:val="FF0000"/>
        </w:rPr>
        <w:t>.</w:t>
      </w:r>
      <w:r w:rsidRPr="00537BB4">
        <w:rPr>
          <w:rFonts w:ascii="Times New Roman" w:hAnsi="Times New Roman" w:cs="Times New Roman"/>
          <w:color w:val="000000" w:themeColor="text1"/>
        </w:rPr>
        <w:t xml:space="preserve"> The PANAS consists of two subscales, Positive Affect and Negative Affect, each containing 9 items. The scales use a 5-point Likert scoring system, ranging from 1 = "very slightly or not at all" to 5 = "extremely," with the degree of intensity increasing sequentially. </w:t>
      </w:r>
    </w:p>
    <w:p w14:paraId="3F06FE45" w14:textId="7E802610" w:rsidR="00537BB4" w:rsidRDefault="00430C65" w:rsidP="00430C65">
      <w:pPr>
        <w:adjustRightInd w:val="0"/>
        <w:snapToGrid w:val="0"/>
        <w:rPr>
          <w:rFonts w:ascii="Times New Roman" w:hAnsi="Times New Roman" w:cs="Times New Roman"/>
          <w:color w:val="FF0000"/>
        </w:rPr>
      </w:pPr>
      <w:r w:rsidRPr="00430C65">
        <w:rPr>
          <w:rFonts w:ascii="Times New Roman" w:hAnsi="Times New Roman" w:cs="Times New Roman"/>
          <w:color w:val="000000" w:themeColor="text1"/>
        </w:rPr>
        <w:t>In this study, the Cronbach's alpha coefficients for the positive affect and negative affect scales are 0.895 and 0.991.</w:t>
      </w:r>
    </w:p>
    <w:p w14:paraId="20A5C335" w14:textId="0A557D81" w:rsidR="00537BB4" w:rsidRDefault="00537BB4" w:rsidP="003B042F">
      <w:pPr>
        <w:adjustRightInd w:val="0"/>
        <w:snapToGrid w:val="0"/>
        <w:rPr>
          <w:rFonts w:ascii="Times New Roman" w:hAnsi="Times New Roman" w:cs="Times New Roman"/>
          <w:color w:val="000000" w:themeColor="text1"/>
        </w:rPr>
      </w:pPr>
    </w:p>
    <w:p w14:paraId="478041AE" w14:textId="72A4237B" w:rsidR="00537BB4" w:rsidRDefault="00537BB4" w:rsidP="003B042F">
      <w:pPr>
        <w:adjustRightInd w:val="0"/>
        <w:snapToGrid w:val="0"/>
        <w:rPr>
          <w:rFonts w:ascii="Times New Roman" w:hAnsi="Times New Roman" w:cs="Times New Roman"/>
          <w:b/>
          <w:bCs/>
          <w:color w:val="000000" w:themeColor="text1"/>
        </w:rPr>
      </w:pPr>
      <w:r w:rsidRPr="00537BB4">
        <w:rPr>
          <w:rFonts w:ascii="Times New Roman" w:hAnsi="Times New Roman" w:cs="Times New Roman" w:hint="eastAsia"/>
          <w:b/>
          <w:bCs/>
          <w:color w:val="000000" w:themeColor="text1"/>
        </w:rPr>
        <w:t xml:space="preserve">Part 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 xml:space="preserve">5 </w:t>
      </w:r>
      <w:r w:rsidR="006D1B36" w:rsidRPr="006D1B36">
        <w:rPr>
          <w:rFonts w:ascii="Times New Roman" w:hAnsi="Times New Roman" w:cs="Times New Roman"/>
          <w:b/>
          <w:bCs/>
          <w:color w:val="000000" w:themeColor="text1"/>
        </w:rPr>
        <w:t>Resilience</w:t>
      </w:r>
    </w:p>
    <w:p w14:paraId="4765293E" w14:textId="50E84D2C" w:rsidR="00CF2543" w:rsidRDefault="006D1B36" w:rsidP="003B042F">
      <w:pPr>
        <w:adjustRightInd w:val="0"/>
        <w:snapToGrid w:val="0"/>
        <w:rPr>
          <w:rFonts w:ascii="Times New Roman" w:hAnsi="Times New Roman" w:cs="Times New Roman"/>
          <w:color w:val="000000" w:themeColor="text1"/>
        </w:rPr>
      </w:pPr>
      <w:r w:rsidRPr="006D1B36">
        <w:rPr>
          <w:rFonts w:ascii="Times New Roman" w:hAnsi="Times New Roman" w:cs="Times New Roman"/>
          <w:color w:val="000000" w:themeColor="text1"/>
        </w:rPr>
        <w:t>Th</w:t>
      </w:r>
      <w:r w:rsidR="00407667">
        <w:rPr>
          <w:rFonts w:ascii="Times New Roman" w:hAnsi="Times New Roman" w:cs="Times New Roman" w:hint="eastAsia"/>
          <w:color w:val="000000" w:themeColor="text1"/>
        </w:rPr>
        <w:t>is</w:t>
      </w:r>
      <w:r w:rsidRPr="006D1B36">
        <w:rPr>
          <w:rFonts w:ascii="Times New Roman" w:hAnsi="Times New Roman" w:cs="Times New Roman"/>
          <w:color w:val="000000" w:themeColor="text1"/>
        </w:rPr>
        <w:t xml:space="preserve"> study uses the CD-RISC scale</w:t>
      </w:r>
      <w:r w:rsidR="007E7547">
        <w:rPr>
          <w:rFonts w:ascii="Times New Roman" w:hAnsi="Times New Roman" w:cs="Times New Roman"/>
          <w:color w:val="000000" w:themeColor="text1"/>
        </w:rPr>
        <w:fldChar w:fldCharType="begin"/>
      </w:r>
      <w:r w:rsidR="006C6E50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&lt;EndNote&gt;&lt;Cite&gt;&lt;Author&gt;Connor&lt;/Author&gt;&lt;Year&gt;2003&lt;/Year&gt;&lt;RecNum&gt;293&lt;/RecNum&gt;&lt;DisplayText&gt;(Connor &amp;amp; Davidson, 2003)&lt;/DisplayText&gt;&lt;record&gt;&lt;rec-number&gt;293&lt;/rec-number&gt;&lt;foreign-keys&gt;&lt;key app="EN" db-id="dffte0007p2e5he2rr45w0ajsed92tex5ar2" timestamp="1558580472"&gt;293&lt;/key&gt;&lt;/foreign-keys&gt;&lt;ref-type name="Journal Article"&gt;17&lt;/ref-type&gt;&lt;contributors&gt;&lt;authors&gt;&lt;author&gt;Connor, Kathryn M.&lt;/author&gt;&lt;author&gt;Davidson, Jonathan R.T.&lt;/author&gt;&lt;/authors&gt;&lt;/contributors&gt;&lt;titles&gt;&lt;title&gt;Development of a new resilience scale: The Connor-Davidson Resilience Scale (CD-RISC)&lt;/title&gt;&lt;secondary-title&gt;Depression and Anxiety&lt;/secondary-title&gt;&lt;/titles&gt;&lt;periodical&gt;&lt;full-title&gt;Depression and Anxiety&lt;/full-title&gt;&lt;/periodical&gt;&lt;pages&gt;76-82&lt;/pages&gt;&lt;volume&gt;18&lt;/volume&gt;&lt;number&gt;2&lt;/number&gt;&lt;dates&gt;&lt;year&gt;2003&lt;/year&gt;&lt;/dates&gt;&lt;isbn&gt;1091-4269&lt;/isbn&gt;&lt;urls&gt;&lt;/urls&gt;&lt;electronic-resource-num&gt;10.1002/da.10113&lt;/electronic-resource-num&gt;&lt;/record&gt;&lt;/Cite&gt;&lt;/EndNote&gt;</w:instrText>
      </w:r>
      <w:r w:rsidR="007E7547">
        <w:rPr>
          <w:rFonts w:ascii="Times New Roman" w:hAnsi="Times New Roman" w:cs="Times New Roman"/>
          <w:color w:val="000000" w:themeColor="text1"/>
        </w:rPr>
        <w:fldChar w:fldCharType="separate"/>
      </w:r>
      <w:r w:rsidR="006C6E50">
        <w:rPr>
          <w:rFonts w:ascii="Times New Roman" w:hAnsi="Times New Roman" w:cs="Times New Roman"/>
          <w:noProof/>
          <w:color w:val="000000" w:themeColor="text1"/>
        </w:rPr>
        <w:t>(Connor &amp; Davidson, 2003)</w:t>
      </w:r>
      <w:r w:rsidR="007E7547">
        <w:rPr>
          <w:rFonts w:ascii="Times New Roman" w:hAnsi="Times New Roman" w:cs="Times New Roman"/>
          <w:color w:val="000000" w:themeColor="text1"/>
        </w:rPr>
        <w:fldChar w:fldCharType="end"/>
      </w:r>
      <w:r w:rsidRPr="006D1B36">
        <w:rPr>
          <w:rFonts w:ascii="Times New Roman" w:hAnsi="Times New Roman" w:cs="Times New Roman"/>
          <w:color w:val="000000" w:themeColor="text1"/>
        </w:rPr>
        <w:t xml:space="preserve"> revis</w:t>
      </w:r>
      <w:r w:rsidRPr="007E7547">
        <w:rPr>
          <w:rFonts w:ascii="Times New Roman" w:hAnsi="Times New Roman" w:cs="Times New Roman"/>
          <w:color w:val="000000" w:themeColor="text1"/>
        </w:rPr>
        <w:t>ed by Zhang Jianxin et al.</w:t>
      </w:r>
      <w:r w:rsidR="00CF2543" w:rsidRPr="007E7547">
        <w:rPr>
          <w:rFonts w:ascii="Times New Roman" w:hAnsi="Times New Roman" w:cs="Times New Roman"/>
          <w:color w:val="000000" w:themeColor="text1"/>
        </w:rPr>
        <w:fldChar w:fldCharType="begin"/>
      </w:r>
      <w:r w:rsidR="006C6E50">
        <w:rPr>
          <w:rFonts w:ascii="Times New Roman" w:hAnsi="Times New Roman" w:cs="Times New Roman"/>
          <w:color w:val="000000" w:themeColor="text1"/>
        </w:rPr>
        <w:instrText xml:space="preserve"> ADDIN EN.CITE &lt;EndNote&gt;&lt;Cite&gt;&lt;Author&gt;Yu&lt;/Author&gt;&lt;Year&gt;2007&lt;/Year&gt;&lt;RecNum&gt;298&lt;/RecNum&gt;&lt;DisplayText&gt;(Yu &amp;amp; Zhang, 2007)&lt;/DisplayText&gt;&lt;record&gt;&lt;rec-number&gt;298&lt;/rec-number&gt;&lt;foreign-keys&gt;&lt;key app="EN" db-id="dffte0007p2e5he2rr45w0ajsed92tex5ar2" timestamp="1558580823"&gt;298&lt;/key&gt;&lt;/foreign-keys&gt;&lt;ref-type name="Journal Article"&gt;17&lt;/ref-type&gt;&lt;contributors&gt;&lt;authors&gt;&lt;author&gt;Yu, Xiaonan&lt;/author&gt;&lt;author&gt;Zhang, Jianxin&lt;/author&gt;&lt;/authors&gt;&lt;/contributors&gt;&lt;auth-address&gt;Zhang, Jianxin: Institute of Psychology, Chinese Academy of Sciences, 10A Datun Road, Chaoyang District, Beijing, China, 100101, zhangjx@psych.ac.cn&lt;/auth-address&gt;&lt;titles&gt;&lt;title&gt;Factor analysis and psychometric evaluation of the Connor-Davidson Resilience Scale (CD-RISC) with Chinese people&lt;/title&gt;&lt;secondary-title&gt;Social Behavior and Personality: An International Journal&lt;/secondary-title&gt;&lt;/titles&gt;&lt;periodical&gt;&lt;full-title&gt;Social Behavior and Personality: An International Journal&lt;/full-title&gt;&lt;/periodical&gt;&lt;pages&gt;19-30&lt;/pages&gt;&lt;volume&gt;35&lt;/volume&gt;&lt;number&gt;1&lt;/number&gt;&lt;keywords&gt;&lt;keyword&gt;*Evaluation&lt;/keyword&gt;&lt;keyword&gt;*Factor Structure&lt;/keyword&gt;&lt;keyword&gt;*Psychometrics&lt;/keyword&gt;&lt;keyword&gt;*Rating Scales&lt;/keyword&gt;&lt;keyword&gt;*Resilience (Psychological)&lt;/keyword&gt;&lt;keyword&gt;Chinese Cultural Groups&lt;/keyword&gt;&lt;keyword&gt;Sociocultural Factors&lt;/keyword&gt;&lt;keyword&gt;Stress&lt;/keyword&gt;&lt;keyword&gt;Test Reliability&lt;/keyword&gt;&lt;keyword&gt;Test Validity&lt;/keyword&gt;&lt;/keywords&gt;&lt;dates&gt;&lt;year&gt;2007&lt;/year&gt;&lt;/dates&gt;&lt;pub-location&gt;New Zealand&lt;/pub-location&gt;&lt;publisher&gt;Society for Personality Research&lt;/publisher&gt;&lt;isbn&gt;1179-6391(Electronic),0301-2212(Print)&lt;/isbn&gt;&lt;urls&gt;&lt;/urls&gt;&lt;electronic-resource-num&gt;10.2224/sbp.2007.35.1.19&lt;/electronic-resource-num&gt;&lt;/record&gt;&lt;/Cite&gt;&lt;/EndNote&gt;</w:instrText>
      </w:r>
      <w:r w:rsidR="00CF2543" w:rsidRPr="007E7547">
        <w:rPr>
          <w:rFonts w:ascii="Times New Roman" w:hAnsi="Times New Roman" w:cs="Times New Roman"/>
          <w:color w:val="000000" w:themeColor="text1"/>
        </w:rPr>
        <w:fldChar w:fldCharType="separate"/>
      </w:r>
      <w:r w:rsidR="006C6E50">
        <w:rPr>
          <w:rFonts w:ascii="Times New Roman" w:hAnsi="Times New Roman" w:cs="Times New Roman"/>
          <w:noProof/>
          <w:color w:val="000000" w:themeColor="text1"/>
        </w:rPr>
        <w:t>(Yu &amp; Zhang, 2007)</w:t>
      </w:r>
      <w:r w:rsidR="00CF2543" w:rsidRPr="007E7547">
        <w:rPr>
          <w:rFonts w:ascii="Times New Roman" w:hAnsi="Times New Roman" w:cs="Times New Roman"/>
          <w:color w:val="000000" w:themeColor="text1"/>
        </w:rPr>
        <w:fldChar w:fldCharType="end"/>
      </w:r>
      <w:r w:rsidRPr="007E7547">
        <w:rPr>
          <w:rFonts w:ascii="Times New Roman" w:hAnsi="Times New Roman" w:cs="Times New Roman"/>
          <w:color w:val="000000" w:themeColor="text1"/>
        </w:rPr>
        <w:t xml:space="preserve">, with a </w:t>
      </w:r>
      <w:r w:rsidRPr="006D1B36">
        <w:rPr>
          <w:rFonts w:ascii="Times New Roman" w:hAnsi="Times New Roman" w:cs="Times New Roman"/>
          <w:color w:val="000000" w:themeColor="text1"/>
        </w:rPr>
        <w:t>five-point scoring system, ranging from 0 indicating "not at all true" to 5 indicating "almost always true." According to Zhang Jianxin's classification, the scale has three dimensions: tenacity, strength, and optimism. The questionnaire contains 25 items. The CD-RISC scale has been widely recognized for its predictive validity of psychological resilience and is widely used in practice. In this study, the internal consistency coefficient α of the sc</w:t>
      </w:r>
      <w:r w:rsidRPr="00CF2543">
        <w:rPr>
          <w:rFonts w:ascii="Times New Roman" w:hAnsi="Times New Roman" w:cs="Times New Roman"/>
          <w:color w:val="000000" w:themeColor="text1"/>
        </w:rPr>
        <w:t>ale is 0.905.</w:t>
      </w:r>
    </w:p>
    <w:p w14:paraId="11079CC3" w14:textId="77777777" w:rsidR="00CF2543" w:rsidRDefault="00CF2543" w:rsidP="003B042F">
      <w:pPr>
        <w:adjustRightInd w:val="0"/>
        <w:snapToGrid w:val="0"/>
        <w:rPr>
          <w:rFonts w:ascii="Times New Roman" w:hAnsi="Times New Roman" w:cs="Times New Roman"/>
          <w:color w:val="000000" w:themeColor="text1"/>
        </w:rPr>
      </w:pPr>
    </w:p>
    <w:p w14:paraId="0C7FD0EA" w14:textId="77777777" w:rsidR="007E7547" w:rsidRDefault="007E7547" w:rsidP="003B042F">
      <w:pPr>
        <w:adjustRightInd w:val="0"/>
        <w:snapToGrid w:val="0"/>
        <w:rPr>
          <w:rFonts w:ascii="Times New Roman" w:hAnsi="Times New Roman" w:cs="Times New Roman"/>
          <w:color w:val="000000" w:themeColor="text1"/>
        </w:rPr>
      </w:pPr>
    </w:p>
    <w:p w14:paraId="6FEEE58B" w14:textId="438A486C" w:rsidR="007E7547" w:rsidRPr="00F66DE6" w:rsidRDefault="00F66DE6" w:rsidP="003B042F">
      <w:pPr>
        <w:adjustRightInd w:val="0"/>
        <w:snapToGrid w:val="0"/>
        <w:rPr>
          <w:rFonts w:ascii="Times New Roman" w:hAnsi="Times New Roman" w:cs="Times New Roman"/>
          <w:b/>
          <w:bCs/>
          <w:color w:val="000000" w:themeColor="text1"/>
        </w:rPr>
      </w:pPr>
      <w:r w:rsidRPr="00F66DE6">
        <w:rPr>
          <w:rFonts w:ascii="Times New Roman" w:hAnsi="Times New Roman" w:cs="Times New Roman" w:hint="eastAsia"/>
          <w:b/>
          <w:bCs/>
          <w:color w:val="000000" w:themeColor="text1"/>
        </w:rPr>
        <w:t>Reference:</w:t>
      </w:r>
    </w:p>
    <w:p w14:paraId="13728904" w14:textId="46D9D041" w:rsidR="006C6E50" w:rsidRPr="006C6E50" w:rsidRDefault="00CF2543" w:rsidP="006C6E50">
      <w:pPr>
        <w:pStyle w:val="EndNoteBibliography"/>
        <w:ind w:left="720" w:hanging="720"/>
      </w:pPr>
      <w:r w:rsidRPr="00231069">
        <w:rPr>
          <w:rFonts w:ascii="Times New Roman" w:hAnsi="Times New Roman" w:cs="Times New Roman"/>
          <w:color w:val="000000" w:themeColor="text1"/>
        </w:rPr>
        <w:fldChar w:fldCharType="begin"/>
      </w:r>
      <w:r w:rsidRPr="00231069">
        <w:rPr>
          <w:rFonts w:ascii="Times New Roman" w:hAnsi="Times New Roman" w:cs="Times New Roman"/>
          <w:color w:val="000000" w:themeColor="text1"/>
        </w:rPr>
        <w:instrText xml:space="preserve"> ADDIN EN.REFLIST </w:instrText>
      </w:r>
      <w:r w:rsidRPr="00231069">
        <w:rPr>
          <w:rFonts w:ascii="Times New Roman" w:hAnsi="Times New Roman" w:cs="Times New Roman"/>
          <w:color w:val="000000" w:themeColor="text1"/>
        </w:rPr>
        <w:fldChar w:fldCharType="separate"/>
      </w:r>
      <w:r w:rsidR="006C6E50" w:rsidRPr="006C6E50">
        <w:t xml:space="preserve">Biao-bin, Y., &amp; Xue, Z. (2006). Researches into Relations among Social-support, Self-esteem and Subjective Well-being of College Students. </w:t>
      </w:r>
      <w:r w:rsidR="006C6E50" w:rsidRPr="006C6E50">
        <w:rPr>
          <w:i/>
        </w:rPr>
        <w:t>Psychological Development and Education</w:t>
      </w:r>
      <w:r w:rsidR="006C6E50" w:rsidRPr="006C6E50">
        <w:t>,</w:t>
      </w:r>
      <w:r w:rsidR="006C6E50" w:rsidRPr="006C6E50">
        <w:rPr>
          <w:i/>
        </w:rPr>
        <w:t xml:space="preserve"> 22</w:t>
      </w:r>
      <w:r w:rsidR="006C6E50" w:rsidRPr="006C6E50">
        <w:t xml:space="preserve">(3), 60-64. </w:t>
      </w:r>
      <w:hyperlink r:id="rId7" w:history="1">
        <w:r w:rsidR="006C6E50" w:rsidRPr="006C6E50">
          <w:rPr>
            <w:rStyle w:val="af3"/>
          </w:rPr>
          <w:t>https://devpsy.bnu.edu.cn/EN/abstract/article_628.shtml</w:t>
        </w:r>
      </w:hyperlink>
      <w:r w:rsidR="006C6E50" w:rsidRPr="006C6E50">
        <w:t xml:space="preserve"> </w:t>
      </w:r>
    </w:p>
    <w:p w14:paraId="11D397D2" w14:textId="235130B9" w:rsidR="006C6E50" w:rsidRPr="006C6E50" w:rsidRDefault="006C6E50" w:rsidP="006C6E50">
      <w:pPr>
        <w:pStyle w:val="EndNoteBibliography"/>
        <w:ind w:left="720" w:hanging="720"/>
      </w:pPr>
      <w:r w:rsidRPr="006C6E50">
        <w:t xml:space="preserve">Connor, K. M., &amp; Davidson, J. R. T. (2003). Development of a new resilience scale: The Connor-Davidson Resilience Scale (CD-RISC). </w:t>
      </w:r>
      <w:r w:rsidRPr="006C6E50">
        <w:rPr>
          <w:i/>
        </w:rPr>
        <w:t>Depression and Anxiety</w:t>
      </w:r>
      <w:r w:rsidRPr="006C6E50">
        <w:t>,</w:t>
      </w:r>
      <w:r w:rsidRPr="006C6E50">
        <w:rPr>
          <w:i/>
        </w:rPr>
        <w:t xml:space="preserve"> 18</w:t>
      </w:r>
      <w:r w:rsidRPr="006C6E50">
        <w:t xml:space="preserve">(2), 76-82. </w:t>
      </w:r>
      <w:hyperlink r:id="rId8" w:history="1">
        <w:r w:rsidRPr="006C6E50">
          <w:rPr>
            <w:rStyle w:val="af3"/>
          </w:rPr>
          <w:t>https://doi.org/10.1002/da.10113</w:t>
        </w:r>
      </w:hyperlink>
      <w:r w:rsidRPr="006C6E50">
        <w:t xml:space="preserve"> </w:t>
      </w:r>
    </w:p>
    <w:p w14:paraId="23E9CAED" w14:textId="77777777" w:rsidR="006C6E50" w:rsidRPr="006C6E50" w:rsidRDefault="006C6E50" w:rsidP="006C6E50">
      <w:pPr>
        <w:pStyle w:val="EndNoteBibliography"/>
        <w:ind w:left="720" w:hanging="720"/>
      </w:pPr>
      <w:r w:rsidRPr="006C6E50">
        <w:t xml:space="preserve">Diener, E., Suh, E. M., Lucas, R. E., &amp; Smith, H. L. (1999). Subjective Well-Being: Three Decades of Progress. </w:t>
      </w:r>
      <w:r w:rsidRPr="006C6E50">
        <w:rPr>
          <w:i/>
        </w:rPr>
        <w:t>Psychological Bulletin</w:t>
      </w:r>
      <w:r w:rsidRPr="006C6E50">
        <w:t>,</w:t>
      </w:r>
      <w:r w:rsidRPr="006C6E50">
        <w:rPr>
          <w:i/>
        </w:rPr>
        <w:t xml:space="preserve"> 125</w:t>
      </w:r>
      <w:r w:rsidRPr="006C6E50">
        <w:t xml:space="preserve">(2), 276-302. </w:t>
      </w:r>
    </w:p>
    <w:p w14:paraId="29D267ED" w14:textId="77777777" w:rsidR="006C6E50" w:rsidRPr="006C6E50" w:rsidRDefault="006C6E50" w:rsidP="006C6E50">
      <w:pPr>
        <w:pStyle w:val="EndNoteBibliography"/>
        <w:ind w:left="720" w:hanging="720"/>
      </w:pPr>
      <w:r w:rsidRPr="006C6E50">
        <w:t xml:space="preserve">Lin, Q., Xue, Z., &amp; Yanfei, W. (2008). Revision of the Positive Affect and Negative Affect Scale. </w:t>
      </w:r>
      <w:r w:rsidRPr="006C6E50">
        <w:rPr>
          <w:i/>
        </w:rPr>
        <w:t>Chinese Journal of Applied Psychology</w:t>
      </w:r>
      <w:r w:rsidRPr="006C6E50">
        <w:t>,</w:t>
      </w:r>
      <w:r w:rsidRPr="006C6E50">
        <w:rPr>
          <w:i/>
        </w:rPr>
        <w:t xml:space="preserve"> 14</w:t>
      </w:r>
      <w:r w:rsidRPr="006C6E50">
        <w:t xml:space="preserve">(3), 249-254. </w:t>
      </w:r>
    </w:p>
    <w:p w14:paraId="1C0E0291" w14:textId="3078FB05" w:rsidR="006C6E50" w:rsidRPr="006C6E50" w:rsidRDefault="006C6E50" w:rsidP="006C6E50">
      <w:pPr>
        <w:pStyle w:val="EndNoteBibliography"/>
        <w:ind w:left="720" w:hanging="720"/>
      </w:pPr>
      <w:r w:rsidRPr="006C6E50">
        <w:t xml:space="preserve">Rosenberg, M. (1965). </w:t>
      </w:r>
      <w:r w:rsidRPr="006C6E50">
        <w:rPr>
          <w:i/>
        </w:rPr>
        <w:t>Society And The Adolescent Self-Image</w:t>
      </w:r>
      <w:r w:rsidRPr="006C6E50">
        <w:t xml:space="preserve"> (Vol. 3). </w:t>
      </w:r>
      <w:hyperlink r:id="rId9" w:history="1">
        <w:r w:rsidRPr="006C6E50">
          <w:rPr>
            <w:rStyle w:val="af3"/>
          </w:rPr>
          <w:t>https://doi.org/10.2307/2575639</w:t>
        </w:r>
      </w:hyperlink>
      <w:r w:rsidRPr="006C6E50">
        <w:t xml:space="preserve"> </w:t>
      </w:r>
    </w:p>
    <w:p w14:paraId="5C1367C7" w14:textId="2E130CFA" w:rsidR="006C6E50" w:rsidRPr="006C6E50" w:rsidRDefault="006C6E50" w:rsidP="006C6E50">
      <w:pPr>
        <w:pStyle w:val="EndNoteBibliography"/>
        <w:ind w:left="720" w:hanging="720"/>
      </w:pPr>
      <w:r w:rsidRPr="006C6E50">
        <w:t xml:space="preserve">Watson, D., Clark, L. A., &amp; Tellegen, A. (1988). Development and validation of brief measures of positive and negative affect: The PANAS scales. </w:t>
      </w:r>
      <w:r w:rsidRPr="006C6E50">
        <w:rPr>
          <w:i/>
        </w:rPr>
        <w:t>Journal of personality and social psychology</w:t>
      </w:r>
      <w:r w:rsidRPr="006C6E50">
        <w:t>,</w:t>
      </w:r>
      <w:r w:rsidRPr="006C6E50">
        <w:rPr>
          <w:i/>
        </w:rPr>
        <w:t xml:space="preserve"> 54</w:t>
      </w:r>
      <w:r w:rsidRPr="006C6E50">
        <w:t xml:space="preserve">(6), 1063-1070. </w:t>
      </w:r>
      <w:hyperlink r:id="rId10" w:history="1">
        <w:r w:rsidRPr="006C6E50">
          <w:rPr>
            <w:rStyle w:val="af3"/>
          </w:rPr>
          <w:t>https://doi.org/10.1037/0022-3514.54.6.1063</w:t>
        </w:r>
      </w:hyperlink>
      <w:r w:rsidRPr="006C6E50">
        <w:t xml:space="preserve"> </w:t>
      </w:r>
    </w:p>
    <w:p w14:paraId="590CCBFB" w14:textId="5AD94EB5" w:rsidR="006C6E50" w:rsidRPr="006C6E50" w:rsidRDefault="006C6E50" w:rsidP="006C6E50">
      <w:pPr>
        <w:pStyle w:val="EndNoteBibliography"/>
        <w:ind w:left="720" w:hanging="720"/>
      </w:pPr>
      <w:r w:rsidRPr="006C6E50">
        <w:t xml:space="preserve">Yu, X., &amp; Zhang, J. (2007). Factor analysis and psychometric evaluation of the Connor-Davidson Resilience Scale (CD-RISC) with Chinese people. </w:t>
      </w:r>
      <w:r w:rsidRPr="006C6E50">
        <w:rPr>
          <w:i/>
        </w:rPr>
        <w:t>Social Behavior and Personality: An International Journal</w:t>
      </w:r>
      <w:r w:rsidRPr="006C6E50">
        <w:t>,</w:t>
      </w:r>
      <w:r w:rsidRPr="006C6E50">
        <w:rPr>
          <w:i/>
        </w:rPr>
        <w:t xml:space="preserve"> 35</w:t>
      </w:r>
      <w:r w:rsidRPr="006C6E50">
        <w:t xml:space="preserve">(1), 19-30. </w:t>
      </w:r>
      <w:hyperlink r:id="rId11" w:history="1">
        <w:r w:rsidRPr="006C6E50">
          <w:rPr>
            <w:rStyle w:val="af3"/>
          </w:rPr>
          <w:t>https://doi.org/10.2224/sbp.2007.35.1.19</w:t>
        </w:r>
      </w:hyperlink>
      <w:r w:rsidRPr="006C6E50">
        <w:t xml:space="preserve"> </w:t>
      </w:r>
    </w:p>
    <w:p w14:paraId="55DB3876" w14:textId="4A271992" w:rsidR="006D1B36" w:rsidRPr="00537BB4" w:rsidRDefault="00CF2543" w:rsidP="003B042F">
      <w:pPr>
        <w:adjustRightInd w:val="0"/>
        <w:snapToGrid w:val="0"/>
        <w:rPr>
          <w:rFonts w:ascii="Times New Roman" w:hAnsi="Times New Roman" w:cs="Times New Roman"/>
          <w:color w:val="000000" w:themeColor="text1"/>
        </w:rPr>
      </w:pPr>
      <w:r w:rsidRPr="00231069">
        <w:rPr>
          <w:rFonts w:ascii="Times New Roman" w:hAnsi="Times New Roman" w:cs="Times New Roman"/>
          <w:color w:val="000000" w:themeColor="text1"/>
        </w:rPr>
        <w:fldChar w:fldCharType="end"/>
      </w:r>
    </w:p>
    <w:sectPr w:rsidR="006D1B36" w:rsidRPr="00537B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8091C2" w14:textId="77777777" w:rsidR="000834C0" w:rsidRDefault="000834C0" w:rsidP="000834C0">
      <w:r>
        <w:separator/>
      </w:r>
    </w:p>
  </w:endnote>
  <w:endnote w:type="continuationSeparator" w:id="0">
    <w:p w14:paraId="54D9EAC1" w14:textId="77777777" w:rsidR="000834C0" w:rsidRDefault="000834C0" w:rsidP="00083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552C9" w14:textId="77777777" w:rsidR="000834C0" w:rsidRDefault="000834C0" w:rsidP="000834C0">
      <w:r>
        <w:separator/>
      </w:r>
    </w:p>
  </w:footnote>
  <w:footnote w:type="continuationSeparator" w:id="0">
    <w:p w14:paraId="32C89673" w14:textId="77777777" w:rsidR="000834C0" w:rsidRDefault="000834C0" w:rsidP="00083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916B0"/>
    <w:multiLevelType w:val="multilevel"/>
    <w:tmpl w:val="261E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06334"/>
    <w:multiLevelType w:val="multilevel"/>
    <w:tmpl w:val="08A0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80FBC"/>
    <w:multiLevelType w:val="multilevel"/>
    <w:tmpl w:val="BE380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A041B2"/>
    <w:multiLevelType w:val="multilevel"/>
    <w:tmpl w:val="F22A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D1AC0"/>
    <w:multiLevelType w:val="multilevel"/>
    <w:tmpl w:val="ECCA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22CA8"/>
    <w:multiLevelType w:val="multilevel"/>
    <w:tmpl w:val="AC3C1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CD5226"/>
    <w:multiLevelType w:val="multilevel"/>
    <w:tmpl w:val="AB648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8F1DB5"/>
    <w:multiLevelType w:val="multilevel"/>
    <w:tmpl w:val="A9C45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8287702">
    <w:abstractNumId w:val="4"/>
  </w:num>
  <w:num w:numId="2" w16cid:durableId="1100955813">
    <w:abstractNumId w:val="5"/>
  </w:num>
  <w:num w:numId="3" w16cid:durableId="194005218">
    <w:abstractNumId w:val="1"/>
  </w:num>
  <w:num w:numId="4" w16cid:durableId="1033074363">
    <w:abstractNumId w:val="2"/>
  </w:num>
  <w:num w:numId="5" w16cid:durableId="144661968">
    <w:abstractNumId w:val="3"/>
  </w:num>
  <w:num w:numId="6" w16cid:durableId="1972320653">
    <w:abstractNumId w:val="6"/>
  </w:num>
  <w:num w:numId="7" w16cid:durableId="2025746009">
    <w:abstractNumId w:val="7"/>
  </w:num>
  <w:num w:numId="8" w16cid:durableId="45383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7th&lt;/Style&gt;&lt;LeftDelim&gt;{&lt;/LeftDelim&gt;&lt;RightDelim&gt;}&lt;/RightDelim&gt;&lt;FontName&gt;等线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ffte0007p2e5he2rr45w0ajsed92tex5ar2&quot;&gt;我的EndNote库-Converted2-Alen-ML-4&lt;record-ids&gt;&lt;item&gt;34&lt;/item&gt;&lt;item&gt;133&lt;/item&gt;&lt;item&gt;236&lt;/item&gt;&lt;item&gt;293&lt;/item&gt;&lt;item&gt;298&lt;/item&gt;&lt;item&gt;862&lt;/item&gt;&lt;item&gt;863&lt;/item&gt;&lt;/record-ids&gt;&lt;/item&gt;&lt;/Libraries&gt;"/>
  </w:docVars>
  <w:rsids>
    <w:rsidRoot w:val="006F53C9"/>
    <w:rsid w:val="000834C0"/>
    <w:rsid w:val="001038C7"/>
    <w:rsid w:val="001257B3"/>
    <w:rsid w:val="00166404"/>
    <w:rsid w:val="001B48B3"/>
    <w:rsid w:val="00231069"/>
    <w:rsid w:val="00234516"/>
    <w:rsid w:val="00241ABF"/>
    <w:rsid w:val="00266370"/>
    <w:rsid w:val="003132EA"/>
    <w:rsid w:val="003372A3"/>
    <w:rsid w:val="003B042F"/>
    <w:rsid w:val="003E2BB6"/>
    <w:rsid w:val="00407667"/>
    <w:rsid w:val="00430C65"/>
    <w:rsid w:val="00503440"/>
    <w:rsid w:val="00537BB4"/>
    <w:rsid w:val="00581417"/>
    <w:rsid w:val="005C5411"/>
    <w:rsid w:val="00605F39"/>
    <w:rsid w:val="00690F46"/>
    <w:rsid w:val="006C6E50"/>
    <w:rsid w:val="006D1B36"/>
    <w:rsid w:val="006F53C9"/>
    <w:rsid w:val="007E7547"/>
    <w:rsid w:val="00826E69"/>
    <w:rsid w:val="008A5D04"/>
    <w:rsid w:val="008D126E"/>
    <w:rsid w:val="009316FB"/>
    <w:rsid w:val="0098590C"/>
    <w:rsid w:val="009A72BD"/>
    <w:rsid w:val="009B6051"/>
    <w:rsid w:val="00A958DB"/>
    <w:rsid w:val="00AB2D0C"/>
    <w:rsid w:val="00B01E6C"/>
    <w:rsid w:val="00B946C7"/>
    <w:rsid w:val="00BA34B8"/>
    <w:rsid w:val="00BB0A9A"/>
    <w:rsid w:val="00C66F68"/>
    <w:rsid w:val="00C7111D"/>
    <w:rsid w:val="00C806C5"/>
    <w:rsid w:val="00CC31AB"/>
    <w:rsid w:val="00CD3CEF"/>
    <w:rsid w:val="00CF2543"/>
    <w:rsid w:val="00D03FB2"/>
    <w:rsid w:val="00D12616"/>
    <w:rsid w:val="00D22C5F"/>
    <w:rsid w:val="00D7414B"/>
    <w:rsid w:val="00D85766"/>
    <w:rsid w:val="00DF74EF"/>
    <w:rsid w:val="00F016DF"/>
    <w:rsid w:val="00F3468B"/>
    <w:rsid w:val="00F66DE6"/>
    <w:rsid w:val="00F74605"/>
    <w:rsid w:val="00F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F2FDAF0"/>
  <w15:chartTrackingRefBased/>
  <w15:docId w15:val="{5C130B78-1B9F-40B6-ACD1-E2946A12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BB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53C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5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53C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53C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53C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53C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53C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53C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53C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53C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5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5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53C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53C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F53C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53C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53C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53C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53C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5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53C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53C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53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53C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53C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53C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5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53C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53C9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90F46"/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af0"/>
    <w:uiPriority w:val="99"/>
    <w:unhideWhenUsed/>
    <w:rsid w:val="000834C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834C0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83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834C0"/>
    <w:rPr>
      <w:sz w:val="18"/>
      <w:szCs w:val="18"/>
    </w:rPr>
  </w:style>
  <w:style w:type="paragraph" w:customStyle="1" w:styleId="EndNoteBibliographyTitle">
    <w:name w:val="EndNote Bibliography Title"/>
    <w:basedOn w:val="a"/>
    <w:link w:val="EndNoteBibliographyTitle0"/>
    <w:rsid w:val="00CF2543"/>
    <w:pPr>
      <w:jc w:val="center"/>
    </w:pPr>
    <w:rPr>
      <w:rFonts w:ascii="等线" w:eastAsia="等线" w:hAnsi="等线"/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CF2543"/>
    <w:rPr>
      <w:rFonts w:ascii="等线" w:eastAsia="等线" w:hAnsi="等线"/>
      <w:noProof/>
      <w:sz w:val="20"/>
    </w:rPr>
  </w:style>
  <w:style w:type="paragraph" w:customStyle="1" w:styleId="EndNoteBibliography">
    <w:name w:val="EndNote Bibliography"/>
    <w:basedOn w:val="a"/>
    <w:link w:val="EndNoteBibliography0"/>
    <w:rsid w:val="00CF2543"/>
    <w:rPr>
      <w:rFonts w:ascii="等线" w:eastAsia="等线" w:hAnsi="等线"/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CF2543"/>
    <w:rPr>
      <w:rFonts w:ascii="等线" w:eastAsia="等线" w:hAnsi="等线"/>
      <w:noProof/>
      <w:sz w:val="20"/>
    </w:rPr>
  </w:style>
  <w:style w:type="character" w:styleId="af3">
    <w:name w:val="Hyperlink"/>
    <w:basedOn w:val="a0"/>
    <w:uiPriority w:val="99"/>
    <w:unhideWhenUsed/>
    <w:rsid w:val="006C6E50"/>
    <w:rPr>
      <w:color w:val="467886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6C6E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2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02/da.1011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evpsy.bnu.edu.cn/EN/abstract/article_628.s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i.org/10.2224/sbp.2007.35.1.1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doi.org/10.1037/0022-3514.54.6.106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2307/25756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1783</Words>
  <Characters>10169</Characters>
  <Application>Microsoft Office Word</Application>
  <DocSecurity>0</DocSecurity>
  <Lines>84</Lines>
  <Paragraphs>23</Paragraphs>
  <ScaleCrop>false</ScaleCrop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穆</dc:creator>
  <cp:keywords/>
  <dc:description/>
  <cp:lastModifiedBy>木 穆</cp:lastModifiedBy>
  <cp:revision>54</cp:revision>
  <dcterms:created xsi:type="dcterms:W3CDTF">2024-07-21T07:06:00Z</dcterms:created>
  <dcterms:modified xsi:type="dcterms:W3CDTF">2024-07-25T08:55:00Z</dcterms:modified>
</cp:coreProperties>
</file>