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2"/>
          <w:szCs w:val="22"/>
        </w:rPr>
        <w:t xml:space="preserve"/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机器人开发知识库与 AI 助理系统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设计文档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8"/>
          <w:szCs w:val="28"/>
        </w:rPr>
        <w:t xml:space="preserve">System Design Specification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依据：机器人开发知识库需求文档 V1.0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目标读者：架构师 / Claude Code / 后端开发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   ·   日期：2026-05-15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1. 设计概述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设计目标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本文档将需求文档中描述的系统拆解为可独立开发的模块，明确每个模块的职责、对外接口、依赖关系以及实现要点。设计颗粒度以「Claude Code 拿到本文档可以直接开始 coding」为标准，每个核心接口都给出函数签名、入参出参、错误处理约定。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模块边界清晰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：模块之间只通过显式接口通信，禁止跨模块直接访问内部数据。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接口契约优先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：所有模块对外接口先定义 schema（Pydantic / JSON Schema），再写实现。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依赖单向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：依赖关系是单向有向无环图，禁止循环依赖。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约束元数据冗余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：chunks 表冗余存储部分 documents 字段，换查询性能；用 outbox 模式保证一致性。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异步优先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：IO 密集（数据库、HTTP）一律 async；CPU 密集（向量化、Rerank）走批处理 + 队列。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可测试性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：所有模块的核心函数应可独立单元测试，外部依赖通过依赖注入或 mock 替换。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技术栈速查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版本下限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(async)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3.10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框架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0.110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SDK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(Python 官方)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1.x 最新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DB ORM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 2.x + asyncpg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DB 驱动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asyncpg / aiomeilisearch / neo4j-async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Celery + Redis 或 ARQ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Celery 5.3+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+ TypeScript + Tailwind + Vite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推理框架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ONNX Runtime（CUDA EP）/ TensorRT-LLM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ORT 1.18+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可观测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Prometheus + Grafana + Langfuse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最新稳定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2. 总体架构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模块清单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系统按职责划分为 12 个模块。每个模块独立 Python 包（services/* 或 workers/*），独立 Docker 镜像。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mcp_server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协议入口，工具调度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api_server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REST 管理 API，Web UI 后端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M03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retrieval_core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约束感知混合检索引擎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M04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constraint_engine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约束抽取、合并、兼容性推理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M05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etl_worker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文档解析、切片、向量化、入库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M06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embedding_service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 推理 HTTP 服务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M07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reranker_service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Rerank 推理 HTTP 服务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M08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数据访问层（PG、Meili、Neo4j、MinIO 封装）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M09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graph_service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 图谱操作封装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agent_workflows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 编排（故障诊断、设计审查等）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web_ui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管理界面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</w:t>
            </w:r>
          </w:p>
        </w:tc>
        <w:tc>
          <w:tcPr>
            <w:tcW w:type="dxa" w:w="4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通用：日志、配置、模型 schema、异常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模块依赖关系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依赖关系（A → B 表示 A 依赖 B）：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mcp_server     ──► retrieval_core ──► constraint_engine ──► graph_service
api_server     ──► retrieval_core                          ──► storage
mcp_server     ──► agent_workflows                         ──► embedding_service (HTTP)
api_server     ──► storage                                 ──► reranker_service (HTTP)
agent_workflows──► retrieval_core
etl_worker     ──► storage
etl_worker     ──► embedding_service (HTTP)
etl_worker     ──► constraint_engine
retrieval_core ──► storage
retrieval_core ──► embedding_service (HTTP)
retrieval_core ──► reranker_service (HTTP)
web_ui         ──► api_server (HTTP)
所有模块      ──► common</w:t>
      </w:r>
    </w:p>
    <w:p>
      <w:pPr>
        <w:pBdr>
          <w:left w:val="single" w:color="1A5490" w:sz="24" w:space="8"/>
        </w:pBdr>
        <w:shd w:fill="EFF6FB" w:val="clear"/>
        <w:spacing w:after="120" w:before="8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A5490"/>
          <w:sz w:val="22"/>
          <w:szCs w:val="22"/>
        </w:rPr>
        <w:t xml:space="preserve">约束：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embedding_service、reranker_service 必须通过 HTTP 调用，不允许任何模块直接 import 推理代码。这是为了能独立扩缩容、独立升级模型，也便于做服务降级。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进程与容器拓扑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 个 Docker 容器，1 个 Docker Compose 项目：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容器名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镜像基础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端口（容器内）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依赖容器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pgvector/pgvector:pg16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5432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getmeili/meilisearch:v1.10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7700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neo4j:5-community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7687 / 7474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9000 / 9001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6379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自构建（ARM64 + CUDA）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8001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reranker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自构建（ARM64 + CUDA）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8002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mcp_server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自构建（Python 3.11）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8788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PG, Meili, Neo4j, embedding, reranker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api_server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自构建（Python 3.11）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8080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PG, Meili, Neo4j, MinIO, Redis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etl_worker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自构建（Python 3.11）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-（仅消费 Redis）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PG, Redis, embedding, MinIO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web_ui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+ 静态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api_server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prometheus / grafana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官方镜像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9090 / 3000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langfuse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langfuse/langfuse:latest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3. M12 公共模块（common）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提供所有模块复用的基础设施：配置加载、日志、数据 schema、异常类、工具函数。先实现该模块，其他模块才能开始。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目录结构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common/
├── __init__.py
├── config.py          # Pydantic Settings，env 加载
├── logging.py         # 结构化日志（loguru 或 structlog）
├── schemas/
│   ├── document.py    # 文档/切片 schema
│   ├── constraint.py  # 约束相关 schema
│   ├── retrieval.py   # 检索请求/响应
│   └── mcp.py         # MCP 工具入参/出参
├── exceptions.py      # 业务异常类
├── utils/
│   ├── version.py     # SemVer 范围解析
│   ├── hash.py        # 内容哈希、稳定 ID
│   └── timeutil.py
└── constants.py       # 枚举值定义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核心 Schema 定义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3.3.1 Constraint Schema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pydantic import BaseModel, Field
from typing import List, Optional, Literal
SourceTier = Literal["official", "vendor", "community", "internal_draft"]
MatchStatus = Literal["exact", "soft", "graph_inferred", "degraded"]
class Constraint(BaseModel):
    chip: Optional[str | List[str]] = None
    board: Optional[str | List[str]] = None
    ros_version: Optional[str] = None        # 单值或 SemVer 范围
    kernel_range: Optional[str] = None       # SemVer 范围 "&gt;=5.10,&lt;6.0"
    source_tier_min: SourceTier = "internal_draft"
    language: Optional[str] = None
class MatchedConstraint(BaseModel):
    field: str
    value: str
    status: MatchStatus
    note: Optional[str] = None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3.3.2 Document / Chunk Schema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Category = Literal["hardware", "software", "development", "fault_handling"]
DocStatus = Literal["pending", "reviewing", "verified", "published",
                    "superseded", "deprecated", "rejected"]
class DocumentMeta(BaseModel):
    id: UUID
    title: str
    category: Category
    subcategory: Optional[str] = None
    source_tier: SourceTier
    doc_version: Optional[str] = None
    language: str = "zh"
    applicable_chips: List[str] = Field(..., min_length=1)
    applicable_boards: List[str] = []
    ros_versions: List[str] = []
    kernel_range: Optional[str] = None
    tags: List[str] = []
    related_components: List[str] = []
    valid_from: Optional[date] = None
    valid_until: Optional[date] = None
    content_hash: str
    storage_path: str
    status: DocStatus = "pending"
    superseded_by: Optional[UUID] = None
    imported_at: datetime
    imported_by: str
class Chunk(BaseModel):
    id: UUID
    document_id: UUID
    chunk_index: int
    content: str
    page: Optional[int] = None
    section_title: Optional[str] = None
    token_count: int
    # 冗余字段（同步自 document）
    applicable_chips: List[str]
    applicable_boards: List[str]
    ros_versions: List[str]
    source_tier: SourceTier
    status: DocStatus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3.3.3 Retrieval Schema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SearchRequest(BaseModel):
    query: str = Field(..., min_length=1, max_length=2000)
    constraints: Constraint = Field(default_factory=Constraint)
    top_k: int = Field(5, ge=1, le=20)
    include_superseded: bool = False
    allow_degradation: bool = True
class RetrievalHit(BaseModel):
    chunk_id: UUID
    document_id: UUID
    content: str
    doc_url: str
    page: Optional[int]
    section: Optional[str]
    matched_constraints: List[MatchedConstraint]
    source_tier: SourceTier
    doc_version: Optional[str]
    confidence: float
    score: float
class SearchResponse(BaseModel):
    hits: List[RetrievalHit]
    total_candidates: int
    degraded: bool = False
    degradation_note: Optional[str] = None
    elapsed_ms: int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异常体系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KBException(Exception):
    """基础异常"""
    code: int = 50000
    message: str = ""
class ConstraintExtractError(KBException):  code = 40001
class ConstraintConflictError(KBException): code = 40003
class NoHitError(KBException):              code = 40002
class StorageUnavailable(KBException):       code = 50001
class InferenceUnavailable(KBException):     code = 50002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配置项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所有配置通过环境变量，统一前缀 KB_。集中在 .env 文件，common.config 加载。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数据库
KB_PG_DSN=postgresql+asyncpg://kb:kb@postgres:5432/kb
KB_MEILI_URL=http://meilisearch:7700
KB_MEILI_KEY=...
KB_NEO4J_URI=bolt://neo4j:7687
KB_NEO4J_AUTH=neo4j:password
KB_MINIO_ENDPOINT=minio:9000
KB_MINIO_ACCESS=...
KB_MINIO_SECRET=...
KB_REDIS_URL=redis://redis:6379/0
# 推理服务
KB_EMBEDDING_URL=http://embedding:8001
KB_RERANKER_URL=http://reranker:8002
# 检索参数
KB_RRF_K=60
KB_RETRIEVAL_RECALL=20    # 每路召回数
KB_RERANK_TOP_N=10        # rerank 输入数
# 认证
KB_MCP_TOKEN_SECRET=...
KB_API_JWT_SECRET=...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4. M06 / M07 推理服务（embedding / reranker）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设计共识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两个推理服务结构高度对称，但独立部署，避免一个阻塞影响另一个。统一约定：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HTTP 服务，FastAPI 实现，监听独立端口。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模型在容器启动时加载到 GPU，常驻显存。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启动后做一次自检 inference，通过才标记 ready。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支持动态合批：请求进入队列，按 batch_size 或 max_wait_ms 触发推理。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暴露 /health、/ready、/metrics、/embed 或 /rerank。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embedding_service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4.2.1 接口契约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POST /embed
{
  "texts": ["string1", "string2", ...],
  "type": "dense" | "sparse" | "both"   // bge-m3 支持两种模式
}
200 OK
{
  "dense":  [[float, ...], ...],         // shape: [N, 1024]
  "sparse": [{"token_id": weight, ...}, ...], // 可选
  "elapsed_ms": 42
}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4.2.2 实现要点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BAAI/bge-m3，导出为 ONNX，启用 FP16。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推理：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ONNX Runtime + CUDAExecutionProvider；或转 TensorRT engine。Jetson 上 ORT 兼容性更好，先用 ORT。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合批：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max_batch_size=16, max_wait_ms=50。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并发控制：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GPU 显存有限，全局信号量限制 1 个并发推理。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预热：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启动时跑一次 batch_size=1 和 batch_size=16 的推理，避免首请求慢。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reranker_service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4.3.1 接口契约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POST /rerank
{
  "query": "string",
  "passages": ["string1", "string2", ...],
  "top_n": 5
}
200 OK
{
  "scores": [0.92, 0.78, ...],          // 与 passages 同序
  "ranked_indices": [3, 0, 5, 2, 1],     // 按分数降序的 passages 索引
  "elapsed_ms": 38
}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4.3.2 实现要点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BAAI/bge-reranker-v2-m3，ONNX FP16。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每个 (query, passage) 拼接为单条样本，过长截断到 512 token。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合批：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max_batch_size=8（cross-encoder 比 bi-encoder 重，batch 小一些）。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容器构建注意事项（ARM64）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基础镜像选 nvcr.io/nvidia/l4t-base 或 l4t-pytorch。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ONNX Runtime 需用支持 CUDA 11.x/12.x 的 ARM64 版本，必要时自行编译。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PyTorch（如导出模型阶段需要）选 NVIDIA 提供的 Jetson 专用 wheel。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 runtime 必须配 nvidia，docker-compose.yml 中加 deploy.resources.reservations.devices。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5. M08 存储模块（storage）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封装四种存储的访问，对上层提供统一的 Pythonic 接口。所有模块禁止直接连数据库，必须通过本模块。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目录结构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storage/
├── pg/
│   ├── engine.py       # SQLAlchemy async engine 单例
│   ├── models.py       # ORM 模型
│   ├── dao_document.py # 文档 DAO
│   └── dao_chunk.py    # 切片 DAO
├── meili/
│   └── client.py       # Meilisearch 客户端封装
├── neo4j/
│   └── driver.py       # Neo4j 驱动封装
├── minio/
│   └── client.py       # MinIO 客户端封装
└── outbox.py           # 跨库一致性 outbox 模式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关键接口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5.3.1 DocumentDAO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DocumentDAO:
    async def create(self, meta: DocumentMeta) -&gt; UUID
    async def get(self, doc_id: UUID) -&gt; DocumentMeta | None
    async def update_meta(self, doc_id: UUID, patch: dict) -&gt; DocumentMeta
    async def list(self,
                   filters: DocumentFilter,
                   limit: int = 50,
                   offset: int = 0) -&gt; tuple[list[DocumentMeta], int]
    async def find_by_hash(self, content_hash: str) -&gt; DocumentMeta | None
    async def mark_superseded(self, old_id: UUID, new_id: UUID) -&gt; None
    async def soft_delete(self, doc_id: UUID, by: str) -&gt; None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5.3.2 ChunkDAO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ChunkDAO:
    async def bulk_insert(self, chunks: list[Chunk]) -&gt; int
    async def get(self, chunk_id: UUID) -&gt; Chunk | None
    async def vector_search(self,
                            query_emb: list[float],
                            filter: ChunkFilter,
                            top_k: int = 20) -&gt; list[ChunkHit]
    async def by_document(self, doc_id: UUID) -&gt; list[Chunk]
    async def delete_by_document(self, doc_id: UUID) -&gt; int
    async def sync_meta_from_document(self, doc_id: UUID) -&gt; int
        """文档元数据变更后，同步冗余字段到所有 chunks"""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5.3.3 向量检索 SQL 样式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-- 硬约束下推到 WHERE
SELECT id, document_id, content, page,
       1 - (embedding &lt;=&gt; :query_emb) AS similarity
FROM chunks
WHERE status = 'published'
  AND :chip = ANY(applicable_chips)
  AND (:ros_version IS NULL OR :ros_version = ANY(ros_versions))
  AND (:source_tier_min IS NULL
       OR array_position(ARRAY['internal_draft','community','vendor','official'],
                         source_tier) &gt;=
          array_position(ARRAY['internal_draft','community','vendor','official'],
                         :source_tier_min))
ORDER BY embedding &lt;=&gt; :query_emb
LIMIT :top_k;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Outbox 模式（跨库一致性）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PG 是主存储，Meili / Neo4j 是派生索引。一致性策略：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写操作只直接更新 PG + 同事务内的 outbox 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etl_worker 异步消费 outbox，更新 Meili 和 Neo4j。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失败重试，超过阈值进死信队列告警。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CREATE TABLE outbox (
  id BIGSERIAL PRIMARY KEY,
  aggregate_id UUID NOT NULL,
  event_type VARCHAR(64) NOT NULL,  -- doc.created / doc.updated / chunk.upserted ...
  payload JSONB NOT NULL,
  created_at TIMESTAMP DEFAULT NOW(),
  processed_at TIMESTAMP NULL,
  retry_count INT DEFAULT 0
);
CREATE INDEX idx_outbox_unprocessed ON outbox(processed_at)
  WHERE processed_at IS NULL;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5.5 Meilisearch 索引设计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索引名：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chunks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chunk_id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searchableAttributes：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content, section_title, title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filterableAttributes：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applicable_chips, applicable_boards, ros_versions, source_tier, status, category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中文分词：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Meilisearch 1.10+ 内置 charabia 支持中文，开启 </w:t>
      </w:r>
      <w:r>
        <w:rPr>
          <w:rFonts w:ascii="Consolas" w:cs="Consolas" w:eastAsia="Consolas" w:hAnsi="Consolas"/>
          <w:sz w:val="22"/>
          <w:szCs w:val="22"/>
        </w:rPr>
        <w:t xml:space="preserve">segmenters: ["chinese"]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6. M04 约束引擎（constraint_engine）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从查询中抽取约束、合并多源约束、判断硬/软分类、推导隐式兼容性。是约束感知检索的大脑。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模块结构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constraint_engine/
├── extractor.py         # 从自然语言抽取约束（NER + 词典）
├── merger.py            # 合并显式 + 隐式 + session 约束
├── classifier.py        # 区分硬约束 / 软约束
├── expander.py          # 基于图谱推导隐式兼容性
├── dict/
│   ├── chips.yaml       # 芯片型号词典
│   ├── boards.yaml      # 板卡型号词典
│   └── modules.yaml     # 模块词典
└── version_match.py     # SemVer 范围匹配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关键接口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6.3.1 ConstraintExtractor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ConstraintExtractor:
    def __init__(self, dict_path: Path): ...
    async def extract(self, query: str) -&gt; Constraint:
        """从 query 中抽取隐式约束，返回 Constraint 对象。
        实现：Aho-Corasick 词典匹配 + 规则正则，不依赖大模型。"""
    def known_chips(self) -&gt; set[str]:
        """返回词典中所有已知芯片型号"""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6.3.2 ConstraintMerger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ConstraintMerger:
    async def merge(self,
                    explicit: Constraint,
                    implicit: Constraint,
                    session: Constraint | None = None
    ) -&gt; tuple[Constraint, list[ConflictReport]]:
        """合并约束，返回 (合并结果, 冲突列表)。
        优先级：explicit &gt; session &gt; implicit。
        冲突：同一字段在不同来源给出不兼容值时报告。"""
class ConflictReport(BaseModel):
    field: str
    explicit_value: Any
    implicit_value: Any
    resolution: str   # "took_explicit" / "needs_confirmation"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6.3.3 ConstraintClassifier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ConstraintClassifier:
    def classify(self, c: Constraint) -&gt; tuple[HardConstraint, SoftConstraint]:
        """硬约束：chip, kernel_range（不兼容时剔除）, status, source_tier_min
        软约束：board, ros_version, doc_version, language（影响排序）"""
class HardConstraint(BaseModel):
    chip: list[str] | None = None
    kernel_range: str | None = None
    source_tier_min: SourceTier
    status_in: list[DocStatus] = ["published"]
class SoftConstraint(BaseModel):
    board: list[str] | None = None
    ros_version: str | None = None
    language: str | None = None
    boost_official: float = 1.5    # 来源加权系数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6.3.4 CompatibilityExpander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CompatibilityExpander:
    def __init__(self, graph: GraphService): ...
    async def expand_chips(self, chips: list[str]) -&gt; list[str]:
        """沿芯片家族扩展。如 RK3588S → [RK3588S, RK3588]"""
    async def expand_boards(self, boards: list[str]) -&gt; list[BoardChipPair]:
        """板卡 → (板卡, 所用芯片) 二元组列表"""
    async def degrade(self,
                     constraint: HardConstraint,
                     level: int   # 1=放宽 board, 2=芯片家族扩展, 3=完全降级
    ) -&gt; HardConstraint:
        """约束降级，用于命中为零时的回退"""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词典格式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chips.yaml
RK3588:
  aliases: ["瑞芯微 RK3588", "rk3588"]
  family: "RK35xx"
  generation: "RK3588"
  patterns:
    - "RK3588(?!S)"   # 排除 RK3588S
RK3588S:
  aliases: ["rk3588s", "RK3588-S"]
  family: "RK35xx"
  parent: "RK3588"      # 隐式兼容
Jetson Orin Nano:
  aliases: ["orin nano", "Jetson Orin Nano 8GB"]
  family: "Jetson Orin"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6.5 SemVer 范围匹配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kernel_range 等字段格式遵循 SemVer 范围：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格式：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「&gt;=5.10,&lt;6.0」 或 「~5.10」 或 「5.10.*」 或 「5.10.0」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实现库：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packaging.specifiers 或 semantic_version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匹配函数：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version_in_range(v: str, range_str: str) -&gt; bool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7. M03 检索核心（retrieval_core）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接收检索请求，编排约束抽取、多路召回、融合、Rerank、降级，输出结构化结果。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模块结构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retrieval_core/
├── engine.py           # 顶层编排
├── recallers/
│   ├── base.py         # Recaller ABC
│   ├── bm25.py         # Meilisearch 召回
│   ├── vector.py       # pgvector 召回
│   ├── graph.py        # Neo4j 多跳召回
│   └── metadata.py     # 纯元数据过滤
├── fusion.py           # RRF 融合
├── rerank.py           # 调用 reranker_service
└── scoring.py          # 软约束加权 + 最终分数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顶层接口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RetrievalEngine:
    def __init__(self,
                 chunk_dao: ChunkDAO,
                 meili: MeiliClient,
                 graph: GraphService,
                 embedder: EmbeddingClient,
                 reranker: RerankerClient,
                 constraint_engine: ConstraintEngine,
                 config: RetrievalConfig): ...
    async def search(self, req: SearchRequest) -&gt; SearchResponse:
        """主入口。完整流程见时序图。
        1. 抽取 + 合并约束
        2. 硬/软分类
        3. 并行召回 4 路
        4. RRF 融合 + 去重
        5. Rerank
        6. 命中为零则降级重试（最多 3 次）
        7. 组装 SearchResponse"""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Recaller 抽象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Recaller(ABC):
    @abstractmethod
    async def recall(self,
                     query: str,
                     hard: HardConstraint,
                     limit: int) -&gt; list[Candidate]: ...
class Candidate(BaseModel):
    chunk_id: UUID
    raw_score: float       # 各路自己的分数（可不同量纲）
    source: str            # "bm25" / "vector" / "graph" / "metadata"
    matched_via: dict      # 例如 {"chip": "RK3588 exact"}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各路 Recaller 实现要点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7.4.1 BM25Recaller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async def recall(query, hard, limit):
    filters = [f"status = published"]
    if hard.chip:
        chips_or = " OR ".join([f"applicable_chips = '{c}'" for c in hard.chip])
        filters.append(f"({chips_or})")
    res = await meili.index("chunks").search(
        query,
        filter=" AND ".join(filters),
        limit=limit,
        attributes_to_retrieve=["id", "document_id"]
    )
    return [Candidate(chunk_id=h["id"], raw_score=h["_rankingScore"],
                      source="bm25", ...) for h in res.hits]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7.4.2 VectorRecaller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ChunkDAO.vector_search，约束已下推。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先调 embedder 生成 query 向量，再传给 DAO。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7.4.3 GraphRecaller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用于多跳推理。典型 Cypher：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故障类查询：查找与"花屏 + MIPI-CSI + RK3588"相关的文档
MATCH (f:FaultPattern)-[:OCCURS_ON]-&gt;(c:Chip {id: $chip})
WHERE f.tags CONTAINS $symptom_tag
MATCH (f)-[:RELATED_TO]-&gt;(d:Document)
WHERE d.status = 'published'
RETURN d.id AS document_id, f.confidence AS score
LIMIT $limit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7.4.4 MetadataRecaller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纯元数据查询，用于「列出 RK3588 的所有故障案例」这类穷举型查询。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7.5 RRF 融合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def rrf_fuse(candidates_per_source: dict[str, list[Candidate]],
             k: int = 60) -&gt; list[FusedCandidate]:
    scores: dict[UUID, float] = defaultdict(float)
    matched: dict[UUID, dict] = defaultdict(dict)
    for source, cands in candidates_per_source.items():
        for rank, c in enumerate(cands, start=1):
            scores[c.chunk_id] += 1.0 / (k + rank)
            matched[c.chunk_id].update(c.matched_via)
    return sorted(
        [FusedCandidate(chunk_id=cid, rrf_score=s, matched_via=matched[cid])
         for cid, s in scores.items()],
        key=lambda x: x.rrf_score, reverse=True
    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7.6 Rerank 与最终评分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Top-N（默认 10~20）送 reranker，得到 cross-encoder 分数。最终分：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final_score = rerank_score
            + 0.15 * boost_source_tier(c.source_tier)
            + 0.10 * boost_freshness(c.valid_from, c.doc_version)
            + 0.10 * boost_constraint_match(c.matched_via, soft)
            - 0.20 * penalty_superseded(c.status)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7.7 降级流程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async def search_with_degradation(self, req, hard, soft):
    for level in [0, 1, 2, 3]:
        hard_eff = hard if level == 0 else \
                   await self.expander.degrade(hard, level)
        hits = await self._search_once(req, hard_eff, soft)
        if hits:
            return hits, level
        if not req.allow_degradation:
            raise NoHitError("no hit and degradation disabled")
    raise NoHitError("no hit after full degradation")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8. M09 图谱服务（graph_service）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Neo4j 操作的统一封装，对上层屏蔽 Cypher 细节。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节点与关系定义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// 节点
(:Chip {id, family, generation, parent})
(:Board {id, description})
(:Module {id, type, description})
(:ROSVersion {id})
(:FaultPattern {id, description, tags})
(:Document {id, title, status})
// 关系
(:Chip)-[:BELONGS_TO_FAMILY]-&gt;(:Chip)
(:Chip)-[:DERIVED_FROM]-&gt;(:Chip)
(:Board)-[:USES_CHIP]-&gt;(:Chip)
(:Board)-[:SUPPORTS_MODULE]-&gt;(:Module)
(:Module)-[:REQUIRES_DRIVER {version}]-&gt;(:Document)
(:FaultPattern)-[:OCCURS_ON]-&gt;(:Chip|:Board)
(:FaultPattern)-[:RELATED_TO]-&gt;(:Document)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关键接口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GraphService:
    async def upsert_chip(self, chip: ChipNode) -&gt; None
    async def upsert_board(self, board: BoardNode) -&gt; None
    async def link_board_chip(self, board_id: str, chip_id: str) -&gt; None
    async def chip_family_chain(self, chip_id: str) -&gt; list[str]:
        """返回该芯片向上的家族链：[self, parent, grandparent, ...]"""
    async def chips_for_board(self, board_id: str) -&gt; str | None
    async def boards_for_chip(self, chip_id: str) -&gt; list[str]
    async def faults_for_chip(self,
                              chip_id: str,
                              symptom_tags: list[str],
                              limit: int = 20) -&gt; list[FaultHit]
    async def documents_via_fault(self,
                                  fault_ids: list[str]) -&gt; list[UUID]
    async def preview_compatibility_impact(self,
                                            change: GraphChange) -&gt; ImpactReport
        """预览修改家族关系会影响哪些文档的兼容性"""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索引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CREATE INDEX chip_id FOR (n:Chip) ON (n.id);
CREATE INDEX board_id FOR (n:Board) ON (n.id);
CREATE INDEX doc_id FOR (n:Document) ON (n.id);
CREATE FULLTEXT INDEX fault_search
  FOR (n:FaultPattern) ON EACH [n.description, n.tags];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9. M05 ETL Worker（etl_worker）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文档从入口到入库的全流程异步处理。所有耗时操作都是 Celery 任务。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任务名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触发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输入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parse_document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上传完成后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doc_id + 文件路径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解析后的中间文本/章节树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extract_entities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 完成后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中间文本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 NER 结果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chunk_document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 完成后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中间文本 + 配置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切片列表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embed_chunks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 完成后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切片列表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向量入 PG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index_meili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 完成后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切片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Meili 索引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update_graph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 完成后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 元数据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 节点关系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process_outbox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周期 5s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outbox 未处理事件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派生索引同步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rebuild_index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管理触发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全量 chunks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向量索引重建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sync_chunk_meta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 元数据变更后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doc_id</w:t>
            </w:r>
          </w:p>
        </w:tc>
        <w:tc>
          <w:tcPr>
            <w:tcW w:type="dxa" w:w="3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chunks 冗余字段刷新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流水线编排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Celery chain
from celery import chain, group
pipeline = chain(
    parse_document.s(doc_id),
    group(
        extract_entities.s(),
        chunk_document.s(),
    ),
    embed_chunks.s(),
    group(
        index_meili.s(),
        update_graph.s(),
    ),
    mark_document_verified.s(),
)
pipeline.apply_async()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9.4 解析器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parsers/
├── base.py          # Parser ABC
├── pdf.py           # PDF（MinerU 调用）
├── markdown.py
├── word.py          # python-docx
├── code.py          # tree-sitter 多语言
└── image.py         # OCR + CLIP（可选）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Parser 接口：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class Parser(ABC):
    @abstractmethod
    async def parse(self, file_path: Path) -&gt; ParsedDocument: ...
class ParsedDocument(BaseModel):
    sections: list[Section]
    images: list[ImageRef] = []
    tables: list[TableRef] = []
    extracted_metadata: dict = {}
class Section(BaseModel):
    title: str | None
    level: int
    content: str
    page_start: int | None
    page_end: int | None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9.5 切片策略（按文档类型差异化）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文档类型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切片粒度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重叠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芯片 datasheet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章节 + 表格独立成片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表格被切散会失去意义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 / 源码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函数 / 类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AST 切片，按代码单元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驱动文档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二级标题段落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token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保留上下文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故障案例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「现象-原因-方案」三元组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保持完整结构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设计规范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段落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 token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正文型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9.6 自动 NER 校验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入库时通过 ConstraintExtractor 抽取文档中提到的芯片/板卡，与用户填写的 applicable_chips 对比：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一致：通过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用户填写的型号文档中未出现：标记 warning，需审核员确认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文档大量提到的型号未在用户标签中：标记 suggestion，请管理员确认是否补充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10. M01 MCP Server（mcp_server）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 MCP 协议，作为 Claude Code / Hermes 等外部 Agent 的入口。本质是 retrieval_core 和 agent_workflows 的 MCP 适配层。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10.2 模块结构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mcp_server/
├── server.py          # MCP Server 主类
├── transport/
│   ├── http_sse.py    # HTTP/SSE 传输
│   └── stdio.py       # stdio 传输（可选）
├── tools/
│   ├── search_kb.py
│   ├── diagnose_fault.py
│   ├── get_doc_chunk.py
│   ├── check_compatibility.py
│   ├── list_chips.py
│   ├── list_boards.py
│   └── submit_feedback.py
├── resources/
│   ├── manifest.py
│   ├── chips.py
│   └── ...
├── prompts/
│   └── templates.py
└── auth.py            # Bearer Token 校验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10.3 Tool 注册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mcp.server import Server
from mcp.types import Tool
server = Server("robotics-kb")
@server.tool()
async def search_kb(query: str,
                    constraints: dict | None = None,
                    top_k: int = 5,
                    include_superseded: bool = False,
                    allow_degradation: bool = True) -&gt; dict:
    req = SearchRequest(query=query,
                        constraints=Constraint(**(constraints or {})),
                        top_k=top_k,
                        include_superseded=include_superseded,
                        allow_degradation=allow_degradation)
    try:
        resp = await retrieval_engine.search(req)
        return resp.model_dump()
    except NoHitError as e:
        return {"error_code": e.code, "message": str(e)}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10.4 Resources 实现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@server.resource("kb://manifest")
async def manifest() -&gt; dict:
    return {
        "version": KB_VERSION,
        "last_updated": await stats.last_updated(),
        "supported_chips": await graph.list_chips(),
        "doc_count": await stats.document_count(),
    }
@server.resource("kb://chips")
async def chips() -&gt; dict:
    return {"chips": await graph.list_chips_with_coverage()}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10.5 认证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HTTP/SSE 模式下
class BearerAuthMiddleware:
    async def __call__(self, request, call_next):
        token = request.headers.get("authorization", "").removeprefix("Bearer ")
        if not token or not await verify_token(token):
            return JSONResponse({"error": "unauthorized"}, status_code=401)
        # token 中带 scope
        request.state.scope = decode_scope(token)
        return await call_next(request)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10.6 错误码映射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内部异常 → MCP JSON-RPC 错误码（见需求文档 4.3.5）。统一在 server.py 装饰器中转换。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11. M02 API Server（api_server）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 REST API，主要服务 Web UI 和管理脚本。OpenAPI 3.0 由 FastAPI 自动生成。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11.2 路由组织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api_server/
├── main.py
├── routers/
│   ├── documents.py     # /api/v1/documents
│   ├── search.py        # /api/v1/search/test
│   ├── compatibility.py # /api/v1/compatibility/*
│   ├── stats.py
│   ├── auth.py          # 用户登录
│   └── admin.py         # 备份、重建索引等
├── deps.py              # FastAPI 依赖注入
├── auth/
│   ├── jwt.py
│   └── rbac.py          # 角色权限
└── schemas.py           # request/response 模型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11.3 关键端点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详见需求文档 8.2 节，此处补充实现要点：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上传：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POST /api/v1/documents 使用 multipart/form-data，文件 + manifest（JSON）。立即返回 doc_id 和 pending 状态，实际处理走 Celery。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批量上传：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POST /api/v1/documents/batch 支持 zip 解包或多文件，每文件独立任务，统一返回任务组 ID。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调试检索：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GET /api/v1/search/test 调用 retrieval_engine 时打开 debug=True，返回各路召回中间结果。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onsolas" w:cs="Consolas" w:eastAsia="Consolas" w:hAnsi="Consolas"/>
          <w:sz w:val="22"/>
          <w:szCs w:val="22"/>
        </w:rPr>
        <w:t xml:space="preserve">兼容性预览：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PUT /api/v1/compatibility/matrix?dry_run=true 不实际执行，仅返回影响范围。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11.4 权限模型（RBAC）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reviewer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documents:read/update, 审核工作流, compatibility:read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importer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documents:create/read/update（自己的）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documents:read, search:test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12. M10 Agent 工作流（agent_workflows）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12.1 职责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对于不能用单次检索完成的任务（如故障诊断需要多轮迭代查询），封装为高层 Agent 工作流。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12.2 工作流清单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0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工作流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触发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步骤数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fault_diagnosis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tool diagnose_fault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3~5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症状解析 → 候选生成 → 证据收集 → 排序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hardware_comparison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tool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并行检索多型号资料，结构化对比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design_compliance_check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 tool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提取设计要点 → 检索规范 → 逐条对照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12.3 实现技术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LangGraph 构建状态机式工作流；对于简单线性流程也可用普通 async 函数。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from langgraph.graph import StateGraph
class FaultDiagnosisState(TypedDict):
    symptom: str
    context: dict
    candidate_causes: list[CauseHypothesis]
    evidence_chunks: dict[str, list[RetrievalHit]]
    final_report: dict
def build_fault_graph(engine: RetrievalEngine):
    g = StateGraph(FaultDiagnosisState)
    g.add_node("parse_symptom", parse_symptom_fn)
    g.add_node("generate_candidates", generate_candidates_fn)
    g.add_node("collect_evidence", collect_evidence_fn)
    g.add_node("rank_and_report", rank_fn)
    g.add_edge("parse_symptom", "generate_candidates")
    g.add_edge("generate_candidates", "collect_evidence")
    g.add_edge("collect_evidence", "rank_and_report")
    g.set_entry_point("parse_symptom")
    return g.compile()</w:t>
      </w:r>
    </w:p>
    <w:p>
      <w:pPr>
        <w:pBdr>
          <w:left w:val="single" w:color="1A5490" w:sz="24" w:space="8"/>
        </w:pBdr>
        <w:shd w:fill="EFF6FB" w:val="clear"/>
        <w:spacing w:after="120" w:before="80" w:line="34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1A5490"/>
          <w:sz w:val="22"/>
          <w:szCs w:val="22"/>
        </w:rPr>
        <w:t xml:space="preserve">注意：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Agent 工作流内部不直接调用 LLM。每个节点的输出要么是确定性逻辑结果，要么通过 MCP sampling 反向请求客户端 LLM。这保证本地 GPU 不被 LLM 主推理占用。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13. M11 Web UI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13.1 技术栈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 18 + TypeScript 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Vite 5 构建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Tailwind CSS 3 + shadcn/ui 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TanStack Query 数据获取与缓存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Zustand 轻量状态管理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 Router 6 路由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react-pdf 用于原文预览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13.2 页面与路由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路由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仪表盘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已登录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/documents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资料列表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/documents/upload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批量上传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importer+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/documents/:id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资料详情（含 PDF 预览）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/documents/:id/versions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版本历史与 diff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reviewer+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/review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待审核队列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reviewer+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/compatibility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兼容性矩阵编辑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/search-test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检索调试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viewer+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/stats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统计与监控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/settings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13.3 关键组件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TagInput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：多值标签输入，支持从词典自动补全（chips/boards/modules）。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ConstraintForm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：约束条件录入，所有约束字段统一。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PdfPreview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：基于 react-pdf，支持跳转指定页码并高亮。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RetrievalDebugger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：展示各路召回结果、RRF 分数、Rerank 分数。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CompatibilityMatrix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：可视化矩阵编辑，dry-run 预览影响。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VersionDiff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：基于 diff2html 的文档版本差异展示。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14. 部署细节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14.1 docker-compose.yml 骨架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version: "3.9"
services:
  postgres:
    image: pgvector/pgvector:pg16
    volumes:
      - pg_data:/var/lib/postgresql/data
    environment:
      POSTGRES_USER: kb
      POSTGRES_PASSWORD: ${KB_PG_PASSWORD}
      POSTGRES_DB: kb
    healthcheck:
      test: ["CMD-SHELL", "pg_isready -U kb"]
      interval: 5s
  meilisearch:
    image: getmeili/meilisearch:v1.10
    volumes:
      - meili_data:/meili_data
    environment:
      MEILI_MASTER_KEY: ${KB_MEILI_KEY}
  neo4j:
    image: neo4j:5-community
    volumes:
      - neo4j_data:/data
    environment:
      NEO4J_AUTH: ${KB_NEO4J_AUTH}
  minio:
    image: minio/minio:latest
    command: server /data --console-address ":9001"
    volumes:
      - minio_data:/data
  redis:
    image: redis:7-alpine
  embedding:
    build: ./services/embedding
    runtime: nvidia
    environment:
      NVIDIA_VISIBLE_DEVICES: all
    deploy:
      resources:
        reservations:
          devices: [{driver: nvidia, capabilities: [gpu]}]
  reranker:
    build: ./services/reranker
    runtime: nvidia
    # 同上
  mcp_server:
    build: ./services/mcp_server
    depends_on: [postgres, meilisearch, neo4j, embedding, reranker]
    env_file: .env
    ports: ["8788:8788"]
  api_server:
    build: ./services/api_server
    depends_on: [postgres, meilisearch, neo4j, minio, redis]
    env_file: .env
    ports: ["8080:8080"]
  etl_worker:
    build: ./services/etl_worker
    runtime: nvidia
    depends_on: [postgres, redis, embedding, minio]
    env_file: .env
    deploy:
      replicas: 2
  web_ui:
    build: ./services/web_ui
    depends_on: [api_server]
    ports: ["80:80"]
volumes:
  pg_data:
  meili_data:
  neo4j_data:
  minio_data: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14.2 启动顺序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数据库容器（postgres / meilisearch / neo4j / minio / redis）启动并健康检查通过。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推理服务（embedding / reranker）启动，模型加载完成。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api_server / mcp_server 启动。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etl_worker 启动。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web_ui 启动。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Compose 通过 depends_on + healthcheck 自动编排。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14.3 初始化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首次启动后运行迁移脚本：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# PG schema 迁移
alembic upgrade head
# Meili 索引创建
python scripts/init_meili.py
# Neo4j 索引创建
python scripts/init_neo4j.py
# MinIO bucket 创建
python scripts/init_minio.py
# 初始词典与默认兼容性矩阵导入
python scripts/seed_dictionaries.py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15. 开发指南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15.1 推荐开发顺序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按依赖关系，建议 Claude Code 按以下顺序逐模块开发：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51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可独立验证的输出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common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schemas 单元测试通过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S2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embedding_service / reranker_service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/embed、/rerank 返回向量/分数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S3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Document/Chunk CRUD 单元测试通过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S4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constraint_engine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 query 抽取约束、SemVer 匹配单测通过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S5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graph_service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 CRUD 与家族链查询单测通过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S6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retrieval_core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单路召回 + RRF 融合 + Rerank 集成测试通过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S7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etl_worker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 PDF 端到端到 chunks 入库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S8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mcp_server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 可调用 search_kb 返回结果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S9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api_server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 各端点可用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S10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agent_workflows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diagnose_fault 端到端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S11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web_ui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完整管理界面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15.2 代码风格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Python：black + ruff + mypy（strict 模式）。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TypeScript：prettier + eslint，禁用 any（局部例外需注释）。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提交：Conventional Commits 规范。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PR：每个 PR 必须含测试，CI 覆盖率门槛 70%。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15.3 项目结构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robotics-kb/
├── docker-compose.yml
├── .env.example
├── services/
│   ├── common/            # M12
│   ├── embedding/         # M06
│   ├── reranker/          # M07
│   ├── storage/           # M08（共享库，不是独立服务，但有 init 脚本）
│   ├── constraint_engine/ # M04（库）
│   ├── graph_service/     # M09（库）
│   ├── retrieval_core/    # M03（库）
│   ├── agent_workflows/   # M10（库）
│   ├── etl_worker/        # M05
│   ├── mcp_server/        # M01
│   ├── api_server/        # M02
│   └── web_ui/            # M11
├── scripts/               # 初始化、迁移、备份脚本
├── tests/
│   ├── unit/
│   ├── integration/
│   └── e2e/
└── docs/
    ├── 需求文档.docx
    ├── 设计文档.docx
    └── 测试文档.docx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15.4 测试要求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单元测试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：每个模块覆盖率 ≥ 70%，pytest + pytest-asyncio。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集成测试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：跨模块流程，使用 testcontainers 启动真实 PG/Meili/Neo4j/Redis。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E2E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：通过 MCP Client SDK 模拟 Claude Code 调用，验证完整链路。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性能测试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：locust 或 k6，按需求文档 3.4 节指标验证。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16. 接口契约速查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16.1 模块间 Python 接口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已在各章节给出。本节给出最关键的横切契约。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16.1.1 RetrievalEngine.search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输入：SearchRequest（见 3.3.3）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输出：SearchResponse（见 3.3.3）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异常：NoHitError / ConstraintConflictError / InferenceUnavailable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16.1.2 ConstraintEngine.process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async def process(self,
                  query: str,
                  explicit: Constraint,
                  session: Constraint | None = None
) -&gt; ProcessedConstraint:
    """约束抽取 + 合并 + 分类 + 扩展 一体化。
    返回 ProcessedConstraint 包含 hard/soft/raw/conflicts。"""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16.2 服务间 HTTP 接口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embedding（M06）和 reranker（M07）的端点见第 4 章。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16.3 MCP Tools 完整 Schema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此处给出最完整的 search_kb schema：</w:t>
      </w:r>
    </w:p>
    <w:p>
      <w:pPr>
        <w:shd w:fill="F4F4F4" w:val="clear"/>
        <w:spacing w:after="160" w:before="80" w:line="30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
  "name": "search_kb",
  "description": "在机器人开发知识库中检索与查询相关的资料，支持硬件/软件约束过滤",
  "inputSchema": {
    "type": "object",
    "required": ["query"],
    "properties": {
      "query": {
        "type": "string",
        "description": "自然语言查询",
        "minLength": 1,
        "maxLength": 2000
      },
      "constraints": {
        "type": "object",
        "properties": {
          "chip": {
            "oneOf": [
              {"type": "string"},
              {"type": "array", "items": {"type": "string"}}
            ],
            "description": "目标芯片型号"
          },
          "board": {
            "oneOf": [
              {"type": "string"},
              {"type": "array", "items": {"type": "string"}}
            ]
          },
          "ros_version": {"type": "string"},
          "kernel_range": {
            "type": "string",
            "description": "SemVer 范围，如 '&gt;=5.10,&lt;6.0'"
          },
          "source_tier_min": {
            "type": "string",
            "enum": ["internal_draft", "community", "vendor", "official"]
          }
        }
      },
      "top_k": {"type": "integer", "minimum": 1, "maximum": 20, "default": 5},
      "include_superseded": {"type": "boolean", "default": false},
      "allow_degradation": {"type": "boolean", "default": true}
    }
  }
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16.4 数据库 Schema 文件位置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PG: services/storage/migrations/（Alembic 管理）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Neo4j: scripts/cypher/schema.cypher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Meili: scripts/init_meili.py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A：依赖关系矩阵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行为依赖方，列为被依赖方，✓ 表示存在依赖。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1000"/>
        <w:gridCol w:w="800"/>
        <w:gridCol w:w="1100"/>
        <w:gridCol w:w="900"/>
        <w:gridCol w:w="900"/>
        <w:gridCol w:w="80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 ↓ / →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common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graph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retrieval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embed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rerank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A5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storage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constraint_engine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graph_service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retrieval_core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embedding_svc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reranker_svc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agent_workflows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etl_worker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mcp_server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api_server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web_ui (HTTP)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 B：关键决策记录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ADR-001 用 PostgreSQL+pgvector 而非 ChromaDB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理由：约束字段与向量在同一查询中需要 SQL 过滤下推，pgvector 原生支持，ChromaDB 元数据过滤能力弱。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ADR-002 用 Meilisearch 而非 Elasticsearch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理由：单机部署轻量，中文分词内置（charabia），内存占用约为 ES 的 1/5。功能上 BM25 与过滤完全够用。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ADR-003 推理服务独立 HTTP，不直接 import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理由：GPU 资源稀缺，单一进程持有；其他服务任意扩缩容时不重新加载模型；模型升级可独立热替换。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ADR-004 不部署本地 LLM 主推理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理由：Jetson Orin 64GB 内存不足以同时承载大型 LLM 与所有数据库服务。LLM 推理交给外部 Agent（Claude Code 等），Jetson 专注做 Embedding/Rerank。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ADR-005 Outbox 模式而非双写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理由：PG 是真实之源，Meili/Neo4j 是派生索引。双写在故障下不一致风险高，outbox 提供「最终一致」+「重试 + 死信」的可靠保证。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ADR-006 软/硬约束分离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理由：所有约束都当硬过滤会导致召回率严重下降；都当软排序会出现严重不兼容的资料。分两层处理是工业实践的平衡点。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机器人开发知识库设计文档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4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54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机器人开发知识库设计文档</dc:title>
  <dc:creator>Robotics KB Project</dc:creator>
  <cp:lastModifiedBy>Un-named</cp:lastModifiedBy>
  <cp:revision>1</cp:revision>
  <dcterms:created xsi:type="dcterms:W3CDTF">2026-05-15T02:35:45.309Z</dcterms:created>
  <dcterms:modified xsi:type="dcterms:W3CDTF">2026-05-15T02:35:45.309Z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