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ADA Lab-2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  <w:t>Sort a given set of elements using Quick sort. Time analysis to be done by varying the input size and pattern.</w:t>
      </w:r>
    </w:p>
    <w:p>
      <w:pPr>
        <w:numPr>
          <w:numId w:val="0"/>
        </w:numP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16"/>
          <w:szCs w:val="16"/>
          <w:lang w:val="en-US"/>
        </w:rPr>
        <w:t>code: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]&lt;=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++;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// if(j&lt;=i)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int partition(int *a,int l,int h) //taking last element as pivot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int p=a[h];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int i=l;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int j=h-1;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while(i&lt;=j)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    while(a[i]&lt;p)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        i++;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    while(a[j]&gt;p)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        j--;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    if(i&lt;j)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        swap(a[i],a[j]);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swap(a[i],a[h]);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    return i;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size of array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numbers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"Entered array is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quickSort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"Sorted array is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count value 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  <w:t>Output: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  <w:drawing>
          <wp:inline distT="0" distB="0" distL="114300" distR="114300">
            <wp:extent cx="4457700" cy="2896235"/>
            <wp:effectExtent l="0" t="0" r="7620" b="14605"/>
            <wp:docPr id="1" name="Picture 1" descr="ad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a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  <w:r>
        <w:rPr>
          <w:rFonts w:hint="default" w:ascii="Arial" w:hAnsi="Arial" w:eastAsia="Arial" w:cs="Arial"/>
          <w:i w:val="0"/>
          <w:iCs w:val="0"/>
          <w:color w:val="3C4043"/>
          <w:spacing w:val="2"/>
          <w:sz w:val="16"/>
          <w:szCs w:val="16"/>
          <w:lang w:val="en-US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  <w:t>nalysis:</w:t>
      </w:r>
      <w:bookmarkStart w:id="0" w:name="_GoBack"/>
      <w:bookmarkEnd w:id="0"/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6"/>
          <w:szCs w:val="16"/>
          <w:lang w:val="en-US"/>
        </w:rPr>
        <w:drawing>
          <wp:inline distT="0" distB="0" distL="114300" distR="114300">
            <wp:extent cx="4554855" cy="5600065"/>
            <wp:effectExtent l="0" t="0" r="1905" b="8255"/>
            <wp:docPr id="2" name="Picture 2" descr="ADAQu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DAQuic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B58F53"/>
    <w:multiLevelType w:val="singleLevel"/>
    <w:tmpl w:val="6BB58F5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B75CA"/>
    <w:rsid w:val="2F4306F9"/>
    <w:rsid w:val="59DB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2021-04-30T07:06:00Z</dcterms:created>
  <dc:creator>Asus</dc:creator>
  <cp:lastModifiedBy>Asus</cp:lastModifiedBy>
  <dcterms:modified xsi:type="dcterms:W3CDTF">2021-04-30T07:09:50Z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