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64D29" w14:textId="705D0EF6" w:rsidR="00195169" w:rsidRDefault="00195169" w:rsidP="00195169">
      <w:pPr>
        <w:rPr>
          <w:b/>
          <w:bCs/>
          <w:i/>
          <w:iCs/>
        </w:rPr>
      </w:pPr>
      <w:r>
        <w:rPr>
          <w:b/>
          <w:bCs/>
          <w:i/>
          <w:iCs/>
        </w:rPr>
        <w:t>THE TIMELINE HIGHLIGHTINNG THE KEY EVENTS, TECHNOLOGICAL ADVANCMEMENTS, AND PIVOTAL MOMENTS IN THE EVOLUTION OF CYBERSECURITY</w:t>
      </w:r>
    </w:p>
    <w:p w14:paraId="3CE4E90E" w14:textId="039CCC4D" w:rsidR="00195169" w:rsidRPr="00195169" w:rsidRDefault="00195169" w:rsidP="00195169">
      <w:pPr>
        <w:rPr>
          <w:b/>
          <w:bCs/>
          <w:i/>
          <w:iCs/>
        </w:rPr>
      </w:pPr>
      <w:r w:rsidRPr="00195169">
        <w:rPr>
          <w:b/>
          <w:bCs/>
          <w:i/>
          <w:iCs/>
        </w:rPr>
        <w:t>1970s: The Birth of Cybersecurity</w:t>
      </w:r>
    </w:p>
    <w:p w14:paraId="34CD9860" w14:textId="77777777" w:rsidR="00195169" w:rsidRPr="00195169" w:rsidRDefault="00195169" w:rsidP="00195169">
      <w:pPr>
        <w:numPr>
          <w:ilvl w:val="0"/>
          <w:numId w:val="1"/>
        </w:numPr>
        <w:rPr>
          <w:i/>
          <w:iCs/>
        </w:rPr>
      </w:pPr>
      <w:r w:rsidRPr="00195169">
        <w:rPr>
          <w:b/>
          <w:bCs/>
          <w:i/>
          <w:iCs/>
        </w:rPr>
        <w:t>1970</w:t>
      </w:r>
      <w:r w:rsidRPr="00195169">
        <w:rPr>
          <w:i/>
          <w:iCs/>
        </w:rPr>
        <w:t xml:space="preserve">: </w:t>
      </w:r>
      <w:r w:rsidRPr="00195169">
        <w:rPr>
          <w:b/>
          <w:bCs/>
          <w:i/>
          <w:iCs/>
        </w:rPr>
        <w:t>First Use of the Term "Computer Security"</w:t>
      </w:r>
    </w:p>
    <w:p w14:paraId="4E5B6FFE" w14:textId="77777777" w:rsidR="00195169" w:rsidRPr="00195169" w:rsidRDefault="00195169" w:rsidP="00195169">
      <w:pPr>
        <w:numPr>
          <w:ilvl w:val="1"/>
          <w:numId w:val="1"/>
        </w:numPr>
        <w:rPr>
          <w:i/>
          <w:iCs/>
        </w:rPr>
      </w:pPr>
      <w:r w:rsidRPr="00195169">
        <w:rPr>
          <w:i/>
          <w:iCs/>
        </w:rPr>
        <w:t>The term "computer security" is first coined as the need for securing data begins to emerge with the rise of mainframe computing.</w:t>
      </w:r>
    </w:p>
    <w:p w14:paraId="24E44A4D" w14:textId="77777777" w:rsidR="00195169" w:rsidRPr="00195169" w:rsidRDefault="00195169" w:rsidP="00195169">
      <w:pPr>
        <w:numPr>
          <w:ilvl w:val="0"/>
          <w:numId w:val="1"/>
        </w:numPr>
        <w:rPr>
          <w:i/>
          <w:iCs/>
        </w:rPr>
      </w:pPr>
      <w:r w:rsidRPr="00195169">
        <w:rPr>
          <w:b/>
          <w:bCs/>
          <w:i/>
          <w:iCs/>
        </w:rPr>
        <w:t>1972</w:t>
      </w:r>
      <w:r w:rsidRPr="00195169">
        <w:rPr>
          <w:i/>
          <w:iCs/>
        </w:rPr>
        <w:t xml:space="preserve">: </w:t>
      </w:r>
      <w:r w:rsidRPr="00195169">
        <w:rPr>
          <w:b/>
          <w:bCs/>
          <w:i/>
          <w:iCs/>
        </w:rPr>
        <w:t>ARPANET &amp; the First Network Security Concern</w:t>
      </w:r>
    </w:p>
    <w:p w14:paraId="65033C72" w14:textId="77777777" w:rsidR="00195169" w:rsidRPr="00195169" w:rsidRDefault="00195169" w:rsidP="00195169">
      <w:pPr>
        <w:numPr>
          <w:ilvl w:val="1"/>
          <w:numId w:val="1"/>
        </w:numPr>
        <w:rPr>
          <w:i/>
          <w:iCs/>
        </w:rPr>
      </w:pPr>
      <w:r w:rsidRPr="00195169">
        <w:rPr>
          <w:i/>
          <w:iCs/>
        </w:rPr>
        <w:t>ARPANET, the precursor to the internet, is developed. The first real cybersecurity concern emerges when researchers notice vulnerabilities in its protocols.</w:t>
      </w:r>
    </w:p>
    <w:p w14:paraId="4832BE66" w14:textId="77777777" w:rsidR="00195169" w:rsidRPr="00195169" w:rsidRDefault="00195169" w:rsidP="00195169">
      <w:pPr>
        <w:numPr>
          <w:ilvl w:val="0"/>
          <w:numId w:val="1"/>
        </w:numPr>
        <w:rPr>
          <w:i/>
          <w:iCs/>
        </w:rPr>
      </w:pPr>
      <w:r w:rsidRPr="00195169">
        <w:rPr>
          <w:b/>
          <w:bCs/>
          <w:i/>
          <w:iCs/>
        </w:rPr>
        <w:t>1973</w:t>
      </w:r>
      <w:r w:rsidRPr="00195169">
        <w:rPr>
          <w:i/>
          <w:iCs/>
        </w:rPr>
        <w:t xml:space="preserve">: </w:t>
      </w:r>
      <w:r w:rsidRPr="00195169">
        <w:rPr>
          <w:b/>
          <w:bCs/>
          <w:i/>
          <w:iCs/>
        </w:rPr>
        <w:t>First Known Computer Virus</w:t>
      </w:r>
    </w:p>
    <w:p w14:paraId="0BF4EF52" w14:textId="5964B6FD" w:rsidR="00195169" w:rsidRPr="00195169" w:rsidRDefault="00195169" w:rsidP="00195169">
      <w:pPr>
        <w:numPr>
          <w:ilvl w:val="1"/>
          <w:numId w:val="1"/>
        </w:numPr>
        <w:rPr>
          <w:i/>
          <w:iCs/>
        </w:rPr>
      </w:pPr>
      <w:r w:rsidRPr="00195169">
        <w:rPr>
          <w:i/>
          <w:iCs/>
        </w:rPr>
        <w:t>The first computer virus, "Creeper," is created as an experimental program that moves between ARPANET-connected systems, showing the need for security.</w:t>
      </w:r>
    </w:p>
    <w:p w14:paraId="4E8DD463" w14:textId="77777777" w:rsidR="00195169" w:rsidRPr="00195169" w:rsidRDefault="00195169" w:rsidP="00195169">
      <w:pPr>
        <w:rPr>
          <w:b/>
          <w:bCs/>
          <w:i/>
          <w:iCs/>
        </w:rPr>
      </w:pPr>
      <w:r w:rsidRPr="00195169">
        <w:rPr>
          <w:b/>
          <w:bCs/>
          <w:i/>
          <w:iCs/>
        </w:rPr>
        <w:t>1980s: Early Threats &amp; Responses</w:t>
      </w:r>
    </w:p>
    <w:p w14:paraId="3219AB43" w14:textId="77777777" w:rsidR="00195169" w:rsidRPr="00195169" w:rsidRDefault="00195169" w:rsidP="00195169">
      <w:pPr>
        <w:numPr>
          <w:ilvl w:val="0"/>
          <w:numId w:val="2"/>
        </w:numPr>
        <w:rPr>
          <w:i/>
          <w:iCs/>
        </w:rPr>
      </w:pPr>
      <w:r w:rsidRPr="00195169">
        <w:rPr>
          <w:b/>
          <w:bCs/>
          <w:i/>
          <w:iCs/>
        </w:rPr>
        <w:t>1983</w:t>
      </w:r>
      <w:r w:rsidRPr="00195169">
        <w:rPr>
          <w:i/>
          <w:iCs/>
        </w:rPr>
        <w:t xml:space="preserve">: </w:t>
      </w:r>
      <w:r w:rsidRPr="00195169">
        <w:rPr>
          <w:b/>
          <w:bCs/>
          <w:i/>
          <w:iCs/>
        </w:rPr>
        <w:t>Introduction of the "Internet Worm"</w:t>
      </w:r>
    </w:p>
    <w:p w14:paraId="1DCC0641" w14:textId="77777777" w:rsidR="00195169" w:rsidRPr="00195169" w:rsidRDefault="00195169" w:rsidP="00195169">
      <w:pPr>
        <w:numPr>
          <w:ilvl w:val="1"/>
          <w:numId w:val="2"/>
        </w:numPr>
        <w:rPr>
          <w:i/>
          <w:iCs/>
        </w:rPr>
      </w:pPr>
      <w:r w:rsidRPr="00195169">
        <w:rPr>
          <w:i/>
          <w:iCs/>
        </w:rPr>
        <w:t>The "Internet Worm" is an early example of a computer virus that spreads across systems, and this marks the first known worm attack.</w:t>
      </w:r>
    </w:p>
    <w:p w14:paraId="3718A815" w14:textId="77777777" w:rsidR="00195169" w:rsidRPr="00195169" w:rsidRDefault="00195169" w:rsidP="00195169">
      <w:pPr>
        <w:numPr>
          <w:ilvl w:val="0"/>
          <w:numId w:val="2"/>
        </w:numPr>
        <w:rPr>
          <w:i/>
          <w:iCs/>
        </w:rPr>
      </w:pPr>
      <w:r w:rsidRPr="00195169">
        <w:rPr>
          <w:b/>
          <w:bCs/>
          <w:i/>
          <w:iCs/>
        </w:rPr>
        <w:t>1985</w:t>
      </w:r>
      <w:r w:rsidRPr="00195169">
        <w:rPr>
          <w:i/>
          <w:iCs/>
        </w:rPr>
        <w:t xml:space="preserve">: </w:t>
      </w:r>
      <w:r w:rsidRPr="00195169">
        <w:rPr>
          <w:b/>
          <w:bCs/>
          <w:i/>
          <w:iCs/>
        </w:rPr>
        <w:t>First Antivirus Software</w:t>
      </w:r>
    </w:p>
    <w:p w14:paraId="47F4F782" w14:textId="77777777" w:rsidR="00195169" w:rsidRPr="00195169" w:rsidRDefault="00195169" w:rsidP="00195169">
      <w:pPr>
        <w:numPr>
          <w:ilvl w:val="1"/>
          <w:numId w:val="2"/>
        </w:numPr>
        <w:rPr>
          <w:i/>
          <w:iCs/>
        </w:rPr>
      </w:pPr>
      <w:r w:rsidRPr="00195169">
        <w:rPr>
          <w:i/>
          <w:iCs/>
        </w:rPr>
        <w:t>The first antivirus software is developed, starting the industry's response to malicious software threats.</w:t>
      </w:r>
    </w:p>
    <w:p w14:paraId="1BC813D1" w14:textId="77777777" w:rsidR="00195169" w:rsidRPr="00195169" w:rsidRDefault="00195169" w:rsidP="00195169">
      <w:pPr>
        <w:numPr>
          <w:ilvl w:val="0"/>
          <w:numId w:val="2"/>
        </w:numPr>
        <w:rPr>
          <w:i/>
          <w:iCs/>
        </w:rPr>
      </w:pPr>
      <w:r w:rsidRPr="00195169">
        <w:rPr>
          <w:b/>
          <w:bCs/>
          <w:i/>
          <w:iCs/>
        </w:rPr>
        <w:t>1988</w:t>
      </w:r>
      <w:r w:rsidRPr="00195169">
        <w:rPr>
          <w:i/>
          <w:iCs/>
        </w:rPr>
        <w:t xml:space="preserve">: </w:t>
      </w:r>
      <w:r w:rsidRPr="00195169">
        <w:rPr>
          <w:b/>
          <w:bCs/>
          <w:i/>
          <w:iCs/>
        </w:rPr>
        <w:t>Morris Worm</w:t>
      </w:r>
    </w:p>
    <w:p w14:paraId="353565C1" w14:textId="60A5F88F" w:rsidR="00195169" w:rsidRPr="00195169" w:rsidRDefault="00195169" w:rsidP="00195169">
      <w:pPr>
        <w:numPr>
          <w:ilvl w:val="1"/>
          <w:numId w:val="2"/>
        </w:numPr>
        <w:rPr>
          <w:i/>
          <w:iCs/>
        </w:rPr>
      </w:pPr>
      <w:r w:rsidRPr="00195169">
        <w:rPr>
          <w:i/>
          <w:iCs/>
        </w:rPr>
        <w:t>The Morris Worm, one of the first major cybersecurity attacks on the early internet, causes significant damage, infecting around 10% of the internet.</w:t>
      </w:r>
    </w:p>
    <w:p w14:paraId="5C8D7E12" w14:textId="77777777" w:rsidR="00195169" w:rsidRPr="00195169" w:rsidRDefault="00195169" w:rsidP="00195169">
      <w:pPr>
        <w:rPr>
          <w:b/>
          <w:bCs/>
          <w:i/>
          <w:iCs/>
        </w:rPr>
      </w:pPr>
      <w:r w:rsidRPr="00195169">
        <w:rPr>
          <w:b/>
          <w:bCs/>
          <w:i/>
          <w:iCs/>
        </w:rPr>
        <w:t>1990s: The Rise of Hacking &amp; Encryption</w:t>
      </w:r>
    </w:p>
    <w:p w14:paraId="3B2A5407" w14:textId="77777777" w:rsidR="00195169" w:rsidRPr="00195169" w:rsidRDefault="00195169" w:rsidP="00195169">
      <w:pPr>
        <w:numPr>
          <w:ilvl w:val="0"/>
          <w:numId w:val="3"/>
        </w:numPr>
        <w:rPr>
          <w:i/>
          <w:iCs/>
        </w:rPr>
      </w:pPr>
      <w:r w:rsidRPr="00195169">
        <w:rPr>
          <w:b/>
          <w:bCs/>
          <w:i/>
          <w:iCs/>
        </w:rPr>
        <w:t>1990</w:t>
      </w:r>
      <w:r w:rsidRPr="00195169">
        <w:rPr>
          <w:i/>
          <w:iCs/>
        </w:rPr>
        <w:t xml:space="preserve">: </w:t>
      </w:r>
      <w:r w:rsidRPr="00195169">
        <w:rPr>
          <w:b/>
          <w:bCs/>
          <w:i/>
          <w:iCs/>
        </w:rPr>
        <w:t>Creation of the Computer Emergency Response Team (CERT)</w:t>
      </w:r>
    </w:p>
    <w:p w14:paraId="61E66210" w14:textId="77777777" w:rsidR="00195169" w:rsidRPr="00195169" w:rsidRDefault="00195169" w:rsidP="00195169">
      <w:pPr>
        <w:numPr>
          <w:ilvl w:val="1"/>
          <w:numId w:val="3"/>
        </w:numPr>
        <w:rPr>
          <w:i/>
          <w:iCs/>
        </w:rPr>
      </w:pPr>
      <w:r w:rsidRPr="00195169">
        <w:rPr>
          <w:i/>
          <w:iCs/>
        </w:rPr>
        <w:t>CERT is created to respond to cybersecurity incidents, helping mitigate and manage threats.</w:t>
      </w:r>
    </w:p>
    <w:p w14:paraId="5E4CF1A1" w14:textId="77777777" w:rsidR="00195169" w:rsidRPr="00195169" w:rsidRDefault="00195169" w:rsidP="00195169">
      <w:pPr>
        <w:numPr>
          <w:ilvl w:val="0"/>
          <w:numId w:val="3"/>
        </w:numPr>
        <w:rPr>
          <w:i/>
          <w:iCs/>
        </w:rPr>
      </w:pPr>
      <w:r w:rsidRPr="00195169">
        <w:rPr>
          <w:b/>
          <w:bCs/>
          <w:i/>
          <w:iCs/>
        </w:rPr>
        <w:t>1994</w:t>
      </w:r>
      <w:r w:rsidRPr="00195169">
        <w:rPr>
          <w:i/>
          <w:iCs/>
        </w:rPr>
        <w:t xml:space="preserve">: </w:t>
      </w:r>
      <w:r w:rsidRPr="00195169">
        <w:rPr>
          <w:b/>
          <w:bCs/>
          <w:i/>
          <w:iCs/>
        </w:rPr>
        <w:t>Introduction of SSL Encryption</w:t>
      </w:r>
    </w:p>
    <w:p w14:paraId="48DE83F5" w14:textId="77777777" w:rsidR="00195169" w:rsidRPr="00195169" w:rsidRDefault="00195169" w:rsidP="00195169">
      <w:pPr>
        <w:numPr>
          <w:ilvl w:val="1"/>
          <w:numId w:val="3"/>
        </w:numPr>
        <w:rPr>
          <w:i/>
          <w:iCs/>
        </w:rPr>
      </w:pPr>
      <w:r w:rsidRPr="00195169">
        <w:rPr>
          <w:i/>
          <w:iCs/>
        </w:rPr>
        <w:t>The Secure Sockets Layer (SSL) protocol is introduced by Netscape to enable secure online transactions and communications, forming the basis of modern online security.</w:t>
      </w:r>
    </w:p>
    <w:p w14:paraId="1B791902" w14:textId="77777777" w:rsidR="00195169" w:rsidRPr="00195169" w:rsidRDefault="00195169" w:rsidP="00195169">
      <w:pPr>
        <w:numPr>
          <w:ilvl w:val="0"/>
          <w:numId w:val="3"/>
        </w:numPr>
        <w:rPr>
          <w:i/>
          <w:iCs/>
        </w:rPr>
      </w:pPr>
      <w:r w:rsidRPr="00195169">
        <w:rPr>
          <w:b/>
          <w:bCs/>
          <w:i/>
          <w:iCs/>
        </w:rPr>
        <w:t>1998</w:t>
      </w:r>
      <w:r w:rsidRPr="00195169">
        <w:rPr>
          <w:i/>
          <w:iCs/>
        </w:rPr>
        <w:t xml:space="preserve">: </w:t>
      </w:r>
      <w:r w:rsidRPr="00195169">
        <w:rPr>
          <w:b/>
          <w:bCs/>
          <w:i/>
          <w:iCs/>
        </w:rPr>
        <w:t>First Major Data Breach</w:t>
      </w:r>
    </w:p>
    <w:p w14:paraId="0211671F" w14:textId="5058AC16" w:rsidR="00195169" w:rsidRPr="00195169" w:rsidRDefault="00195169" w:rsidP="00195169">
      <w:pPr>
        <w:numPr>
          <w:ilvl w:val="1"/>
          <w:numId w:val="3"/>
        </w:numPr>
        <w:rPr>
          <w:i/>
          <w:iCs/>
        </w:rPr>
      </w:pPr>
      <w:r w:rsidRPr="00195169">
        <w:rPr>
          <w:i/>
          <w:iCs/>
        </w:rPr>
        <w:lastRenderedPageBreak/>
        <w:t>The first large-scale data breach occurs when hackers access the credit card data of over 10 million customers from a major retailer, raising awareness about cybersecurity.</w:t>
      </w:r>
    </w:p>
    <w:p w14:paraId="70ADBAAB" w14:textId="77777777" w:rsidR="00195169" w:rsidRPr="00195169" w:rsidRDefault="00195169" w:rsidP="00195169">
      <w:pPr>
        <w:rPr>
          <w:b/>
          <w:bCs/>
          <w:i/>
          <w:iCs/>
        </w:rPr>
      </w:pPr>
      <w:r w:rsidRPr="00195169">
        <w:rPr>
          <w:b/>
          <w:bCs/>
          <w:i/>
          <w:iCs/>
        </w:rPr>
        <w:t>2000s: The Explosion of Cybercrime and Advanced Security Solutions</w:t>
      </w:r>
    </w:p>
    <w:p w14:paraId="53DF2AFB" w14:textId="77777777" w:rsidR="00195169" w:rsidRPr="00195169" w:rsidRDefault="00195169" w:rsidP="00195169">
      <w:pPr>
        <w:numPr>
          <w:ilvl w:val="0"/>
          <w:numId w:val="4"/>
        </w:numPr>
        <w:rPr>
          <w:i/>
          <w:iCs/>
        </w:rPr>
      </w:pPr>
      <w:r w:rsidRPr="00195169">
        <w:rPr>
          <w:b/>
          <w:bCs/>
          <w:i/>
          <w:iCs/>
        </w:rPr>
        <w:t>2000</w:t>
      </w:r>
      <w:r w:rsidRPr="00195169">
        <w:rPr>
          <w:i/>
          <w:iCs/>
        </w:rPr>
        <w:t xml:space="preserve">: </w:t>
      </w:r>
      <w:r w:rsidRPr="00195169">
        <w:rPr>
          <w:b/>
          <w:bCs/>
          <w:i/>
          <w:iCs/>
        </w:rPr>
        <w:t>"ILOVEYOU" Virus</w:t>
      </w:r>
    </w:p>
    <w:p w14:paraId="3380CF81" w14:textId="77777777" w:rsidR="00195169" w:rsidRPr="00195169" w:rsidRDefault="00195169" w:rsidP="00195169">
      <w:pPr>
        <w:numPr>
          <w:ilvl w:val="1"/>
          <w:numId w:val="4"/>
        </w:numPr>
        <w:rPr>
          <w:i/>
          <w:iCs/>
        </w:rPr>
      </w:pPr>
      <w:r w:rsidRPr="00195169">
        <w:rPr>
          <w:i/>
          <w:iCs/>
        </w:rPr>
        <w:t>The "ILOVEYOU" virus, a computer worm spread via email, becomes one of the most widespread and destructive attacks in history.</w:t>
      </w:r>
    </w:p>
    <w:p w14:paraId="6FA5460D" w14:textId="77777777" w:rsidR="00195169" w:rsidRPr="00195169" w:rsidRDefault="00195169" w:rsidP="00195169">
      <w:pPr>
        <w:numPr>
          <w:ilvl w:val="0"/>
          <w:numId w:val="4"/>
        </w:numPr>
        <w:rPr>
          <w:i/>
          <w:iCs/>
        </w:rPr>
      </w:pPr>
      <w:r w:rsidRPr="00195169">
        <w:rPr>
          <w:b/>
          <w:bCs/>
          <w:i/>
          <w:iCs/>
        </w:rPr>
        <w:t>2001</w:t>
      </w:r>
      <w:r w:rsidRPr="00195169">
        <w:rPr>
          <w:i/>
          <w:iCs/>
        </w:rPr>
        <w:t xml:space="preserve">: </w:t>
      </w:r>
      <w:r w:rsidRPr="00195169">
        <w:rPr>
          <w:b/>
          <w:bCs/>
          <w:i/>
          <w:iCs/>
        </w:rPr>
        <w:t>Introduction of Firewalls for Enterprise Security</w:t>
      </w:r>
    </w:p>
    <w:p w14:paraId="327D57C9" w14:textId="77777777" w:rsidR="00195169" w:rsidRPr="00195169" w:rsidRDefault="00195169" w:rsidP="00195169">
      <w:pPr>
        <w:numPr>
          <w:ilvl w:val="1"/>
          <w:numId w:val="4"/>
        </w:numPr>
        <w:rPr>
          <w:i/>
          <w:iCs/>
        </w:rPr>
      </w:pPr>
      <w:r w:rsidRPr="00195169">
        <w:rPr>
          <w:i/>
          <w:iCs/>
        </w:rPr>
        <w:t>As internet use grows, the development and widespread adoption of firewalls become critical in protecting networks from external attacks.</w:t>
      </w:r>
    </w:p>
    <w:p w14:paraId="0D9D85A0" w14:textId="77777777" w:rsidR="00195169" w:rsidRPr="00195169" w:rsidRDefault="00195169" w:rsidP="00195169">
      <w:pPr>
        <w:numPr>
          <w:ilvl w:val="0"/>
          <w:numId w:val="4"/>
        </w:numPr>
        <w:rPr>
          <w:i/>
          <w:iCs/>
        </w:rPr>
      </w:pPr>
      <w:r w:rsidRPr="00195169">
        <w:rPr>
          <w:b/>
          <w:bCs/>
          <w:i/>
          <w:iCs/>
        </w:rPr>
        <w:t>2004</w:t>
      </w:r>
      <w:r w:rsidRPr="00195169">
        <w:rPr>
          <w:i/>
          <w:iCs/>
        </w:rPr>
        <w:t xml:space="preserve">: </w:t>
      </w:r>
      <w:r w:rsidRPr="00195169">
        <w:rPr>
          <w:b/>
          <w:bCs/>
          <w:i/>
          <w:iCs/>
        </w:rPr>
        <w:t>First Major Phishing Attack</w:t>
      </w:r>
    </w:p>
    <w:p w14:paraId="6F1C092A" w14:textId="77777777" w:rsidR="00195169" w:rsidRPr="00195169" w:rsidRDefault="00195169" w:rsidP="00195169">
      <w:pPr>
        <w:numPr>
          <w:ilvl w:val="1"/>
          <w:numId w:val="4"/>
        </w:numPr>
        <w:rPr>
          <w:i/>
          <w:iCs/>
        </w:rPr>
      </w:pPr>
      <w:r w:rsidRPr="00195169">
        <w:rPr>
          <w:i/>
          <w:iCs/>
        </w:rPr>
        <w:t>The first large-scale phishing attack targets financial institutions, marking the beginning of a widespread scam method that continues to evolve.</w:t>
      </w:r>
    </w:p>
    <w:p w14:paraId="21987962" w14:textId="77777777" w:rsidR="00195169" w:rsidRPr="00195169" w:rsidRDefault="00195169" w:rsidP="00195169">
      <w:pPr>
        <w:numPr>
          <w:ilvl w:val="0"/>
          <w:numId w:val="4"/>
        </w:numPr>
        <w:rPr>
          <w:i/>
          <w:iCs/>
        </w:rPr>
      </w:pPr>
      <w:r w:rsidRPr="00195169">
        <w:rPr>
          <w:b/>
          <w:bCs/>
          <w:i/>
          <w:iCs/>
        </w:rPr>
        <w:t>2005</w:t>
      </w:r>
      <w:r w:rsidRPr="00195169">
        <w:rPr>
          <w:i/>
          <w:iCs/>
        </w:rPr>
        <w:t xml:space="preserve">: </w:t>
      </w:r>
      <w:r w:rsidRPr="00195169">
        <w:rPr>
          <w:b/>
          <w:bCs/>
          <w:i/>
          <w:iCs/>
        </w:rPr>
        <w:t>Emergence of Botnets</w:t>
      </w:r>
    </w:p>
    <w:p w14:paraId="71757872" w14:textId="77777777" w:rsidR="00195169" w:rsidRPr="00195169" w:rsidRDefault="00195169" w:rsidP="00195169">
      <w:pPr>
        <w:numPr>
          <w:ilvl w:val="1"/>
          <w:numId w:val="4"/>
        </w:numPr>
        <w:rPr>
          <w:i/>
          <w:iCs/>
        </w:rPr>
      </w:pPr>
      <w:r w:rsidRPr="00195169">
        <w:rPr>
          <w:i/>
          <w:iCs/>
        </w:rPr>
        <w:t>The concept of botnets emerges, where large numbers of compromised machines are controlled remotely by cybercriminals to launch large-scale DDoS attacks.</w:t>
      </w:r>
    </w:p>
    <w:p w14:paraId="429A9112" w14:textId="77777777" w:rsidR="00195169" w:rsidRPr="00195169" w:rsidRDefault="00195169" w:rsidP="00195169">
      <w:pPr>
        <w:numPr>
          <w:ilvl w:val="0"/>
          <w:numId w:val="4"/>
        </w:numPr>
        <w:rPr>
          <w:i/>
          <w:iCs/>
        </w:rPr>
      </w:pPr>
      <w:r w:rsidRPr="00195169">
        <w:rPr>
          <w:b/>
          <w:bCs/>
          <w:i/>
          <w:iCs/>
        </w:rPr>
        <w:t>2007</w:t>
      </w:r>
      <w:r w:rsidRPr="00195169">
        <w:rPr>
          <w:i/>
          <w:iCs/>
        </w:rPr>
        <w:t xml:space="preserve">: </w:t>
      </w:r>
      <w:r w:rsidRPr="00195169">
        <w:rPr>
          <w:b/>
          <w:bCs/>
          <w:i/>
          <w:iCs/>
        </w:rPr>
        <w:t>Estonian Cyberattacks</w:t>
      </w:r>
    </w:p>
    <w:p w14:paraId="5390AB54" w14:textId="5B5E7676" w:rsidR="00195169" w:rsidRPr="00195169" w:rsidRDefault="00195169" w:rsidP="00195169">
      <w:pPr>
        <w:numPr>
          <w:ilvl w:val="1"/>
          <w:numId w:val="4"/>
        </w:numPr>
        <w:rPr>
          <w:i/>
          <w:iCs/>
        </w:rPr>
      </w:pPr>
      <w:r w:rsidRPr="00195169">
        <w:rPr>
          <w:i/>
          <w:iCs/>
        </w:rPr>
        <w:t>A series of large-scale cyberattacks on Estonian government websites mark one of the first major instances of politically motivated cyberattacks.</w:t>
      </w:r>
    </w:p>
    <w:p w14:paraId="70098636" w14:textId="77777777" w:rsidR="00195169" w:rsidRPr="00195169" w:rsidRDefault="00195169" w:rsidP="00195169">
      <w:pPr>
        <w:rPr>
          <w:b/>
          <w:bCs/>
          <w:i/>
          <w:iCs/>
        </w:rPr>
      </w:pPr>
      <w:r w:rsidRPr="00195169">
        <w:rPr>
          <w:b/>
          <w:bCs/>
          <w:i/>
          <w:iCs/>
        </w:rPr>
        <w:t>2010s: Advanced Persistent Threats (APTs) and Data Protection Legislation</w:t>
      </w:r>
    </w:p>
    <w:p w14:paraId="386EB782" w14:textId="77777777" w:rsidR="00195169" w:rsidRPr="00195169" w:rsidRDefault="00195169" w:rsidP="00195169">
      <w:pPr>
        <w:numPr>
          <w:ilvl w:val="0"/>
          <w:numId w:val="5"/>
        </w:numPr>
        <w:rPr>
          <w:i/>
          <w:iCs/>
        </w:rPr>
      </w:pPr>
      <w:r w:rsidRPr="00195169">
        <w:rPr>
          <w:b/>
          <w:bCs/>
          <w:i/>
          <w:iCs/>
        </w:rPr>
        <w:t>2010</w:t>
      </w:r>
      <w:r w:rsidRPr="00195169">
        <w:rPr>
          <w:i/>
          <w:iCs/>
        </w:rPr>
        <w:t xml:space="preserve">: </w:t>
      </w:r>
      <w:r w:rsidRPr="00195169">
        <w:rPr>
          <w:b/>
          <w:bCs/>
          <w:i/>
          <w:iCs/>
        </w:rPr>
        <w:t>Stuxnet Worm</w:t>
      </w:r>
    </w:p>
    <w:p w14:paraId="0A82D3AA" w14:textId="77777777" w:rsidR="00195169" w:rsidRPr="00195169" w:rsidRDefault="00195169" w:rsidP="00195169">
      <w:pPr>
        <w:numPr>
          <w:ilvl w:val="1"/>
          <w:numId w:val="5"/>
        </w:numPr>
        <w:rPr>
          <w:i/>
          <w:iCs/>
        </w:rPr>
      </w:pPr>
      <w:r w:rsidRPr="00195169">
        <w:rPr>
          <w:i/>
          <w:iCs/>
        </w:rPr>
        <w:t>The Stuxnet worm is discovered, targeting Iran’s nuclear facilities. This marks the first known cyberattack on critical infrastructure, demonstrating the potential of cyber weapons.</w:t>
      </w:r>
    </w:p>
    <w:p w14:paraId="57FEE7A4" w14:textId="77777777" w:rsidR="00195169" w:rsidRPr="00195169" w:rsidRDefault="00195169" w:rsidP="00195169">
      <w:pPr>
        <w:numPr>
          <w:ilvl w:val="0"/>
          <w:numId w:val="5"/>
        </w:numPr>
        <w:rPr>
          <w:i/>
          <w:iCs/>
        </w:rPr>
      </w:pPr>
      <w:r w:rsidRPr="00195169">
        <w:rPr>
          <w:b/>
          <w:bCs/>
          <w:i/>
          <w:iCs/>
        </w:rPr>
        <w:t>2013</w:t>
      </w:r>
      <w:r w:rsidRPr="00195169">
        <w:rPr>
          <w:i/>
          <w:iCs/>
        </w:rPr>
        <w:t xml:space="preserve">: </w:t>
      </w:r>
      <w:r w:rsidRPr="00195169">
        <w:rPr>
          <w:b/>
          <w:bCs/>
          <w:i/>
          <w:iCs/>
        </w:rPr>
        <w:t>Edward Snowden's NSA Leaks</w:t>
      </w:r>
    </w:p>
    <w:p w14:paraId="690951F9" w14:textId="77777777" w:rsidR="00195169" w:rsidRPr="00195169" w:rsidRDefault="00195169" w:rsidP="00195169">
      <w:pPr>
        <w:numPr>
          <w:ilvl w:val="1"/>
          <w:numId w:val="5"/>
        </w:numPr>
        <w:rPr>
          <w:i/>
          <w:iCs/>
        </w:rPr>
      </w:pPr>
      <w:r w:rsidRPr="00195169">
        <w:rPr>
          <w:i/>
          <w:iCs/>
        </w:rPr>
        <w:t>Edward Snowden leaks classified information revealing extensive global surveillance by the NSA, raising awareness about privacy concerns and governmental overreach.</w:t>
      </w:r>
    </w:p>
    <w:p w14:paraId="259A9DAB" w14:textId="77777777" w:rsidR="00195169" w:rsidRPr="00195169" w:rsidRDefault="00195169" w:rsidP="00195169">
      <w:pPr>
        <w:numPr>
          <w:ilvl w:val="0"/>
          <w:numId w:val="5"/>
        </w:numPr>
        <w:rPr>
          <w:i/>
          <w:iCs/>
        </w:rPr>
      </w:pPr>
      <w:r w:rsidRPr="00195169">
        <w:rPr>
          <w:b/>
          <w:bCs/>
          <w:i/>
          <w:iCs/>
        </w:rPr>
        <w:t>2014</w:t>
      </w:r>
      <w:r w:rsidRPr="00195169">
        <w:rPr>
          <w:i/>
          <w:iCs/>
        </w:rPr>
        <w:t xml:space="preserve">: </w:t>
      </w:r>
      <w:r w:rsidRPr="00195169">
        <w:rPr>
          <w:b/>
          <w:bCs/>
          <w:i/>
          <w:iCs/>
        </w:rPr>
        <w:t>Sony Pictures Hack</w:t>
      </w:r>
    </w:p>
    <w:p w14:paraId="379F654A" w14:textId="77777777" w:rsidR="00195169" w:rsidRPr="00195169" w:rsidRDefault="00195169" w:rsidP="00195169">
      <w:pPr>
        <w:numPr>
          <w:ilvl w:val="1"/>
          <w:numId w:val="5"/>
        </w:numPr>
        <w:rPr>
          <w:i/>
          <w:iCs/>
        </w:rPr>
      </w:pPr>
      <w:r w:rsidRPr="00195169">
        <w:rPr>
          <w:i/>
          <w:iCs/>
        </w:rPr>
        <w:t>The Sony Pictures hack is one of the most high-profile cyberattacks, allegedly carried out by North Korea, exposing the vulnerability of businesses to politically motivated cybercrime.</w:t>
      </w:r>
    </w:p>
    <w:p w14:paraId="78FD9C40" w14:textId="77777777" w:rsidR="00195169" w:rsidRPr="00195169" w:rsidRDefault="00195169" w:rsidP="00195169">
      <w:pPr>
        <w:numPr>
          <w:ilvl w:val="0"/>
          <w:numId w:val="5"/>
        </w:numPr>
        <w:rPr>
          <w:i/>
          <w:iCs/>
        </w:rPr>
      </w:pPr>
      <w:r w:rsidRPr="00195169">
        <w:rPr>
          <w:b/>
          <w:bCs/>
          <w:i/>
          <w:iCs/>
        </w:rPr>
        <w:t>2017</w:t>
      </w:r>
      <w:r w:rsidRPr="00195169">
        <w:rPr>
          <w:i/>
          <w:iCs/>
        </w:rPr>
        <w:t xml:space="preserve">: </w:t>
      </w:r>
      <w:r w:rsidRPr="00195169">
        <w:rPr>
          <w:b/>
          <w:bCs/>
          <w:i/>
          <w:iCs/>
        </w:rPr>
        <w:t>WannaCry Ransomware Attack</w:t>
      </w:r>
    </w:p>
    <w:p w14:paraId="34603152" w14:textId="77777777" w:rsidR="00195169" w:rsidRPr="00195169" w:rsidRDefault="00195169" w:rsidP="00195169">
      <w:pPr>
        <w:numPr>
          <w:ilvl w:val="1"/>
          <w:numId w:val="5"/>
        </w:numPr>
        <w:rPr>
          <w:i/>
          <w:iCs/>
        </w:rPr>
      </w:pPr>
      <w:r w:rsidRPr="00195169">
        <w:rPr>
          <w:i/>
          <w:iCs/>
        </w:rPr>
        <w:lastRenderedPageBreak/>
        <w:t>The WannaCry ransomware attack spreads rapidly across the globe, affecting hundreds of thousands of computers, highlighting the dangers of unpatched vulnerabilities in outdated software.</w:t>
      </w:r>
    </w:p>
    <w:p w14:paraId="6950EA2F" w14:textId="77777777" w:rsidR="00195169" w:rsidRPr="00195169" w:rsidRDefault="00195169" w:rsidP="00195169">
      <w:pPr>
        <w:numPr>
          <w:ilvl w:val="0"/>
          <w:numId w:val="5"/>
        </w:numPr>
        <w:rPr>
          <w:i/>
          <w:iCs/>
        </w:rPr>
      </w:pPr>
      <w:r w:rsidRPr="00195169">
        <w:rPr>
          <w:b/>
          <w:bCs/>
          <w:i/>
          <w:iCs/>
        </w:rPr>
        <w:t>2018</w:t>
      </w:r>
      <w:r w:rsidRPr="00195169">
        <w:rPr>
          <w:i/>
          <w:iCs/>
        </w:rPr>
        <w:t xml:space="preserve">: </w:t>
      </w:r>
      <w:r w:rsidRPr="00195169">
        <w:rPr>
          <w:b/>
          <w:bCs/>
          <w:i/>
          <w:iCs/>
        </w:rPr>
        <w:t>General Data Protection Regulation (GDPR)</w:t>
      </w:r>
    </w:p>
    <w:p w14:paraId="697FC5AF" w14:textId="73B736B3" w:rsidR="00195169" w:rsidRPr="00195169" w:rsidRDefault="00195169" w:rsidP="00195169">
      <w:pPr>
        <w:numPr>
          <w:ilvl w:val="1"/>
          <w:numId w:val="5"/>
        </w:numPr>
        <w:rPr>
          <w:i/>
          <w:iCs/>
        </w:rPr>
      </w:pPr>
      <w:r w:rsidRPr="00195169">
        <w:rPr>
          <w:i/>
          <w:iCs/>
        </w:rPr>
        <w:t>The European Union enforces the GDPR, creating a stringent framework for data protection and privacy laws. This marks a major shift toward accountability in data handling.</w:t>
      </w:r>
    </w:p>
    <w:p w14:paraId="65CFC54E" w14:textId="77777777" w:rsidR="00195169" w:rsidRPr="00195169" w:rsidRDefault="00195169" w:rsidP="00195169">
      <w:pPr>
        <w:rPr>
          <w:b/>
          <w:bCs/>
          <w:i/>
          <w:iCs/>
        </w:rPr>
      </w:pPr>
      <w:r w:rsidRPr="00195169">
        <w:rPr>
          <w:b/>
          <w:bCs/>
          <w:i/>
          <w:iCs/>
        </w:rPr>
        <w:t>2020s: Ransomware Evolution, Zero-Trust Security, and AI Integration</w:t>
      </w:r>
    </w:p>
    <w:p w14:paraId="6ED12F67" w14:textId="77777777" w:rsidR="00195169" w:rsidRPr="00195169" w:rsidRDefault="00195169" w:rsidP="00195169">
      <w:pPr>
        <w:numPr>
          <w:ilvl w:val="0"/>
          <w:numId w:val="6"/>
        </w:numPr>
        <w:rPr>
          <w:i/>
          <w:iCs/>
        </w:rPr>
      </w:pPr>
      <w:r w:rsidRPr="00195169">
        <w:rPr>
          <w:b/>
          <w:bCs/>
          <w:i/>
          <w:iCs/>
        </w:rPr>
        <w:t>2020</w:t>
      </w:r>
      <w:r w:rsidRPr="00195169">
        <w:rPr>
          <w:i/>
          <w:iCs/>
        </w:rPr>
        <w:t xml:space="preserve">: </w:t>
      </w:r>
      <w:r w:rsidRPr="00195169">
        <w:rPr>
          <w:b/>
          <w:bCs/>
          <w:i/>
          <w:iCs/>
        </w:rPr>
        <w:t>Rise of Ransomware-as-a-Service</w:t>
      </w:r>
    </w:p>
    <w:p w14:paraId="6A147C19" w14:textId="77777777" w:rsidR="00195169" w:rsidRPr="00195169" w:rsidRDefault="00195169" w:rsidP="00195169">
      <w:pPr>
        <w:numPr>
          <w:ilvl w:val="1"/>
          <w:numId w:val="6"/>
        </w:numPr>
        <w:rPr>
          <w:i/>
          <w:iCs/>
        </w:rPr>
      </w:pPr>
      <w:r w:rsidRPr="00195169">
        <w:rPr>
          <w:i/>
          <w:iCs/>
        </w:rPr>
        <w:t>The concept of ransomware-as-a-service emerges, allowing cybercriminals with limited technical knowledge to launch ransomware attacks, exponentially increasing the scale of attacks.</w:t>
      </w:r>
    </w:p>
    <w:p w14:paraId="2EE9CAB0" w14:textId="77777777" w:rsidR="00195169" w:rsidRPr="00195169" w:rsidRDefault="00195169" w:rsidP="00195169">
      <w:pPr>
        <w:numPr>
          <w:ilvl w:val="0"/>
          <w:numId w:val="6"/>
        </w:numPr>
        <w:rPr>
          <w:i/>
          <w:iCs/>
        </w:rPr>
      </w:pPr>
      <w:r w:rsidRPr="00195169">
        <w:rPr>
          <w:b/>
          <w:bCs/>
          <w:i/>
          <w:iCs/>
        </w:rPr>
        <w:t>2020</w:t>
      </w:r>
      <w:r w:rsidRPr="00195169">
        <w:rPr>
          <w:i/>
          <w:iCs/>
        </w:rPr>
        <w:t xml:space="preserve">: </w:t>
      </w:r>
      <w:r w:rsidRPr="00195169">
        <w:rPr>
          <w:b/>
          <w:bCs/>
          <w:i/>
          <w:iCs/>
        </w:rPr>
        <w:t>SolarWinds Supply Chain Attack</w:t>
      </w:r>
    </w:p>
    <w:p w14:paraId="5A11823A" w14:textId="77777777" w:rsidR="00195169" w:rsidRPr="00195169" w:rsidRDefault="00195169" w:rsidP="00195169">
      <w:pPr>
        <w:numPr>
          <w:ilvl w:val="1"/>
          <w:numId w:val="6"/>
        </w:numPr>
        <w:rPr>
          <w:i/>
          <w:iCs/>
        </w:rPr>
      </w:pPr>
      <w:r w:rsidRPr="00195169">
        <w:rPr>
          <w:i/>
          <w:iCs/>
        </w:rPr>
        <w:t>The SolarWinds cyberattack compromises the supply chain of major global organizations, demonstrating the vulnerabilities in software supply chains and advanced persistent threat (APT) tactics.</w:t>
      </w:r>
    </w:p>
    <w:p w14:paraId="6CBDBF10" w14:textId="77777777" w:rsidR="00195169" w:rsidRPr="00195169" w:rsidRDefault="00195169" w:rsidP="00195169">
      <w:pPr>
        <w:numPr>
          <w:ilvl w:val="0"/>
          <w:numId w:val="6"/>
        </w:numPr>
        <w:rPr>
          <w:i/>
          <w:iCs/>
        </w:rPr>
      </w:pPr>
      <w:r w:rsidRPr="00195169">
        <w:rPr>
          <w:b/>
          <w:bCs/>
          <w:i/>
          <w:iCs/>
        </w:rPr>
        <w:t>2021</w:t>
      </w:r>
      <w:r w:rsidRPr="00195169">
        <w:rPr>
          <w:i/>
          <w:iCs/>
        </w:rPr>
        <w:t xml:space="preserve">: </w:t>
      </w:r>
      <w:r w:rsidRPr="00195169">
        <w:rPr>
          <w:b/>
          <w:bCs/>
          <w:i/>
          <w:iCs/>
        </w:rPr>
        <w:t>Colonial Pipeline Ransomware Attack</w:t>
      </w:r>
    </w:p>
    <w:p w14:paraId="4657BA67" w14:textId="77777777" w:rsidR="00195169" w:rsidRPr="00195169" w:rsidRDefault="00195169" w:rsidP="00195169">
      <w:pPr>
        <w:numPr>
          <w:ilvl w:val="1"/>
          <w:numId w:val="6"/>
        </w:numPr>
        <w:rPr>
          <w:i/>
          <w:iCs/>
        </w:rPr>
      </w:pPr>
      <w:r w:rsidRPr="00195169">
        <w:rPr>
          <w:i/>
          <w:iCs/>
        </w:rPr>
        <w:t>The ransomware attack on Colonial Pipeline shuts down a major fuel pipeline in the United States, highlighting the vulnerability of critical infrastructure and the importance of cybersecurity in industrial systems.</w:t>
      </w:r>
    </w:p>
    <w:p w14:paraId="2E96E958" w14:textId="77777777" w:rsidR="00195169" w:rsidRPr="00195169" w:rsidRDefault="00195169" w:rsidP="00195169">
      <w:pPr>
        <w:numPr>
          <w:ilvl w:val="0"/>
          <w:numId w:val="6"/>
        </w:numPr>
        <w:rPr>
          <w:i/>
          <w:iCs/>
        </w:rPr>
      </w:pPr>
      <w:r w:rsidRPr="00195169">
        <w:rPr>
          <w:b/>
          <w:bCs/>
          <w:i/>
          <w:iCs/>
        </w:rPr>
        <w:t>2021</w:t>
      </w:r>
      <w:r w:rsidRPr="00195169">
        <w:rPr>
          <w:i/>
          <w:iCs/>
        </w:rPr>
        <w:t xml:space="preserve">: </w:t>
      </w:r>
      <w:r w:rsidRPr="00195169">
        <w:rPr>
          <w:b/>
          <w:bCs/>
          <w:i/>
          <w:iCs/>
        </w:rPr>
        <w:t>Log4j Vulnerability Discovered</w:t>
      </w:r>
    </w:p>
    <w:p w14:paraId="6E82AC55" w14:textId="77777777" w:rsidR="00195169" w:rsidRPr="00195169" w:rsidRDefault="00195169" w:rsidP="00195169">
      <w:pPr>
        <w:numPr>
          <w:ilvl w:val="1"/>
          <w:numId w:val="6"/>
        </w:numPr>
        <w:rPr>
          <w:i/>
          <w:iCs/>
        </w:rPr>
      </w:pPr>
      <w:r w:rsidRPr="00195169">
        <w:rPr>
          <w:i/>
          <w:iCs/>
        </w:rPr>
        <w:t>A critical vulnerability in the Log4j logging library is discovered, affecting millions of systems worldwide and prompting urgent patching efforts across the software ecosystem.</w:t>
      </w:r>
    </w:p>
    <w:p w14:paraId="261A3124" w14:textId="77777777" w:rsidR="00195169" w:rsidRPr="00195169" w:rsidRDefault="00195169" w:rsidP="00195169">
      <w:pPr>
        <w:numPr>
          <w:ilvl w:val="0"/>
          <w:numId w:val="6"/>
        </w:numPr>
        <w:rPr>
          <w:i/>
          <w:iCs/>
        </w:rPr>
      </w:pPr>
      <w:r w:rsidRPr="00195169">
        <w:rPr>
          <w:b/>
          <w:bCs/>
          <w:i/>
          <w:iCs/>
        </w:rPr>
        <w:t>2022</w:t>
      </w:r>
      <w:r w:rsidRPr="00195169">
        <w:rPr>
          <w:i/>
          <w:iCs/>
        </w:rPr>
        <w:t xml:space="preserve">: </w:t>
      </w:r>
      <w:r w:rsidRPr="00195169">
        <w:rPr>
          <w:b/>
          <w:bCs/>
          <w:i/>
          <w:iCs/>
        </w:rPr>
        <w:t>Growth of Zero-Trust Security Models</w:t>
      </w:r>
    </w:p>
    <w:p w14:paraId="55DBFA15" w14:textId="77777777" w:rsidR="00195169" w:rsidRPr="00195169" w:rsidRDefault="00195169" w:rsidP="00195169">
      <w:pPr>
        <w:numPr>
          <w:ilvl w:val="1"/>
          <w:numId w:val="6"/>
        </w:numPr>
        <w:rPr>
          <w:i/>
          <w:iCs/>
        </w:rPr>
      </w:pPr>
      <w:r w:rsidRPr="00195169">
        <w:rPr>
          <w:i/>
          <w:iCs/>
        </w:rPr>
        <w:t>Zero-trust security models become mainstream, emphasizing the principle of "never trust, always verify," as organizations move towards more granular and robust security architectures in response to evolving threats.</w:t>
      </w:r>
    </w:p>
    <w:p w14:paraId="7315E6D2" w14:textId="77777777" w:rsidR="00195169" w:rsidRPr="00195169" w:rsidRDefault="00195169" w:rsidP="00195169">
      <w:pPr>
        <w:numPr>
          <w:ilvl w:val="0"/>
          <w:numId w:val="6"/>
        </w:numPr>
        <w:rPr>
          <w:i/>
          <w:iCs/>
        </w:rPr>
      </w:pPr>
      <w:r w:rsidRPr="00195169">
        <w:rPr>
          <w:b/>
          <w:bCs/>
          <w:i/>
          <w:iCs/>
        </w:rPr>
        <w:t>2025</w:t>
      </w:r>
      <w:r w:rsidRPr="00195169">
        <w:rPr>
          <w:i/>
          <w:iCs/>
        </w:rPr>
        <w:t xml:space="preserve"> (Projected): </w:t>
      </w:r>
      <w:r w:rsidRPr="00195169">
        <w:rPr>
          <w:b/>
          <w:bCs/>
          <w:i/>
          <w:iCs/>
        </w:rPr>
        <w:t>AI and Quantum Computing in Cybersecurity</w:t>
      </w:r>
    </w:p>
    <w:p w14:paraId="2A44F569" w14:textId="77777777" w:rsidR="00195169" w:rsidRPr="00195169" w:rsidRDefault="00195169" w:rsidP="00195169">
      <w:pPr>
        <w:numPr>
          <w:ilvl w:val="1"/>
          <w:numId w:val="6"/>
        </w:numPr>
        <w:rPr>
          <w:i/>
          <w:iCs/>
        </w:rPr>
      </w:pPr>
      <w:r w:rsidRPr="00195169">
        <w:rPr>
          <w:i/>
          <w:iCs/>
        </w:rPr>
        <w:t>AI is increasingly used for detecting anomalies, enhancing threat intelligence, and automating responses. The potential future integration of quantum computing is expected to revolutionize encryption and decryption techniques, posing both challenges and opportunities for the cybersecurity landscape.</w:t>
      </w:r>
    </w:p>
    <w:p w14:paraId="6C50A7AC" w14:textId="16B24BB6" w:rsidR="00525DB2" w:rsidRPr="00F9659A" w:rsidRDefault="00525DB2">
      <w:pPr>
        <w:rPr>
          <w:i/>
          <w:iCs/>
        </w:rPr>
      </w:pPr>
    </w:p>
    <w:sectPr w:rsidR="00525DB2" w:rsidRPr="00F96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0450"/>
    <w:multiLevelType w:val="multilevel"/>
    <w:tmpl w:val="24C85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D27F5"/>
    <w:multiLevelType w:val="multilevel"/>
    <w:tmpl w:val="41BC2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C2356"/>
    <w:multiLevelType w:val="multilevel"/>
    <w:tmpl w:val="AF62C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65257"/>
    <w:multiLevelType w:val="multilevel"/>
    <w:tmpl w:val="2004B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37AD2"/>
    <w:multiLevelType w:val="multilevel"/>
    <w:tmpl w:val="40BCE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74F5E"/>
    <w:multiLevelType w:val="multilevel"/>
    <w:tmpl w:val="2CF28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936879">
    <w:abstractNumId w:val="2"/>
  </w:num>
  <w:num w:numId="2" w16cid:durableId="265231991">
    <w:abstractNumId w:val="1"/>
  </w:num>
  <w:num w:numId="3" w16cid:durableId="1640375991">
    <w:abstractNumId w:val="4"/>
  </w:num>
  <w:num w:numId="4" w16cid:durableId="1919050511">
    <w:abstractNumId w:val="5"/>
  </w:num>
  <w:num w:numId="5" w16cid:durableId="588805586">
    <w:abstractNumId w:val="0"/>
  </w:num>
  <w:num w:numId="6" w16cid:durableId="1081751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BA"/>
    <w:rsid w:val="001235B0"/>
    <w:rsid w:val="00195169"/>
    <w:rsid w:val="001E7086"/>
    <w:rsid w:val="00213B52"/>
    <w:rsid w:val="002876D7"/>
    <w:rsid w:val="002D09ED"/>
    <w:rsid w:val="00325595"/>
    <w:rsid w:val="00525DB2"/>
    <w:rsid w:val="00902760"/>
    <w:rsid w:val="00AF02BA"/>
    <w:rsid w:val="00B05E83"/>
    <w:rsid w:val="00B17D74"/>
    <w:rsid w:val="00DB2A28"/>
    <w:rsid w:val="00DF3214"/>
    <w:rsid w:val="00E84B7A"/>
    <w:rsid w:val="00E926E1"/>
    <w:rsid w:val="00F9659A"/>
    <w:rsid w:val="00FD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DE39"/>
  <w15:chartTrackingRefBased/>
  <w15:docId w15:val="{8D3DA530-3DBB-4DDD-9941-A43F4E98E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0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2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2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2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2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02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2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2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2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2BA"/>
    <w:rPr>
      <w:rFonts w:eastAsiaTheme="majorEastAsia" w:cstheme="majorBidi"/>
      <w:color w:val="272727" w:themeColor="text1" w:themeTint="D8"/>
    </w:rPr>
  </w:style>
  <w:style w:type="paragraph" w:styleId="Title">
    <w:name w:val="Title"/>
    <w:basedOn w:val="Normal"/>
    <w:next w:val="Normal"/>
    <w:link w:val="TitleChar"/>
    <w:uiPriority w:val="10"/>
    <w:qFormat/>
    <w:rsid w:val="00AF0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2BA"/>
    <w:pPr>
      <w:spacing w:before="160"/>
      <w:jc w:val="center"/>
    </w:pPr>
    <w:rPr>
      <w:i/>
      <w:iCs/>
      <w:color w:val="404040" w:themeColor="text1" w:themeTint="BF"/>
    </w:rPr>
  </w:style>
  <w:style w:type="character" w:customStyle="1" w:styleId="QuoteChar">
    <w:name w:val="Quote Char"/>
    <w:basedOn w:val="DefaultParagraphFont"/>
    <w:link w:val="Quote"/>
    <w:uiPriority w:val="29"/>
    <w:rsid w:val="00AF02BA"/>
    <w:rPr>
      <w:i/>
      <w:iCs/>
      <w:color w:val="404040" w:themeColor="text1" w:themeTint="BF"/>
    </w:rPr>
  </w:style>
  <w:style w:type="paragraph" w:styleId="ListParagraph">
    <w:name w:val="List Paragraph"/>
    <w:basedOn w:val="Normal"/>
    <w:uiPriority w:val="34"/>
    <w:qFormat/>
    <w:rsid w:val="00AF02BA"/>
    <w:pPr>
      <w:ind w:left="720"/>
      <w:contextualSpacing/>
    </w:pPr>
  </w:style>
  <w:style w:type="character" w:styleId="IntenseEmphasis">
    <w:name w:val="Intense Emphasis"/>
    <w:basedOn w:val="DefaultParagraphFont"/>
    <w:uiPriority w:val="21"/>
    <w:qFormat/>
    <w:rsid w:val="00AF02BA"/>
    <w:rPr>
      <w:i/>
      <w:iCs/>
      <w:color w:val="0F4761" w:themeColor="accent1" w:themeShade="BF"/>
    </w:rPr>
  </w:style>
  <w:style w:type="paragraph" w:styleId="IntenseQuote">
    <w:name w:val="Intense Quote"/>
    <w:basedOn w:val="Normal"/>
    <w:next w:val="Normal"/>
    <w:link w:val="IntenseQuoteChar"/>
    <w:uiPriority w:val="30"/>
    <w:qFormat/>
    <w:rsid w:val="00AF0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2BA"/>
    <w:rPr>
      <w:i/>
      <w:iCs/>
      <w:color w:val="0F4761" w:themeColor="accent1" w:themeShade="BF"/>
    </w:rPr>
  </w:style>
  <w:style w:type="character" w:styleId="IntenseReference">
    <w:name w:val="Intense Reference"/>
    <w:basedOn w:val="DefaultParagraphFont"/>
    <w:uiPriority w:val="32"/>
    <w:qFormat/>
    <w:rsid w:val="00AF02BA"/>
    <w:rPr>
      <w:b/>
      <w:bCs/>
      <w:smallCaps/>
      <w:color w:val="0F4761" w:themeColor="accent1" w:themeShade="BF"/>
      <w:spacing w:val="5"/>
    </w:rPr>
  </w:style>
  <w:style w:type="character" w:styleId="Hyperlink">
    <w:name w:val="Hyperlink"/>
    <w:basedOn w:val="DefaultParagraphFont"/>
    <w:uiPriority w:val="99"/>
    <w:unhideWhenUsed/>
    <w:rsid w:val="00AF02BA"/>
    <w:rPr>
      <w:color w:val="467886" w:themeColor="hyperlink"/>
      <w:u w:val="single"/>
    </w:rPr>
  </w:style>
  <w:style w:type="character" w:styleId="UnresolvedMention">
    <w:name w:val="Unresolved Mention"/>
    <w:basedOn w:val="DefaultParagraphFont"/>
    <w:uiPriority w:val="99"/>
    <w:semiHidden/>
    <w:unhideWhenUsed/>
    <w:rsid w:val="00AF0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3861">
      <w:bodyDiv w:val="1"/>
      <w:marLeft w:val="0"/>
      <w:marRight w:val="0"/>
      <w:marTop w:val="0"/>
      <w:marBottom w:val="0"/>
      <w:divBdr>
        <w:top w:val="none" w:sz="0" w:space="0" w:color="auto"/>
        <w:left w:val="none" w:sz="0" w:space="0" w:color="auto"/>
        <w:bottom w:val="none" w:sz="0" w:space="0" w:color="auto"/>
        <w:right w:val="none" w:sz="0" w:space="0" w:color="auto"/>
      </w:divBdr>
      <w:divsChild>
        <w:div w:id="4522231">
          <w:marLeft w:val="0"/>
          <w:marRight w:val="0"/>
          <w:marTop w:val="100"/>
          <w:marBottom w:val="480"/>
          <w:divBdr>
            <w:top w:val="none" w:sz="0" w:space="0" w:color="auto"/>
            <w:left w:val="none" w:sz="0" w:space="0" w:color="auto"/>
            <w:bottom w:val="none" w:sz="0" w:space="0" w:color="auto"/>
            <w:right w:val="none" w:sz="0" w:space="0" w:color="auto"/>
          </w:divBdr>
          <w:divsChild>
            <w:div w:id="263270667">
              <w:marLeft w:val="0"/>
              <w:marRight w:val="0"/>
              <w:marTop w:val="0"/>
              <w:marBottom w:val="0"/>
              <w:divBdr>
                <w:top w:val="none" w:sz="0" w:space="0" w:color="auto"/>
                <w:left w:val="none" w:sz="0" w:space="0" w:color="auto"/>
                <w:bottom w:val="none" w:sz="0" w:space="0" w:color="auto"/>
                <w:right w:val="none" w:sz="0" w:space="0" w:color="auto"/>
              </w:divBdr>
              <w:divsChild>
                <w:div w:id="837616133">
                  <w:marLeft w:val="0"/>
                  <w:marRight w:val="0"/>
                  <w:marTop w:val="0"/>
                  <w:marBottom w:val="0"/>
                  <w:divBdr>
                    <w:top w:val="none" w:sz="0" w:space="0" w:color="auto"/>
                    <w:left w:val="none" w:sz="0" w:space="0" w:color="auto"/>
                    <w:bottom w:val="none" w:sz="0" w:space="0" w:color="auto"/>
                    <w:right w:val="none" w:sz="0" w:space="0" w:color="auto"/>
                  </w:divBdr>
                  <w:divsChild>
                    <w:div w:id="802309259">
                      <w:marLeft w:val="0"/>
                      <w:marRight w:val="0"/>
                      <w:marTop w:val="0"/>
                      <w:marBottom w:val="0"/>
                      <w:divBdr>
                        <w:top w:val="none" w:sz="0" w:space="0" w:color="auto"/>
                        <w:left w:val="none" w:sz="0" w:space="0" w:color="auto"/>
                        <w:bottom w:val="none" w:sz="0" w:space="0" w:color="auto"/>
                        <w:right w:val="none" w:sz="0" w:space="0" w:color="auto"/>
                      </w:divBdr>
                      <w:divsChild>
                        <w:div w:id="317617808">
                          <w:marLeft w:val="0"/>
                          <w:marRight w:val="0"/>
                          <w:marTop w:val="240"/>
                          <w:marBottom w:val="840"/>
                          <w:divBdr>
                            <w:top w:val="none" w:sz="0" w:space="0" w:color="auto"/>
                            <w:left w:val="none" w:sz="0" w:space="0" w:color="auto"/>
                            <w:bottom w:val="none" w:sz="0" w:space="0" w:color="auto"/>
                            <w:right w:val="none" w:sz="0" w:space="0" w:color="auto"/>
                          </w:divBdr>
                          <w:divsChild>
                            <w:div w:id="1084451698">
                              <w:marLeft w:val="0"/>
                              <w:marRight w:val="0"/>
                              <w:marTop w:val="0"/>
                              <w:marBottom w:val="0"/>
                              <w:divBdr>
                                <w:top w:val="none" w:sz="0" w:space="0" w:color="auto"/>
                                <w:left w:val="none" w:sz="0" w:space="0" w:color="auto"/>
                                <w:bottom w:val="none" w:sz="0" w:space="0" w:color="auto"/>
                                <w:right w:val="none" w:sz="0" w:space="0" w:color="auto"/>
                              </w:divBdr>
                              <w:divsChild>
                                <w:div w:id="230311903">
                                  <w:marLeft w:val="0"/>
                                  <w:marRight w:val="0"/>
                                  <w:marTop w:val="0"/>
                                  <w:marBottom w:val="0"/>
                                  <w:divBdr>
                                    <w:top w:val="none" w:sz="0" w:space="0" w:color="auto"/>
                                    <w:left w:val="none" w:sz="0" w:space="0" w:color="auto"/>
                                    <w:bottom w:val="none" w:sz="0" w:space="0" w:color="auto"/>
                                    <w:right w:val="none" w:sz="0" w:space="0" w:color="auto"/>
                                  </w:divBdr>
                                  <w:divsChild>
                                    <w:div w:id="691800865">
                                      <w:marLeft w:val="0"/>
                                      <w:marRight w:val="0"/>
                                      <w:marTop w:val="0"/>
                                      <w:marBottom w:val="0"/>
                                      <w:divBdr>
                                        <w:top w:val="none" w:sz="0" w:space="0" w:color="auto"/>
                                        <w:left w:val="none" w:sz="0" w:space="0" w:color="auto"/>
                                        <w:bottom w:val="none" w:sz="0" w:space="0" w:color="auto"/>
                                        <w:right w:val="none" w:sz="0" w:space="0" w:color="auto"/>
                                      </w:divBdr>
                                      <w:divsChild>
                                        <w:div w:id="173157986">
                                          <w:marLeft w:val="0"/>
                                          <w:marRight w:val="0"/>
                                          <w:marTop w:val="0"/>
                                          <w:marBottom w:val="0"/>
                                          <w:divBdr>
                                            <w:top w:val="none" w:sz="0" w:space="0" w:color="auto"/>
                                            <w:left w:val="none" w:sz="0" w:space="0" w:color="auto"/>
                                            <w:bottom w:val="none" w:sz="0" w:space="0" w:color="auto"/>
                                            <w:right w:val="none" w:sz="0" w:space="0" w:color="auto"/>
                                          </w:divBdr>
                                          <w:divsChild>
                                            <w:div w:id="590359545">
                                              <w:marLeft w:val="0"/>
                                              <w:marRight w:val="0"/>
                                              <w:marTop w:val="0"/>
                                              <w:marBottom w:val="0"/>
                                              <w:divBdr>
                                                <w:top w:val="none" w:sz="0" w:space="0" w:color="auto"/>
                                                <w:left w:val="none" w:sz="0" w:space="0" w:color="auto"/>
                                                <w:bottom w:val="none" w:sz="0" w:space="0" w:color="auto"/>
                                                <w:right w:val="none" w:sz="0" w:space="0" w:color="auto"/>
                                              </w:divBdr>
                                              <w:divsChild>
                                                <w:div w:id="3130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047">
                                          <w:marLeft w:val="0"/>
                                          <w:marRight w:val="0"/>
                                          <w:marTop w:val="0"/>
                                          <w:marBottom w:val="0"/>
                                          <w:divBdr>
                                            <w:top w:val="none" w:sz="0" w:space="0" w:color="auto"/>
                                            <w:left w:val="none" w:sz="0" w:space="0" w:color="auto"/>
                                            <w:bottom w:val="none" w:sz="0" w:space="0" w:color="auto"/>
                                            <w:right w:val="none" w:sz="0" w:space="0" w:color="auto"/>
                                          </w:divBdr>
                                          <w:divsChild>
                                            <w:div w:id="1792556399">
                                              <w:marLeft w:val="0"/>
                                              <w:marRight w:val="0"/>
                                              <w:marTop w:val="0"/>
                                              <w:marBottom w:val="0"/>
                                              <w:divBdr>
                                                <w:top w:val="none" w:sz="0" w:space="0" w:color="auto"/>
                                                <w:left w:val="none" w:sz="0" w:space="0" w:color="auto"/>
                                                <w:bottom w:val="none" w:sz="0" w:space="0" w:color="auto"/>
                                                <w:right w:val="none" w:sz="0" w:space="0" w:color="auto"/>
                                              </w:divBdr>
                                            </w:div>
                                            <w:div w:id="1961496305">
                                              <w:marLeft w:val="0"/>
                                              <w:marRight w:val="0"/>
                                              <w:marTop w:val="0"/>
                                              <w:marBottom w:val="0"/>
                                              <w:divBdr>
                                                <w:top w:val="none" w:sz="0" w:space="0" w:color="auto"/>
                                                <w:left w:val="none" w:sz="0" w:space="0" w:color="auto"/>
                                                <w:bottom w:val="none" w:sz="0" w:space="0" w:color="auto"/>
                                                <w:right w:val="none" w:sz="0" w:space="0" w:color="auto"/>
                                              </w:divBdr>
                                            </w:div>
                                          </w:divsChild>
                                        </w:div>
                                        <w:div w:id="1380202461">
                                          <w:marLeft w:val="0"/>
                                          <w:marRight w:val="0"/>
                                          <w:marTop w:val="0"/>
                                          <w:marBottom w:val="0"/>
                                          <w:divBdr>
                                            <w:top w:val="single" w:sz="6" w:space="0" w:color="FFFFFF"/>
                                            <w:left w:val="single" w:sz="6" w:space="0" w:color="FFFFFF"/>
                                            <w:bottom w:val="single" w:sz="6" w:space="0" w:color="FFFFFF"/>
                                            <w:right w:val="single" w:sz="6" w:space="0" w:color="FFFFFF"/>
                                          </w:divBdr>
                                          <w:divsChild>
                                            <w:div w:id="9289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64913">
                                  <w:marLeft w:val="0"/>
                                  <w:marRight w:val="0"/>
                                  <w:marTop w:val="0"/>
                                  <w:marBottom w:val="0"/>
                                  <w:divBdr>
                                    <w:top w:val="none" w:sz="0" w:space="0" w:color="auto"/>
                                    <w:left w:val="none" w:sz="0" w:space="0" w:color="auto"/>
                                    <w:bottom w:val="none" w:sz="0" w:space="0" w:color="auto"/>
                                    <w:right w:val="none" w:sz="0" w:space="0" w:color="auto"/>
                                  </w:divBdr>
                                </w:div>
                                <w:div w:id="1392463081">
                                  <w:marLeft w:val="0"/>
                                  <w:marRight w:val="0"/>
                                  <w:marTop w:val="240"/>
                                  <w:marBottom w:val="240"/>
                                  <w:divBdr>
                                    <w:top w:val="none" w:sz="0" w:space="0" w:color="auto"/>
                                    <w:left w:val="none" w:sz="0" w:space="0" w:color="auto"/>
                                    <w:bottom w:val="none" w:sz="0" w:space="0" w:color="auto"/>
                                    <w:right w:val="none" w:sz="0" w:space="0" w:color="auto"/>
                                  </w:divBdr>
                                  <w:divsChild>
                                    <w:div w:id="2108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832563">
                      <w:marLeft w:val="0"/>
                      <w:marRight w:val="0"/>
                      <w:marTop w:val="0"/>
                      <w:marBottom w:val="240"/>
                      <w:divBdr>
                        <w:top w:val="none" w:sz="0" w:space="0" w:color="auto"/>
                        <w:left w:val="none" w:sz="0" w:space="0" w:color="auto"/>
                        <w:bottom w:val="none" w:sz="0" w:space="0" w:color="auto"/>
                        <w:right w:val="none" w:sz="0" w:space="0" w:color="auto"/>
                      </w:divBdr>
                      <w:divsChild>
                        <w:div w:id="15941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19473">
          <w:marLeft w:val="0"/>
          <w:marRight w:val="0"/>
          <w:marTop w:val="100"/>
          <w:marBottom w:val="100"/>
          <w:divBdr>
            <w:top w:val="none" w:sz="0" w:space="0" w:color="auto"/>
            <w:left w:val="none" w:sz="0" w:space="0" w:color="auto"/>
            <w:bottom w:val="single" w:sz="6" w:space="12" w:color="DDDDDD"/>
            <w:right w:val="none" w:sz="0" w:space="0" w:color="auto"/>
          </w:divBdr>
          <w:divsChild>
            <w:div w:id="134839095">
              <w:marLeft w:val="0"/>
              <w:marRight w:val="0"/>
              <w:marTop w:val="120"/>
              <w:marBottom w:val="120"/>
              <w:divBdr>
                <w:top w:val="none" w:sz="0" w:space="0" w:color="auto"/>
                <w:left w:val="none" w:sz="0" w:space="0" w:color="auto"/>
                <w:bottom w:val="none" w:sz="0" w:space="0" w:color="auto"/>
                <w:right w:val="none" w:sz="0" w:space="0" w:color="auto"/>
              </w:divBdr>
              <w:divsChild>
                <w:div w:id="1702052775">
                  <w:marLeft w:val="0"/>
                  <w:marRight w:val="0"/>
                  <w:marTop w:val="0"/>
                  <w:marBottom w:val="0"/>
                  <w:divBdr>
                    <w:top w:val="none" w:sz="0" w:space="0" w:color="auto"/>
                    <w:left w:val="none" w:sz="0" w:space="0" w:color="auto"/>
                    <w:bottom w:val="none" w:sz="0" w:space="0" w:color="auto"/>
                    <w:right w:val="none" w:sz="0" w:space="0" w:color="auto"/>
                  </w:divBdr>
                  <w:divsChild>
                    <w:div w:id="32581540">
                      <w:marLeft w:val="0"/>
                      <w:marRight w:val="0"/>
                      <w:marTop w:val="75"/>
                      <w:marBottom w:val="0"/>
                      <w:divBdr>
                        <w:top w:val="none" w:sz="0" w:space="0" w:color="auto"/>
                        <w:left w:val="none" w:sz="0" w:space="0" w:color="auto"/>
                        <w:bottom w:val="none" w:sz="0" w:space="0" w:color="auto"/>
                        <w:right w:val="none" w:sz="0" w:space="0" w:color="auto"/>
                      </w:divBdr>
                      <w:divsChild>
                        <w:div w:id="1898125347">
                          <w:marLeft w:val="0"/>
                          <w:marRight w:val="0"/>
                          <w:marTop w:val="0"/>
                          <w:marBottom w:val="0"/>
                          <w:divBdr>
                            <w:top w:val="none" w:sz="0" w:space="0" w:color="auto"/>
                            <w:left w:val="none" w:sz="0" w:space="0" w:color="auto"/>
                            <w:bottom w:val="none" w:sz="0" w:space="0" w:color="auto"/>
                            <w:right w:val="none" w:sz="0" w:space="0" w:color="auto"/>
                          </w:divBdr>
                          <w:divsChild>
                            <w:div w:id="1156846483">
                              <w:marLeft w:val="0"/>
                              <w:marRight w:val="0"/>
                              <w:marTop w:val="60"/>
                              <w:marBottom w:val="0"/>
                              <w:divBdr>
                                <w:top w:val="none" w:sz="0" w:space="0" w:color="auto"/>
                                <w:left w:val="none" w:sz="0" w:space="0" w:color="auto"/>
                                <w:bottom w:val="none" w:sz="0" w:space="0" w:color="auto"/>
                                <w:right w:val="none" w:sz="0" w:space="0" w:color="auto"/>
                              </w:divBdr>
                              <w:divsChild>
                                <w:div w:id="589704530">
                                  <w:marLeft w:val="0"/>
                                  <w:marRight w:val="0"/>
                                  <w:marTop w:val="0"/>
                                  <w:marBottom w:val="0"/>
                                  <w:divBdr>
                                    <w:top w:val="none" w:sz="0" w:space="0" w:color="auto"/>
                                    <w:left w:val="none" w:sz="0" w:space="0" w:color="auto"/>
                                    <w:bottom w:val="none" w:sz="0" w:space="0" w:color="auto"/>
                                    <w:right w:val="none" w:sz="0" w:space="0" w:color="auto"/>
                                  </w:divBdr>
                                </w:div>
                              </w:divsChild>
                            </w:div>
                            <w:div w:id="15271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639464">
      <w:bodyDiv w:val="1"/>
      <w:marLeft w:val="0"/>
      <w:marRight w:val="0"/>
      <w:marTop w:val="0"/>
      <w:marBottom w:val="0"/>
      <w:divBdr>
        <w:top w:val="none" w:sz="0" w:space="0" w:color="auto"/>
        <w:left w:val="none" w:sz="0" w:space="0" w:color="auto"/>
        <w:bottom w:val="none" w:sz="0" w:space="0" w:color="auto"/>
        <w:right w:val="none" w:sz="0" w:space="0" w:color="auto"/>
      </w:divBdr>
    </w:div>
    <w:div w:id="1303343314">
      <w:bodyDiv w:val="1"/>
      <w:marLeft w:val="0"/>
      <w:marRight w:val="0"/>
      <w:marTop w:val="0"/>
      <w:marBottom w:val="0"/>
      <w:divBdr>
        <w:top w:val="none" w:sz="0" w:space="0" w:color="auto"/>
        <w:left w:val="none" w:sz="0" w:space="0" w:color="auto"/>
        <w:bottom w:val="none" w:sz="0" w:space="0" w:color="auto"/>
        <w:right w:val="none" w:sz="0" w:space="0" w:color="auto"/>
      </w:divBdr>
    </w:div>
    <w:div w:id="1844394977">
      <w:bodyDiv w:val="1"/>
      <w:marLeft w:val="0"/>
      <w:marRight w:val="0"/>
      <w:marTop w:val="0"/>
      <w:marBottom w:val="0"/>
      <w:divBdr>
        <w:top w:val="none" w:sz="0" w:space="0" w:color="auto"/>
        <w:left w:val="none" w:sz="0" w:space="0" w:color="auto"/>
        <w:bottom w:val="none" w:sz="0" w:space="0" w:color="auto"/>
        <w:right w:val="none" w:sz="0" w:space="0" w:color="auto"/>
      </w:divBdr>
      <w:divsChild>
        <w:div w:id="1472331811">
          <w:marLeft w:val="0"/>
          <w:marRight w:val="0"/>
          <w:marTop w:val="100"/>
          <w:marBottom w:val="100"/>
          <w:divBdr>
            <w:top w:val="none" w:sz="0" w:space="0" w:color="auto"/>
            <w:left w:val="none" w:sz="0" w:space="0" w:color="auto"/>
            <w:bottom w:val="single" w:sz="6" w:space="12" w:color="DDDDDD"/>
            <w:right w:val="none" w:sz="0" w:space="0" w:color="auto"/>
          </w:divBdr>
          <w:divsChild>
            <w:div w:id="228736800">
              <w:marLeft w:val="0"/>
              <w:marRight w:val="0"/>
              <w:marTop w:val="120"/>
              <w:marBottom w:val="120"/>
              <w:divBdr>
                <w:top w:val="none" w:sz="0" w:space="0" w:color="auto"/>
                <w:left w:val="none" w:sz="0" w:space="0" w:color="auto"/>
                <w:bottom w:val="none" w:sz="0" w:space="0" w:color="auto"/>
                <w:right w:val="none" w:sz="0" w:space="0" w:color="auto"/>
              </w:divBdr>
              <w:divsChild>
                <w:div w:id="2101678398">
                  <w:marLeft w:val="0"/>
                  <w:marRight w:val="0"/>
                  <w:marTop w:val="0"/>
                  <w:marBottom w:val="0"/>
                  <w:divBdr>
                    <w:top w:val="none" w:sz="0" w:space="0" w:color="auto"/>
                    <w:left w:val="none" w:sz="0" w:space="0" w:color="auto"/>
                    <w:bottom w:val="none" w:sz="0" w:space="0" w:color="auto"/>
                    <w:right w:val="none" w:sz="0" w:space="0" w:color="auto"/>
                  </w:divBdr>
                  <w:divsChild>
                    <w:div w:id="308443688">
                      <w:marLeft w:val="0"/>
                      <w:marRight w:val="0"/>
                      <w:marTop w:val="75"/>
                      <w:marBottom w:val="0"/>
                      <w:divBdr>
                        <w:top w:val="none" w:sz="0" w:space="0" w:color="auto"/>
                        <w:left w:val="none" w:sz="0" w:space="0" w:color="auto"/>
                        <w:bottom w:val="none" w:sz="0" w:space="0" w:color="auto"/>
                        <w:right w:val="none" w:sz="0" w:space="0" w:color="auto"/>
                      </w:divBdr>
                      <w:divsChild>
                        <w:div w:id="1030181317">
                          <w:marLeft w:val="0"/>
                          <w:marRight w:val="0"/>
                          <w:marTop w:val="0"/>
                          <w:marBottom w:val="0"/>
                          <w:divBdr>
                            <w:top w:val="none" w:sz="0" w:space="0" w:color="auto"/>
                            <w:left w:val="none" w:sz="0" w:space="0" w:color="auto"/>
                            <w:bottom w:val="none" w:sz="0" w:space="0" w:color="auto"/>
                            <w:right w:val="none" w:sz="0" w:space="0" w:color="auto"/>
                          </w:divBdr>
                          <w:divsChild>
                            <w:div w:id="1305424435">
                              <w:marLeft w:val="0"/>
                              <w:marRight w:val="0"/>
                              <w:marTop w:val="0"/>
                              <w:marBottom w:val="0"/>
                              <w:divBdr>
                                <w:top w:val="none" w:sz="0" w:space="0" w:color="auto"/>
                                <w:left w:val="none" w:sz="0" w:space="0" w:color="auto"/>
                                <w:bottom w:val="none" w:sz="0" w:space="0" w:color="auto"/>
                                <w:right w:val="none" w:sz="0" w:space="0" w:color="auto"/>
                              </w:divBdr>
                            </w:div>
                            <w:div w:id="1714767875">
                              <w:marLeft w:val="0"/>
                              <w:marRight w:val="0"/>
                              <w:marTop w:val="60"/>
                              <w:marBottom w:val="0"/>
                              <w:divBdr>
                                <w:top w:val="none" w:sz="0" w:space="0" w:color="auto"/>
                                <w:left w:val="none" w:sz="0" w:space="0" w:color="auto"/>
                                <w:bottom w:val="none" w:sz="0" w:space="0" w:color="auto"/>
                                <w:right w:val="none" w:sz="0" w:space="0" w:color="auto"/>
                              </w:divBdr>
                              <w:divsChild>
                                <w:div w:id="18820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103917">
          <w:marLeft w:val="0"/>
          <w:marRight w:val="0"/>
          <w:marTop w:val="100"/>
          <w:marBottom w:val="480"/>
          <w:divBdr>
            <w:top w:val="none" w:sz="0" w:space="0" w:color="auto"/>
            <w:left w:val="none" w:sz="0" w:space="0" w:color="auto"/>
            <w:bottom w:val="none" w:sz="0" w:space="0" w:color="auto"/>
            <w:right w:val="none" w:sz="0" w:space="0" w:color="auto"/>
          </w:divBdr>
          <w:divsChild>
            <w:div w:id="1507744961">
              <w:marLeft w:val="0"/>
              <w:marRight w:val="0"/>
              <w:marTop w:val="0"/>
              <w:marBottom w:val="0"/>
              <w:divBdr>
                <w:top w:val="none" w:sz="0" w:space="0" w:color="auto"/>
                <w:left w:val="none" w:sz="0" w:space="0" w:color="auto"/>
                <w:bottom w:val="none" w:sz="0" w:space="0" w:color="auto"/>
                <w:right w:val="none" w:sz="0" w:space="0" w:color="auto"/>
              </w:divBdr>
              <w:divsChild>
                <w:div w:id="2011985407">
                  <w:marLeft w:val="0"/>
                  <w:marRight w:val="0"/>
                  <w:marTop w:val="0"/>
                  <w:marBottom w:val="0"/>
                  <w:divBdr>
                    <w:top w:val="none" w:sz="0" w:space="0" w:color="auto"/>
                    <w:left w:val="none" w:sz="0" w:space="0" w:color="auto"/>
                    <w:bottom w:val="none" w:sz="0" w:space="0" w:color="auto"/>
                    <w:right w:val="none" w:sz="0" w:space="0" w:color="auto"/>
                  </w:divBdr>
                  <w:divsChild>
                    <w:div w:id="472138861">
                      <w:marLeft w:val="0"/>
                      <w:marRight w:val="0"/>
                      <w:marTop w:val="0"/>
                      <w:marBottom w:val="240"/>
                      <w:divBdr>
                        <w:top w:val="none" w:sz="0" w:space="0" w:color="auto"/>
                        <w:left w:val="none" w:sz="0" w:space="0" w:color="auto"/>
                        <w:bottom w:val="none" w:sz="0" w:space="0" w:color="auto"/>
                        <w:right w:val="none" w:sz="0" w:space="0" w:color="auto"/>
                      </w:divBdr>
                      <w:divsChild>
                        <w:div w:id="1279338379">
                          <w:marLeft w:val="0"/>
                          <w:marRight w:val="0"/>
                          <w:marTop w:val="0"/>
                          <w:marBottom w:val="0"/>
                          <w:divBdr>
                            <w:top w:val="none" w:sz="0" w:space="0" w:color="auto"/>
                            <w:left w:val="none" w:sz="0" w:space="0" w:color="auto"/>
                            <w:bottom w:val="none" w:sz="0" w:space="0" w:color="auto"/>
                            <w:right w:val="none" w:sz="0" w:space="0" w:color="auto"/>
                          </w:divBdr>
                        </w:div>
                      </w:divsChild>
                    </w:div>
                    <w:div w:id="1783837222">
                      <w:marLeft w:val="0"/>
                      <w:marRight w:val="0"/>
                      <w:marTop w:val="0"/>
                      <w:marBottom w:val="0"/>
                      <w:divBdr>
                        <w:top w:val="none" w:sz="0" w:space="0" w:color="auto"/>
                        <w:left w:val="none" w:sz="0" w:space="0" w:color="auto"/>
                        <w:bottom w:val="none" w:sz="0" w:space="0" w:color="auto"/>
                        <w:right w:val="none" w:sz="0" w:space="0" w:color="auto"/>
                      </w:divBdr>
                      <w:divsChild>
                        <w:div w:id="2138134423">
                          <w:marLeft w:val="0"/>
                          <w:marRight w:val="0"/>
                          <w:marTop w:val="240"/>
                          <w:marBottom w:val="840"/>
                          <w:divBdr>
                            <w:top w:val="none" w:sz="0" w:space="0" w:color="auto"/>
                            <w:left w:val="none" w:sz="0" w:space="0" w:color="auto"/>
                            <w:bottom w:val="none" w:sz="0" w:space="0" w:color="auto"/>
                            <w:right w:val="none" w:sz="0" w:space="0" w:color="auto"/>
                          </w:divBdr>
                          <w:divsChild>
                            <w:div w:id="130901766">
                              <w:marLeft w:val="0"/>
                              <w:marRight w:val="0"/>
                              <w:marTop w:val="0"/>
                              <w:marBottom w:val="0"/>
                              <w:divBdr>
                                <w:top w:val="none" w:sz="0" w:space="0" w:color="auto"/>
                                <w:left w:val="none" w:sz="0" w:space="0" w:color="auto"/>
                                <w:bottom w:val="none" w:sz="0" w:space="0" w:color="auto"/>
                                <w:right w:val="none" w:sz="0" w:space="0" w:color="auto"/>
                              </w:divBdr>
                              <w:divsChild>
                                <w:div w:id="334037452">
                                  <w:marLeft w:val="0"/>
                                  <w:marRight w:val="0"/>
                                  <w:marTop w:val="0"/>
                                  <w:marBottom w:val="0"/>
                                  <w:divBdr>
                                    <w:top w:val="none" w:sz="0" w:space="0" w:color="auto"/>
                                    <w:left w:val="none" w:sz="0" w:space="0" w:color="auto"/>
                                    <w:bottom w:val="none" w:sz="0" w:space="0" w:color="auto"/>
                                    <w:right w:val="none" w:sz="0" w:space="0" w:color="auto"/>
                                  </w:divBdr>
                                </w:div>
                                <w:div w:id="1596669825">
                                  <w:marLeft w:val="0"/>
                                  <w:marRight w:val="0"/>
                                  <w:marTop w:val="240"/>
                                  <w:marBottom w:val="240"/>
                                  <w:divBdr>
                                    <w:top w:val="none" w:sz="0" w:space="0" w:color="auto"/>
                                    <w:left w:val="none" w:sz="0" w:space="0" w:color="auto"/>
                                    <w:bottom w:val="none" w:sz="0" w:space="0" w:color="auto"/>
                                    <w:right w:val="none" w:sz="0" w:space="0" w:color="auto"/>
                                  </w:divBdr>
                                  <w:divsChild>
                                    <w:div w:id="2030520814">
                                      <w:marLeft w:val="0"/>
                                      <w:marRight w:val="0"/>
                                      <w:marTop w:val="0"/>
                                      <w:marBottom w:val="0"/>
                                      <w:divBdr>
                                        <w:top w:val="none" w:sz="0" w:space="0" w:color="auto"/>
                                        <w:left w:val="none" w:sz="0" w:space="0" w:color="auto"/>
                                        <w:bottom w:val="none" w:sz="0" w:space="0" w:color="auto"/>
                                        <w:right w:val="none" w:sz="0" w:space="0" w:color="auto"/>
                                      </w:divBdr>
                                    </w:div>
                                  </w:divsChild>
                                </w:div>
                                <w:div w:id="1921402034">
                                  <w:marLeft w:val="0"/>
                                  <w:marRight w:val="0"/>
                                  <w:marTop w:val="0"/>
                                  <w:marBottom w:val="0"/>
                                  <w:divBdr>
                                    <w:top w:val="none" w:sz="0" w:space="0" w:color="auto"/>
                                    <w:left w:val="none" w:sz="0" w:space="0" w:color="auto"/>
                                    <w:bottom w:val="none" w:sz="0" w:space="0" w:color="auto"/>
                                    <w:right w:val="none" w:sz="0" w:space="0" w:color="auto"/>
                                  </w:divBdr>
                                  <w:divsChild>
                                    <w:div w:id="1969554859">
                                      <w:marLeft w:val="0"/>
                                      <w:marRight w:val="0"/>
                                      <w:marTop w:val="0"/>
                                      <w:marBottom w:val="0"/>
                                      <w:divBdr>
                                        <w:top w:val="none" w:sz="0" w:space="0" w:color="auto"/>
                                        <w:left w:val="none" w:sz="0" w:space="0" w:color="auto"/>
                                        <w:bottom w:val="none" w:sz="0" w:space="0" w:color="auto"/>
                                        <w:right w:val="none" w:sz="0" w:space="0" w:color="auto"/>
                                      </w:divBdr>
                                      <w:divsChild>
                                        <w:div w:id="630747057">
                                          <w:marLeft w:val="0"/>
                                          <w:marRight w:val="0"/>
                                          <w:marTop w:val="0"/>
                                          <w:marBottom w:val="0"/>
                                          <w:divBdr>
                                            <w:top w:val="single" w:sz="6" w:space="0" w:color="FFFFFF"/>
                                            <w:left w:val="single" w:sz="6" w:space="0" w:color="FFFFFF"/>
                                            <w:bottom w:val="single" w:sz="6" w:space="0" w:color="FFFFFF"/>
                                            <w:right w:val="single" w:sz="6" w:space="0" w:color="FFFFFF"/>
                                          </w:divBdr>
                                          <w:divsChild>
                                            <w:div w:id="227348899">
                                              <w:marLeft w:val="0"/>
                                              <w:marRight w:val="0"/>
                                              <w:marTop w:val="0"/>
                                              <w:marBottom w:val="0"/>
                                              <w:divBdr>
                                                <w:top w:val="none" w:sz="0" w:space="0" w:color="auto"/>
                                                <w:left w:val="none" w:sz="0" w:space="0" w:color="auto"/>
                                                <w:bottom w:val="none" w:sz="0" w:space="0" w:color="auto"/>
                                                <w:right w:val="none" w:sz="0" w:space="0" w:color="auto"/>
                                              </w:divBdr>
                                            </w:div>
                                          </w:divsChild>
                                        </w:div>
                                        <w:div w:id="1069353448">
                                          <w:marLeft w:val="0"/>
                                          <w:marRight w:val="0"/>
                                          <w:marTop w:val="0"/>
                                          <w:marBottom w:val="0"/>
                                          <w:divBdr>
                                            <w:top w:val="none" w:sz="0" w:space="0" w:color="auto"/>
                                            <w:left w:val="none" w:sz="0" w:space="0" w:color="auto"/>
                                            <w:bottom w:val="none" w:sz="0" w:space="0" w:color="auto"/>
                                            <w:right w:val="none" w:sz="0" w:space="0" w:color="auto"/>
                                          </w:divBdr>
                                          <w:divsChild>
                                            <w:div w:id="104161703">
                                              <w:marLeft w:val="0"/>
                                              <w:marRight w:val="0"/>
                                              <w:marTop w:val="0"/>
                                              <w:marBottom w:val="0"/>
                                              <w:divBdr>
                                                <w:top w:val="none" w:sz="0" w:space="0" w:color="auto"/>
                                                <w:left w:val="none" w:sz="0" w:space="0" w:color="auto"/>
                                                <w:bottom w:val="none" w:sz="0" w:space="0" w:color="auto"/>
                                                <w:right w:val="none" w:sz="0" w:space="0" w:color="auto"/>
                                              </w:divBdr>
                                            </w:div>
                                            <w:div w:id="1766539974">
                                              <w:marLeft w:val="0"/>
                                              <w:marRight w:val="0"/>
                                              <w:marTop w:val="0"/>
                                              <w:marBottom w:val="0"/>
                                              <w:divBdr>
                                                <w:top w:val="none" w:sz="0" w:space="0" w:color="auto"/>
                                                <w:left w:val="none" w:sz="0" w:space="0" w:color="auto"/>
                                                <w:bottom w:val="none" w:sz="0" w:space="0" w:color="auto"/>
                                                <w:right w:val="none" w:sz="0" w:space="0" w:color="auto"/>
                                              </w:divBdr>
                                            </w:div>
                                          </w:divsChild>
                                        </w:div>
                                        <w:div w:id="1729649200">
                                          <w:marLeft w:val="0"/>
                                          <w:marRight w:val="0"/>
                                          <w:marTop w:val="0"/>
                                          <w:marBottom w:val="0"/>
                                          <w:divBdr>
                                            <w:top w:val="none" w:sz="0" w:space="0" w:color="auto"/>
                                            <w:left w:val="none" w:sz="0" w:space="0" w:color="auto"/>
                                            <w:bottom w:val="none" w:sz="0" w:space="0" w:color="auto"/>
                                            <w:right w:val="none" w:sz="0" w:space="0" w:color="auto"/>
                                          </w:divBdr>
                                          <w:divsChild>
                                            <w:div w:id="315963635">
                                              <w:marLeft w:val="0"/>
                                              <w:marRight w:val="0"/>
                                              <w:marTop w:val="0"/>
                                              <w:marBottom w:val="0"/>
                                              <w:divBdr>
                                                <w:top w:val="none" w:sz="0" w:space="0" w:color="auto"/>
                                                <w:left w:val="none" w:sz="0" w:space="0" w:color="auto"/>
                                                <w:bottom w:val="none" w:sz="0" w:space="0" w:color="auto"/>
                                                <w:right w:val="none" w:sz="0" w:space="0" w:color="auto"/>
                                              </w:divBdr>
                                              <w:divsChild>
                                                <w:div w:id="16468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7396</TotalTime>
  <Pages>3</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Agwu Esidene</dc:creator>
  <cp:keywords/>
  <dc:description/>
  <cp:lastModifiedBy>Sunday Agwu Esidene</cp:lastModifiedBy>
  <cp:revision>2</cp:revision>
  <cp:lastPrinted>2025-03-24T07:35:00Z</cp:lastPrinted>
  <dcterms:created xsi:type="dcterms:W3CDTF">2025-03-23T21:28:00Z</dcterms:created>
  <dcterms:modified xsi:type="dcterms:W3CDTF">2025-04-01T06:22:00Z</dcterms:modified>
</cp:coreProperties>
</file>