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C" w:rsidRPr="00D3094B" w:rsidRDefault="00D3094B" w:rsidP="00D3094B">
      <w:pPr>
        <w:pStyle w:val="Heading1"/>
        <w:jc w:val="center"/>
        <w:rPr>
          <w:rFonts w:ascii="Bookman Old Style" w:hAnsi="Bookman Old Style"/>
          <w:color w:val="auto"/>
          <w:sz w:val="40"/>
        </w:rPr>
      </w:pPr>
      <w:r w:rsidRPr="00D3094B">
        <w:rPr>
          <w:rFonts w:ascii="Bookman Old Style" w:hAnsi="Bookman Old Style"/>
          <w:noProof/>
          <w:color w:val="auto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-525780</wp:posOffset>
            </wp:positionH>
            <wp:positionV relativeFrom="paragraph">
              <wp:posOffset>-525780</wp:posOffset>
            </wp:positionV>
            <wp:extent cx="720725" cy="541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4B">
        <w:rPr>
          <w:rFonts w:ascii="Bookman Old Style" w:hAnsi="Bookman Old Style"/>
          <w:color w:val="auto"/>
          <w:sz w:val="40"/>
        </w:rPr>
        <w:t>CK Checkered Chunkies</w:t>
      </w:r>
    </w:p>
    <w:p w:rsidR="00D3094B" w:rsidRDefault="00D3094B" w:rsidP="00D3094B"/>
    <w:p w:rsidR="00D3094B" w:rsidRDefault="00D3094B" w:rsidP="00D3094B"/>
    <w:p w:rsidR="00D3094B" w:rsidRPr="00D3094B" w:rsidRDefault="00D3094B" w:rsidP="00D3094B">
      <w:pPr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                                         Product </w:t>
      </w:r>
      <w:r w:rsidRPr="00D3094B">
        <w:rPr>
          <w:rFonts w:ascii="Bookman Old Style" w:hAnsi="Bookman Old Style"/>
          <w:sz w:val="32"/>
        </w:rPr>
        <w:t>Details:</w:t>
      </w:r>
    </w:p>
    <w:p w:rsidR="00D3094B" w:rsidRDefault="00D3094B" w:rsidP="00D3094B">
      <w:pPr>
        <w:jc w:val="both"/>
      </w:pPr>
      <w:r w:rsidRPr="00D3094B">
        <w:rPr>
          <w:rFonts w:ascii="Bookman Old Style" w:hAnsi="Bookman Old Style"/>
          <w:noProof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73660</wp:posOffset>
            </wp:positionV>
            <wp:extent cx="2801620" cy="3558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Color Combination: White sole, chocolate brown upper and back, checkered print on sides.</w:t>
      </w: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Material: High-quality synthetic materials ensuring durability and style.</w:t>
      </w: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Sole: Chunky white sole for added comfort and trendy appeal.</w:t>
      </w: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Closure: Lace-up closure for a secure fit.</w:t>
      </w: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Branding: Signature CK logo subtly incorporated on the tongue or side panel.</w:t>
      </w:r>
    </w:p>
    <w:p w:rsid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Versatility: Suitable for various occasions, from casual outings to relaxed gatherings.</w:t>
      </w: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Comfort: Padded insole and cushioned collar provide all-day comfort and support.</w:t>
      </w:r>
    </w:p>
    <w:p w:rsidR="00D3094B" w:rsidRPr="00D3094B" w:rsidRDefault="00D3094B" w:rsidP="00D3094B">
      <w:pPr>
        <w:spacing w:line="276" w:lineRule="auto"/>
        <w:jc w:val="both"/>
        <w:rPr>
          <w:rFonts w:ascii="Bookman Old Style" w:hAnsi="Bookman Old Style"/>
          <w:sz w:val="28"/>
        </w:rPr>
      </w:pPr>
      <w:r w:rsidRPr="00D3094B">
        <w:rPr>
          <w:rFonts w:ascii="Bookman Old Style" w:hAnsi="Bookman Old Style"/>
          <w:sz w:val="28"/>
        </w:rPr>
        <w:t>Style Tip: Pair with jeans, chinos, or even casual shorts for a versatile and fashionable look.</w:t>
      </w:r>
    </w:p>
    <w:p w:rsidR="00D3094B" w:rsidRPr="00D3094B" w:rsidRDefault="00D3094B" w:rsidP="00D3094B">
      <w:pPr>
        <w:rPr>
          <w:rFonts w:ascii="Bookman Old Style" w:hAnsi="Bookman Old Style"/>
        </w:rPr>
      </w:pPr>
    </w:p>
    <w:p w:rsidR="00D3094B" w:rsidRPr="00D3094B" w:rsidRDefault="00D3094B" w:rsidP="00D3094B">
      <w:pPr>
        <w:rPr>
          <w:rFonts w:ascii="Bookman Old Style" w:hAnsi="Bookman Old Style"/>
        </w:rPr>
      </w:pPr>
    </w:p>
    <w:p w:rsidR="00D3094B" w:rsidRPr="00D3094B" w:rsidRDefault="00D3094B" w:rsidP="00D3094B">
      <w:bookmarkStart w:id="0" w:name="_GoBack"/>
      <w:bookmarkEnd w:id="0"/>
    </w:p>
    <w:sectPr w:rsidR="00D3094B" w:rsidRPr="00D3094B" w:rsidSect="00D3094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4B"/>
    <w:rsid w:val="00A66E4C"/>
    <w:rsid w:val="00D3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7C11"/>
  <w15:chartTrackingRefBased/>
  <w15:docId w15:val="{C9E32A7A-6AD7-4D41-B0A8-039C02A9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0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/CK Checkered Chunkies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2024-02-06T17:53:00Z</dcterms:created>
  <dcterms:modified xsi:type="dcterms:W3CDTF">2024-02-06T18:00:00Z</dcterms:modified>
</cp:coreProperties>
</file>