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CA6" w:rsidRDefault="007F0CA6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B38D60E" wp14:editId="6E788EFB">
            <wp:simplePos x="0" y="0"/>
            <wp:positionH relativeFrom="margin">
              <wp:posOffset>-556260</wp:posOffset>
            </wp:positionH>
            <wp:positionV relativeFrom="paragraph">
              <wp:posOffset>-556260</wp:posOffset>
            </wp:positionV>
            <wp:extent cx="1091202" cy="7010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tcher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202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F0CA6" w:rsidRPr="007F0CA6" w:rsidRDefault="007F0CA6" w:rsidP="007F0CA6">
      <w:pPr>
        <w:jc w:val="center"/>
        <w:rPr>
          <w:rFonts w:ascii="Book Antiqua" w:eastAsiaTheme="majorEastAsia" w:hAnsi="Book Antiqua" w:cstheme="majorBidi"/>
          <w:b/>
          <w:sz w:val="40"/>
          <w:szCs w:val="32"/>
        </w:rPr>
      </w:pPr>
      <w:r w:rsidRPr="007F0CA6">
        <w:rPr>
          <w:rFonts w:ascii="Book Antiqua" w:eastAsiaTheme="majorEastAsia" w:hAnsi="Book Antiqua" w:cstheme="majorBidi"/>
          <w:b/>
          <w:sz w:val="40"/>
          <w:szCs w:val="32"/>
        </w:rPr>
        <w:t>UrbanMist Chunkies</w:t>
      </w:r>
    </w:p>
    <w:p w:rsidR="007F0CA6" w:rsidRPr="007F0CA6" w:rsidRDefault="007F0CA6" w:rsidP="007F0CA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-365760</wp:posOffset>
            </wp:positionH>
            <wp:positionV relativeFrom="paragraph">
              <wp:posOffset>370840</wp:posOffset>
            </wp:positionV>
            <wp:extent cx="2854960" cy="324612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0CA6" w:rsidRPr="007F0CA6" w:rsidRDefault="007F0CA6" w:rsidP="007F0CA6">
      <w:pPr>
        <w:rPr>
          <w:rFonts w:ascii="Bahnschrift SemiBold" w:eastAsiaTheme="majorEastAsia" w:hAnsi="Bahnschrift SemiBold" w:cstheme="majorBidi"/>
          <w:sz w:val="32"/>
          <w:szCs w:val="32"/>
        </w:rPr>
      </w:pPr>
      <w:r w:rsidRPr="007F0CA6">
        <w:rPr>
          <w:rFonts w:ascii="Bahnschrift SemiBold" w:eastAsiaTheme="majorEastAsia" w:hAnsi="Bahnschrift SemiBold" w:cstheme="majorBidi"/>
          <w:sz w:val="32"/>
          <w:szCs w:val="32"/>
        </w:rPr>
        <w:t xml:space="preserve">Product </w:t>
      </w:r>
      <w:r w:rsidRPr="007F0CA6">
        <w:rPr>
          <w:rFonts w:ascii="Bahnschrift SemiBold" w:eastAsiaTheme="majorEastAsia" w:hAnsi="Bahnschrift SemiBold" w:cstheme="majorBidi"/>
          <w:sz w:val="32"/>
          <w:szCs w:val="32"/>
        </w:rPr>
        <w:t>Details:</w:t>
      </w:r>
    </w:p>
    <w:p w:rsidR="007F0CA6" w:rsidRPr="007F0CA6" w:rsidRDefault="007F0CA6" w:rsidP="007F0CA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F0CA6" w:rsidRPr="007F0CA6" w:rsidRDefault="007F0CA6" w:rsidP="007F0CA6">
      <w:pPr>
        <w:rPr>
          <w:rFonts w:ascii="Bookman Old Style" w:eastAsiaTheme="majorEastAsia" w:hAnsi="Bookman Old Style" w:cstheme="majorBidi"/>
          <w:sz w:val="28"/>
          <w:szCs w:val="32"/>
        </w:rPr>
      </w:pPr>
      <w:r w:rsidRPr="007F0CA6">
        <w:rPr>
          <w:rFonts w:ascii="Bookman Old Style" w:eastAsiaTheme="majorEastAsia" w:hAnsi="Bookman Old Style" w:cstheme="majorBidi"/>
          <w:sz w:val="28"/>
          <w:szCs w:val="32"/>
        </w:rPr>
        <w:t>Color: The Skechers UrbanMist Chunkies showcase a sophisticated color palette with #c1b39e (beige), #3c352e (dark brown), #0c0803 (black), #f8f8f4 (light gray), and white.</w:t>
      </w:r>
    </w:p>
    <w:p w:rsidR="007F0CA6" w:rsidRPr="007F0CA6" w:rsidRDefault="007F0CA6" w:rsidP="007F0CA6">
      <w:pPr>
        <w:rPr>
          <w:rFonts w:ascii="Bookman Old Style" w:eastAsiaTheme="majorEastAsia" w:hAnsi="Bookman Old Style" w:cstheme="majorBidi"/>
          <w:sz w:val="28"/>
          <w:szCs w:val="32"/>
        </w:rPr>
      </w:pPr>
      <w:r w:rsidRPr="007F0CA6">
        <w:rPr>
          <w:rFonts w:ascii="Bookman Old Style" w:eastAsiaTheme="majorEastAsia" w:hAnsi="Bookman Old Style" w:cstheme="majorBidi"/>
          <w:sz w:val="28"/>
          <w:szCs w:val="32"/>
        </w:rPr>
        <w:t>Sole: The sole is a clean white with a touch of #2f2b27 (charcoal gray), providing stability and style.</w:t>
      </w:r>
    </w:p>
    <w:p w:rsidR="007F0CA6" w:rsidRPr="007F0CA6" w:rsidRDefault="007F0CA6" w:rsidP="007F0CA6">
      <w:pPr>
        <w:rPr>
          <w:rFonts w:ascii="Bookman Old Style" w:eastAsiaTheme="majorEastAsia" w:hAnsi="Bookman Old Style" w:cstheme="majorBidi"/>
          <w:sz w:val="28"/>
          <w:szCs w:val="32"/>
        </w:rPr>
      </w:pPr>
      <w:r w:rsidRPr="007F0CA6">
        <w:rPr>
          <w:rFonts w:ascii="Bookman Old Style" w:eastAsiaTheme="majorEastAsia" w:hAnsi="Bookman Old Style" w:cstheme="majorBidi"/>
          <w:sz w:val="28"/>
          <w:szCs w:val="32"/>
        </w:rPr>
        <w:t>Material: Crafted from premium synthetic materials and durable textiles for both fashion and function.</w:t>
      </w:r>
    </w:p>
    <w:p w:rsidR="007F0CA6" w:rsidRPr="007F0CA6" w:rsidRDefault="007F0CA6" w:rsidP="007F0CA6">
      <w:pPr>
        <w:rPr>
          <w:rFonts w:ascii="Bookman Old Style" w:eastAsiaTheme="majorEastAsia" w:hAnsi="Bookman Old Style" w:cstheme="majorBidi"/>
          <w:sz w:val="28"/>
          <w:szCs w:val="32"/>
        </w:rPr>
      </w:pPr>
      <w:r w:rsidRPr="007F0CA6">
        <w:rPr>
          <w:rFonts w:ascii="Bookman Old Style" w:eastAsiaTheme="majorEastAsia" w:hAnsi="Bookman Old Style" w:cstheme="majorBidi"/>
          <w:sz w:val="28"/>
          <w:szCs w:val="32"/>
        </w:rPr>
        <w:t>Closure: Secure lace-up closure system for a customizable and secure fit.</w:t>
      </w:r>
    </w:p>
    <w:p w:rsidR="007F0CA6" w:rsidRPr="007F0CA6" w:rsidRDefault="007F0CA6" w:rsidP="007F0CA6">
      <w:pPr>
        <w:rPr>
          <w:rFonts w:ascii="Bookman Old Style" w:eastAsiaTheme="majorEastAsia" w:hAnsi="Bookman Old Style" w:cstheme="majorBidi"/>
          <w:sz w:val="28"/>
          <w:szCs w:val="32"/>
        </w:rPr>
      </w:pPr>
      <w:r w:rsidRPr="007F0CA6">
        <w:rPr>
          <w:rFonts w:ascii="Bookman Old Style" w:eastAsiaTheme="majorEastAsia" w:hAnsi="Bookman Old Style" w:cstheme="majorBidi"/>
          <w:sz w:val="28"/>
          <w:szCs w:val="32"/>
        </w:rPr>
        <w:t>Branding: Skechers logo prominently displayed on the side, symbolizing the brand's authenticity and quality.</w:t>
      </w:r>
    </w:p>
    <w:p w:rsidR="007F0CA6" w:rsidRPr="007F0CA6" w:rsidRDefault="007F0CA6" w:rsidP="007F0CA6">
      <w:pPr>
        <w:rPr>
          <w:rFonts w:ascii="Bookman Old Style" w:eastAsiaTheme="majorEastAsia" w:hAnsi="Bookman Old Style" w:cstheme="majorBidi"/>
          <w:sz w:val="28"/>
          <w:szCs w:val="32"/>
        </w:rPr>
      </w:pPr>
      <w:r w:rsidRPr="007F0CA6">
        <w:rPr>
          <w:rFonts w:ascii="Bookman Old Style" w:eastAsiaTheme="majorEastAsia" w:hAnsi="Bookman Old Style" w:cstheme="majorBidi"/>
          <w:sz w:val="28"/>
          <w:szCs w:val="32"/>
        </w:rPr>
        <w:t>Comfort: Padded collar and cushioned insole provide exceptional comfort, making them suitable for all-day wear.</w:t>
      </w:r>
    </w:p>
    <w:p w:rsidR="007F0CA6" w:rsidRPr="007F0CA6" w:rsidRDefault="007F0CA6" w:rsidP="007F0CA6">
      <w:pPr>
        <w:rPr>
          <w:rFonts w:ascii="Bookman Old Style" w:eastAsiaTheme="majorEastAsia" w:hAnsi="Bookman Old Style" w:cstheme="majorBidi"/>
          <w:sz w:val="28"/>
          <w:szCs w:val="32"/>
        </w:rPr>
      </w:pPr>
      <w:r w:rsidRPr="007F0CA6">
        <w:rPr>
          <w:rFonts w:ascii="Bookman Old Style" w:eastAsiaTheme="majorEastAsia" w:hAnsi="Bookman Old Style" w:cstheme="majorBidi"/>
          <w:sz w:val="28"/>
          <w:szCs w:val="32"/>
        </w:rPr>
        <w:t>Style: The Skechers UrbanMist Chunkies offer a unique and stylish design, blending modern aesthetics with retro-inspired chunky soles.</w:t>
      </w:r>
    </w:p>
    <w:p w:rsidR="007F0CA6" w:rsidRPr="007F0CA6" w:rsidRDefault="007F0CA6" w:rsidP="007F0CA6">
      <w:pPr>
        <w:rPr>
          <w:rFonts w:ascii="Bookman Old Style" w:eastAsiaTheme="majorEastAsia" w:hAnsi="Bookman Old Style" w:cstheme="majorBidi"/>
          <w:sz w:val="28"/>
          <w:szCs w:val="32"/>
        </w:rPr>
      </w:pPr>
      <w:r w:rsidRPr="007F0CA6">
        <w:rPr>
          <w:rFonts w:ascii="Bookman Old Style" w:eastAsiaTheme="majorEastAsia" w:hAnsi="Bookman Old Style" w:cstheme="majorBidi"/>
          <w:sz w:val="28"/>
          <w:szCs w:val="32"/>
        </w:rPr>
        <w:t>Occasion: Versatile enough for various occasions, from casual outings to urban adventures.</w:t>
      </w:r>
    </w:p>
    <w:p w:rsidR="007F0CA6" w:rsidRPr="007F0CA6" w:rsidRDefault="007F0CA6" w:rsidP="007F0CA6">
      <w:pPr>
        <w:rPr>
          <w:rFonts w:ascii="Bookman Old Style" w:eastAsiaTheme="majorEastAsia" w:hAnsi="Bookman Old Style" w:cstheme="majorBidi"/>
          <w:sz w:val="28"/>
          <w:szCs w:val="32"/>
        </w:rPr>
      </w:pPr>
      <w:r w:rsidRPr="007F0CA6">
        <w:rPr>
          <w:rFonts w:ascii="Bookman Old Style" w:eastAsiaTheme="majorEastAsia" w:hAnsi="Bookman Old Style" w:cstheme="majorBidi"/>
          <w:sz w:val="28"/>
          <w:szCs w:val="32"/>
        </w:rPr>
        <w:t>Versatility: Pair with jeans, joggers, or even a casual dress for a trendy and fashion-forward look tha</w:t>
      </w:r>
      <w:r>
        <w:rPr>
          <w:rFonts w:ascii="Bookman Old Style" w:eastAsiaTheme="majorEastAsia" w:hAnsi="Bookman Old Style" w:cstheme="majorBidi"/>
          <w:sz w:val="28"/>
          <w:szCs w:val="32"/>
        </w:rPr>
        <w:t>t sets you apart from the crowd</w:t>
      </w:r>
    </w:p>
    <w:sectPr w:rsidR="007F0CA6" w:rsidRPr="007F0CA6" w:rsidSect="007F0CA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A6"/>
    <w:rsid w:val="007F0CA6"/>
    <w:rsid w:val="0080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9770"/>
  <w15:chartTrackingRefBased/>
  <w15:docId w15:val="{1F4E82C0-7634-43E6-BB3B-E81F6260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C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</dc:creator>
  <cp:keywords/>
  <dc:description/>
  <cp:lastModifiedBy>SUNAINA</cp:lastModifiedBy>
  <cp:revision>1</cp:revision>
  <dcterms:created xsi:type="dcterms:W3CDTF">2024-02-07T19:23:00Z</dcterms:created>
  <dcterms:modified xsi:type="dcterms:W3CDTF">2024-02-07T19:30:00Z</dcterms:modified>
</cp:coreProperties>
</file>