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DB44A" w14:textId="77777777" w:rsidR="000232E0" w:rsidRDefault="000232E0" w:rsidP="000232E0">
      <w:pPr>
        <w:pStyle w:val="Heading1"/>
        <w:shd w:val="clear" w:color="auto" w:fill="FFFFFF"/>
        <w:spacing w:before="0"/>
        <w:jc w:val="center"/>
        <w:rPr>
          <w:rFonts w:ascii="Book Antiqua" w:hAnsi="Book Antiqua"/>
          <w:b/>
          <w:caps/>
          <w:color w:val="000000"/>
          <w:spacing w:val="8"/>
          <w:sz w:val="40"/>
        </w:rPr>
      </w:pPr>
      <w:r w:rsidRPr="000232E0">
        <w:rPr>
          <w:rFonts w:ascii="Book Antiqua" w:hAnsi="Book Antiqua"/>
          <w:b/>
          <w:noProof/>
          <w:sz w:val="40"/>
        </w:rPr>
        <w:drawing>
          <wp:anchor distT="0" distB="0" distL="114300" distR="114300" simplePos="0" relativeHeight="251659264" behindDoc="0" locked="0" layoutInCell="1" allowOverlap="1" wp14:anchorId="72D0F83D" wp14:editId="55D041AE">
            <wp:simplePos x="0" y="0"/>
            <wp:positionH relativeFrom="margin">
              <wp:posOffset>-548640</wp:posOffset>
            </wp:positionH>
            <wp:positionV relativeFrom="paragraph">
              <wp:posOffset>-548640</wp:posOffset>
            </wp:positionV>
            <wp:extent cx="853269" cy="660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ier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1" r="19185"/>
                    <a:stretch/>
                  </pic:blipFill>
                  <pic:spPr bwMode="auto">
                    <a:xfrm>
                      <a:off x="0" y="0"/>
                      <a:ext cx="853269" cy="66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2E0">
        <w:rPr>
          <w:rFonts w:ascii="Book Antiqua" w:hAnsi="Book Antiqua"/>
          <w:b/>
          <w:caps/>
          <w:color w:val="000000"/>
          <w:spacing w:val="8"/>
          <w:sz w:val="40"/>
        </w:rPr>
        <w:t>RONDE MUST DE CARTIER WATCH</w:t>
      </w:r>
    </w:p>
    <w:p w14:paraId="7A7A46DB" w14:textId="77777777" w:rsidR="000232E0" w:rsidRDefault="000232E0" w:rsidP="000232E0"/>
    <w:p w14:paraId="3FFD46CE" w14:textId="77777777" w:rsidR="000232E0" w:rsidRDefault="000232E0" w:rsidP="000232E0"/>
    <w:p w14:paraId="7292216D" w14:textId="77777777" w:rsidR="000232E0" w:rsidRDefault="000232E0" w:rsidP="000232E0">
      <w:pPr>
        <w:spacing w:line="240" w:lineRule="auto"/>
        <w:rPr>
          <w:rFonts w:ascii="Bahnschrift SemiBold" w:hAnsi="Bahnschrift SemiBold"/>
          <w:sz w:val="32"/>
        </w:rPr>
      </w:pPr>
      <w:r>
        <w:rPr>
          <w:rFonts w:ascii="Bookman Old Style" w:hAnsi="Bookman Old Style"/>
          <w:noProof/>
          <w:color w:val="000000"/>
          <w:spacing w:val="8"/>
          <w:sz w:val="28"/>
        </w:rPr>
        <w:drawing>
          <wp:anchor distT="0" distB="0" distL="114300" distR="114300" simplePos="0" relativeHeight="251660288" behindDoc="0" locked="0" layoutInCell="1" allowOverlap="1" wp14:anchorId="6FC953A6" wp14:editId="199AF125">
            <wp:simplePos x="0" y="0"/>
            <wp:positionH relativeFrom="margin">
              <wp:posOffset>-449580</wp:posOffset>
            </wp:positionH>
            <wp:positionV relativeFrom="paragraph">
              <wp:posOffset>256540</wp:posOffset>
            </wp:positionV>
            <wp:extent cx="2743200" cy="32467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tie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Bold" w:hAnsi="Bahnschrift SemiBold"/>
          <w:sz w:val="32"/>
        </w:rPr>
        <w:t xml:space="preserve">                                            </w:t>
      </w:r>
    </w:p>
    <w:p w14:paraId="6B195592" w14:textId="77777777" w:rsidR="000232E0" w:rsidRDefault="000232E0" w:rsidP="000232E0">
      <w:pPr>
        <w:spacing w:line="240" w:lineRule="auto"/>
        <w:rPr>
          <w:rFonts w:ascii="Bahnschrift SemiBold" w:hAnsi="Bahnschrift SemiBold"/>
          <w:sz w:val="32"/>
        </w:rPr>
      </w:pPr>
      <w:bookmarkStart w:id="0" w:name="_GoBack"/>
      <w:bookmarkEnd w:id="0"/>
      <w:r w:rsidRPr="000232E0">
        <w:rPr>
          <w:rFonts w:ascii="Bahnschrift SemiBold" w:hAnsi="Bahnschrift SemiBold"/>
          <w:sz w:val="32"/>
        </w:rPr>
        <w:t>Product Details:</w:t>
      </w:r>
    </w:p>
    <w:p w14:paraId="45F4AF5C" w14:textId="77777777" w:rsidR="000232E0" w:rsidRPr="000232E0" w:rsidRDefault="000232E0" w:rsidP="000232E0">
      <w:pPr>
        <w:spacing w:line="240" w:lineRule="auto"/>
        <w:rPr>
          <w:rFonts w:ascii="Bahnschrift SemiBold" w:hAnsi="Bahnschrift SemiBold"/>
          <w:sz w:val="32"/>
        </w:rPr>
      </w:pPr>
    </w:p>
    <w:p w14:paraId="56F836DC" w14:textId="77777777" w:rsidR="000232E0" w:rsidRDefault="000232E0" w:rsidP="000232E0">
      <w:pPr>
        <w:pStyle w:val="editorialdescription"/>
        <w:shd w:val="clear" w:color="auto" w:fill="FFFFFF"/>
        <w:spacing w:before="0" w:beforeAutospacing="0" w:after="0" w:afterAutospacing="0" w:line="480" w:lineRule="auto"/>
        <w:rPr>
          <w:rStyle w:val="value"/>
          <w:rFonts w:ascii="Bookman Old Style" w:hAnsi="Bookman Old Style"/>
          <w:color w:val="000000"/>
          <w:spacing w:val="8"/>
          <w:sz w:val="28"/>
        </w:rPr>
      </w:pPr>
      <w:r w:rsidRPr="000232E0">
        <w:rPr>
          <w:rStyle w:val="value"/>
          <w:rFonts w:ascii="Bookman Old Style" w:hAnsi="Bookman Old Style"/>
          <w:color w:val="000000"/>
          <w:spacing w:val="8"/>
          <w:sz w:val="28"/>
        </w:rPr>
        <w:t xml:space="preserve">Ronde Must de Cartier watch, 36 mm, high autonomy quartz movement (approx. 8 years). </w:t>
      </w:r>
    </w:p>
    <w:p w14:paraId="0B5D78FB" w14:textId="77777777" w:rsidR="000232E0" w:rsidRDefault="000232E0" w:rsidP="000232E0">
      <w:pPr>
        <w:pStyle w:val="editorialdescription"/>
        <w:shd w:val="clear" w:color="auto" w:fill="FFFFFF"/>
        <w:spacing w:before="0" w:beforeAutospacing="0" w:after="0" w:afterAutospacing="0" w:line="480" w:lineRule="auto"/>
        <w:rPr>
          <w:rStyle w:val="value"/>
          <w:rFonts w:ascii="Bookman Old Style" w:hAnsi="Bookman Old Style"/>
          <w:color w:val="000000"/>
          <w:spacing w:val="8"/>
          <w:sz w:val="28"/>
        </w:rPr>
      </w:pPr>
    </w:p>
    <w:p w14:paraId="1BF6ED9B" w14:textId="77777777" w:rsidR="000232E0" w:rsidRDefault="000232E0" w:rsidP="000232E0">
      <w:pPr>
        <w:pStyle w:val="editorialdescription"/>
        <w:shd w:val="clear" w:color="auto" w:fill="FFFFFF"/>
        <w:spacing w:before="0" w:beforeAutospacing="0" w:after="0" w:afterAutospacing="0" w:line="480" w:lineRule="auto"/>
        <w:rPr>
          <w:rStyle w:val="value"/>
          <w:rFonts w:ascii="Bookman Old Style" w:hAnsi="Bookman Old Style"/>
          <w:color w:val="000000"/>
          <w:spacing w:val="8"/>
          <w:sz w:val="28"/>
        </w:rPr>
      </w:pPr>
      <w:r>
        <w:rPr>
          <w:rFonts w:ascii="Bookman Old Style" w:hAnsi="Bookman Old Style"/>
          <w:noProof/>
          <w:color w:val="000000"/>
          <w:spacing w:val="8"/>
          <w:sz w:val="28"/>
        </w:rPr>
        <w:drawing>
          <wp:anchor distT="0" distB="0" distL="114300" distR="114300" simplePos="0" relativeHeight="251661312" behindDoc="0" locked="0" layoutInCell="1" allowOverlap="1" wp14:anchorId="01A849E4" wp14:editId="302753DF">
            <wp:simplePos x="0" y="0"/>
            <wp:positionH relativeFrom="margin">
              <wp:posOffset>3305810</wp:posOffset>
            </wp:positionH>
            <wp:positionV relativeFrom="paragraph">
              <wp:posOffset>1849755</wp:posOffset>
            </wp:positionV>
            <wp:extent cx="2633345" cy="2712720"/>
            <wp:effectExtent l="0" t="1587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3334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2E0">
        <w:rPr>
          <w:rStyle w:val="value"/>
          <w:rFonts w:ascii="Bookman Old Style" w:hAnsi="Bookman Old Style"/>
          <w:color w:val="000000"/>
          <w:spacing w:val="8"/>
          <w:sz w:val="28"/>
        </w:rPr>
        <w:t xml:space="preserve">Steel case, beaded crown set with a synthetic cabochon-shaped spinel, sandblasted silvered dial, blued-steel sword-shaped hands, sapphire crystal, steel strap fitted with an interchangeability system. </w:t>
      </w:r>
    </w:p>
    <w:p w14:paraId="6B062487" w14:textId="77777777" w:rsidR="000232E0" w:rsidRDefault="000232E0" w:rsidP="000232E0">
      <w:pPr>
        <w:pStyle w:val="editorialdescription"/>
        <w:shd w:val="clear" w:color="auto" w:fill="FFFFFF"/>
        <w:spacing w:before="0" w:beforeAutospacing="0" w:after="0" w:afterAutospacing="0" w:line="480" w:lineRule="auto"/>
        <w:rPr>
          <w:rStyle w:val="value"/>
          <w:rFonts w:ascii="Bookman Old Style" w:hAnsi="Bookman Old Style"/>
          <w:color w:val="000000"/>
          <w:spacing w:val="8"/>
          <w:sz w:val="28"/>
        </w:rPr>
      </w:pPr>
    </w:p>
    <w:p w14:paraId="65B44B59" w14:textId="77777777" w:rsidR="000232E0" w:rsidRPr="000232E0" w:rsidRDefault="000232E0" w:rsidP="000232E0">
      <w:pPr>
        <w:pStyle w:val="editorialdescription"/>
        <w:shd w:val="clear" w:color="auto" w:fill="FFFFFF"/>
        <w:spacing w:before="0" w:beforeAutospacing="0" w:after="0" w:afterAutospacing="0" w:line="480" w:lineRule="auto"/>
        <w:rPr>
          <w:rFonts w:ascii="Bookman Old Style" w:hAnsi="Bookman Old Style"/>
          <w:color w:val="000000"/>
          <w:spacing w:val="8"/>
          <w:sz w:val="28"/>
        </w:rPr>
      </w:pPr>
      <w:r w:rsidRPr="000232E0">
        <w:rPr>
          <w:rStyle w:val="value"/>
          <w:rFonts w:ascii="Bookman Old Style" w:hAnsi="Bookman Old Style"/>
          <w:color w:val="000000"/>
          <w:spacing w:val="8"/>
          <w:sz w:val="28"/>
        </w:rPr>
        <w:t xml:space="preserve">Thickness: 7.89 mm. Water-resistant to 3 bar (approx. 30 </w:t>
      </w:r>
      <w:proofErr w:type="spellStart"/>
      <w:r w:rsidRPr="000232E0">
        <w:rPr>
          <w:rStyle w:val="value"/>
          <w:rFonts w:ascii="Bookman Old Style" w:hAnsi="Bookman Old Style"/>
          <w:color w:val="000000"/>
          <w:spacing w:val="8"/>
          <w:sz w:val="28"/>
        </w:rPr>
        <w:t>metres</w:t>
      </w:r>
      <w:proofErr w:type="spellEnd"/>
      <w:r w:rsidRPr="000232E0">
        <w:rPr>
          <w:rStyle w:val="value"/>
          <w:rFonts w:ascii="Bookman Old Style" w:hAnsi="Bookman Old Style"/>
          <w:color w:val="000000"/>
          <w:spacing w:val="8"/>
          <w:sz w:val="28"/>
        </w:rPr>
        <w:t>).</w:t>
      </w:r>
    </w:p>
    <w:p w14:paraId="50BB7C5C" w14:textId="77777777" w:rsidR="007C3CA3" w:rsidRDefault="007C3CA3" w:rsidP="000232E0">
      <w:pPr>
        <w:pStyle w:val="Heading1"/>
      </w:pPr>
    </w:p>
    <w:sectPr w:rsidR="007C3CA3" w:rsidSect="000232E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E0"/>
    <w:rsid w:val="000232E0"/>
    <w:rsid w:val="007C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4362"/>
  <w15:chartTrackingRefBased/>
  <w15:docId w15:val="{941506BF-9857-4C74-AFC4-B77D6E68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2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ditorialdescription">
    <w:name w:val="editorialdescription"/>
    <w:basedOn w:val="Normal"/>
    <w:rsid w:val="00023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lue">
    <w:name w:val="value"/>
    <w:basedOn w:val="DefaultParagraphFont"/>
    <w:rsid w:val="00023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9854">
              <w:marLeft w:val="0"/>
              <w:marRight w:val="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/RONDE MUST DE CARTIER WATCH</vt:lpstr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1</cp:revision>
  <dcterms:created xsi:type="dcterms:W3CDTF">2024-02-08T13:59:00Z</dcterms:created>
  <dcterms:modified xsi:type="dcterms:W3CDTF">2024-02-08T14:04:00Z</dcterms:modified>
</cp:coreProperties>
</file>