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8B" w:rsidRPr="00E93C8B" w:rsidRDefault="00E93C8B" w:rsidP="00E93C8B">
      <w:pPr>
        <w:pStyle w:val="Heading5"/>
        <w:shd w:val="clear" w:color="auto" w:fill="FFFFFF"/>
        <w:spacing w:before="0" w:beforeAutospacing="0"/>
        <w:rPr>
          <w:rFonts w:ascii="Bookman Old Style" w:hAnsi="Bookman Old Style" w:cs="Segoe UI"/>
          <w:bCs w:val="0"/>
          <w:color w:val="21252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4DAA62" wp14:editId="7E8E51BB">
            <wp:simplePos x="0" y="0"/>
            <wp:positionH relativeFrom="column">
              <wp:posOffset>-561975</wp:posOffset>
            </wp:positionH>
            <wp:positionV relativeFrom="paragraph">
              <wp:posOffset>-581025</wp:posOffset>
            </wp:positionV>
            <wp:extent cx="1419958" cy="14478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cci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958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</w:t>
      </w:r>
      <w:r w:rsidRPr="00E93C8B">
        <w:rPr>
          <w:rFonts w:ascii="Bookman Old Style" w:hAnsi="Bookman Old Style" w:cs="Segoe UI"/>
          <w:bCs w:val="0"/>
          <w:color w:val="212529"/>
          <w:sz w:val="28"/>
        </w:rPr>
        <w:t>MEDIUM GG RIPSTOP CROSSBODY BAG</w:t>
      </w:r>
    </w:p>
    <w:p w:rsidR="00A9282A" w:rsidRDefault="00E93C8B">
      <w:r>
        <w:t xml:space="preserve">                                    </w:t>
      </w:r>
    </w:p>
    <w:p w:rsidR="00E93C8B" w:rsidRDefault="00E93C8B"/>
    <w:p w:rsidR="00E93C8B" w:rsidRDefault="00E93C8B">
      <w:r>
        <w:rPr>
          <w:noProof/>
        </w:rPr>
        <w:drawing>
          <wp:anchor distT="0" distB="0" distL="114300" distR="114300" simplePos="0" relativeHeight="251659264" behindDoc="0" locked="0" layoutInCell="1" allowOverlap="1" wp14:anchorId="1F863F00" wp14:editId="7C2B9905">
            <wp:simplePos x="0" y="0"/>
            <wp:positionH relativeFrom="margin">
              <wp:posOffset>2847975</wp:posOffset>
            </wp:positionH>
            <wp:positionV relativeFrom="paragraph">
              <wp:posOffset>233045</wp:posOffset>
            </wp:positionV>
            <wp:extent cx="3642995" cy="3333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cci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3C8B" w:rsidRPr="00E93C8B" w:rsidRDefault="00E93C8B" w:rsidP="00E93C8B">
      <w:pPr>
        <w:spacing w:line="360" w:lineRule="auto"/>
        <w:rPr>
          <w:rFonts w:ascii="Book Antiqua" w:hAnsi="Book Antiqua"/>
          <w:sz w:val="28"/>
          <w:szCs w:val="28"/>
        </w:rPr>
      </w:pPr>
      <w:bookmarkStart w:id="0" w:name="_GoBack"/>
      <w:r w:rsidRPr="00E93C8B">
        <w:rPr>
          <w:rFonts w:ascii="Book Antiqua" w:hAnsi="Book Antiqua" w:cs="Segoe UI"/>
          <w:color w:val="0D0D0D"/>
          <w:sz w:val="28"/>
          <w:szCs w:val="28"/>
          <w:shd w:val="clear" w:color="auto" w:fill="FFFFFF"/>
        </w:rPr>
        <w:t xml:space="preserve">The Medium GG </w:t>
      </w:r>
      <w:proofErr w:type="spellStart"/>
      <w:r w:rsidRPr="00E93C8B">
        <w:rPr>
          <w:rFonts w:ascii="Book Antiqua" w:hAnsi="Book Antiqua" w:cs="Segoe UI"/>
          <w:color w:val="0D0D0D"/>
          <w:sz w:val="28"/>
          <w:szCs w:val="28"/>
          <w:shd w:val="clear" w:color="auto" w:fill="FFFFFF"/>
        </w:rPr>
        <w:t>Ripstop</w:t>
      </w:r>
      <w:proofErr w:type="spellEnd"/>
      <w:r w:rsidRPr="00E93C8B">
        <w:rPr>
          <w:rFonts w:ascii="Book Antiqua" w:hAnsi="Book Antiqua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E93C8B">
        <w:rPr>
          <w:rFonts w:ascii="Book Antiqua" w:hAnsi="Book Antiqua" w:cs="Segoe UI"/>
          <w:color w:val="0D0D0D"/>
          <w:sz w:val="28"/>
          <w:szCs w:val="28"/>
          <w:shd w:val="clear" w:color="auto" w:fill="FFFFFF"/>
        </w:rPr>
        <w:t>Crossbody</w:t>
      </w:r>
      <w:proofErr w:type="spellEnd"/>
      <w:r w:rsidRPr="00E93C8B">
        <w:rPr>
          <w:rFonts w:ascii="Book Antiqua" w:hAnsi="Book Antiqua" w:cs="Segoe UI"/>
          <w:color w:val="0D0D0D"/>
          <w:sz w:val="28"/>
          <w:szCs w:val="28"/>
          <w:shd w:val="clear" w:color="auto" w:fill="FFFFFF"/>
        </w:rPr>
        <w:t xml:space="preserve"> Bag is another stylish creation from Gucci, featuring the iconic GG monogram print on durable </w:t>
      </w:r>
      <w:proofErr w:type="spellStart"/>
      <w:r w:rsidRPr="00E93C8B">
        <w:rPr>
          <w:rFonts w:ascii="Book Antiqua" w:hAnsi="Book Antiqua" w:cs="Segoe UI"/>
          <w:color w:val="0D0D0D"/>
          <w:sz w:val="28"/>
          <w:szCs w:val="28"/>
          <w:shd w:val="clear" w:color="auto" w:fill="FFFFFF"/>
        </w:rPr>
        <w:t>ripstop</w:t>
      </w:r>
      <w:proofErr w:type="spellEnd"/>
      <w:r w:rsidRPr="00E93C8B">
        <w:rPr>
          <w:rFonts w:ascii="Book Antiqua" w:hAnsi="Book Antiqua" w:cs="Segoe UI"/>
          <w:color w:val="0D0D0D"/>
          <w:sz w:val="28"/>
          <w:szCs w:val="28"/>
          <w:shd w:val="clear" w:color="auto" w:fill="FFFFFF"/>
        </w:rPr>
        <w:t xml:space="preserve"> fabric. </w:t>
      </w:r>
      <w:proofErr w:type="spellStart"/>
      <w:r w:rsidRPr="00E93C8B">
        <w:rPr>
          <w:rFonts w:ascii="Book Antiqua" w:hAnsi="Book Antiqua" w:cs="Segoe UI"/>
          <w:color w:val="0D0D0D"/>
          <w:sz w:val="28"/>
          <w:szCs w:val="28"/>
          <w:shd w:val="clear" w:color="auto" w:fill="FFFFFF"/>
        </w:rPr>
        <w:t>Ripstop</w:t>
      </w:r>
      <w:proofErr w:type="spellEnd"/>
      <w:r w:rsidRPr="00E93C8B">
        <w:rPr>
          <w:rFonts w:ascii="Book Antiqua" w:hAnsi="Book Antiqua" w:cs="Segoe UI"/>
          <w:color w:val="0D0D0D"/>
          <w:sz w:val="28"/>
          <w:szCs w:val="28"/>
          <w:shd w:val="clear" w:color="auto" w:fill="FFFFFF"/>
        </w:rPr>
        <w:t xml:space="preserve"> is a woven fabric that is resistant to tearing and ripping, making it practical for everyday use. This </w:t>
      </w:r>
      <w:proofErr w:type="spellStart"/>
      <w:r w:rsidRPr="00E93C8B">
        <w:rPr>
          <w:rFonts w:ascii="Book Antiqua" w:hAnsi="Book Antiqua" w:cs="Segoe UI"/>
          <w:color w:val="0D0D0D"/>
          <w:sz w:val="28"/>
          <w:szCs w:val="28"/>
          <w:shd w:val="clear" w:color="auto" w:fill="FFFFFF"/>
        </w:rPr>
        <w:t>crossbody</w:t>
      </w:r>
      <w:proofErr w:type="spellEnd"/>
      <w:r w:rsidRPr="00E93C8B">
        <w:rPr>
          <w:rFonts w:ascii="Book Antiqua" w:hAnsi="Book Antiqua" w:cs="Segoe UI"/>
          <w:color w:val="0D0D0D"/>
          <w:sz w:val="28"/>
          <w:szCs w:val="28"/>
          <w:shd w:val="clear" w:color="auto" w:fill="FFFFFF"/>
        </w:rPr>
        <w:t xml:space="preserve"> bag typically features a sleek design with a flap closure and </w:t>
      </w:r>
      <w:proofErr w:type="spellStart"/>
      <w:proofErr w:type="gramStart"/>
      <w:r w:rsidRPr="00E93C8B">
        <w:rPr>
          <w:rFonts w:ascii="Book Antiqua" w:hAnsi="Book Antiqua" w:cs="Segoe UI"/>
          <w:color w:val="0D0D0D"/>
          <w:sz w:val="28"/>
          <w:szCs w:val="28"/>
          <w:shd w:val="clear" w:color="auto" w:fill="FFFFFF"/>
        </w:rPr>
        <w:t>a</w:t>
      </w:r>
      <w:proofErr w:type="spellEnd"/>
      <w:proofErr w:type="gramEnd"/>
      <w:r w:rsidRPr="00E93C8B">
        <w:rPr>
          <w:rFonts w:ascii="Book Antiqua" w:hAnsi="Book Antiqua" w:cs="Segoe UI"/>
          <w:color w:val="0D0D0D"/>
          <w:sz w:val="28"/>
          <w:szCs w:val="28"/>
          <w:shd w:val="clear" w:color="auto" w:fill="FFFFFF"/>
        </w:rPr>
        <w:t xml:space="preserve"> adjustable strap for comfortable wear across the body. The GG monogram adds a touch of luxury to the bag, making it a statement piece that pairs well with both casual and more dressed-up looks. Gucci often offers this bag in various colors and styles to suit different preferences and occasions.</w:t>
      </w:r>
      <w:bookmarkEnd w:id="0"/>
    </w:p>
    <w:sectPr w:rsidR="00E93C8B" w:rsidRPr="00E93C8B" w:rsidSect="00E93C8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8B"/>
    <w:rsid w:val="0037658E"/>
    <w:rsid w:val="006C6F2E"/>
    <w:rsid w:val="008B62E8"/>
    <w:rsid w:val="00A9282A"/>
    <w:rsid w:val="00B461BF"/>
    <w:rsid w:val="00D5718F"/>
    <w:rsid w:val="00E9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FE332-D93E-4319-A0B5-1FEC8A89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93C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93C8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9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2024-02-10T15:26:00Z</dcterms:created>
  <dcterms:modified xsi:type="dcterms:W3CDTF">2024-02-10T15:29:00Z</dcterms:modified>
</cp:coreProperties>
</file>