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758D0" w14:textId="681198A2" w:rsidR="006211D7" w:rsidRPr="006211D7" w:rsidRDefault="006211D7" w:rsidP="006211D7">
      <w:pPr>
        <w:pStyle w:val="Heading1"/>
        <w:jc w:val="center"/>
        <w:rPr>
          <w:rFonts w:ascii="Bookman Old Style" w:hAnsi="Bookman Old Style"/>
          <w:shd w:val="clear" w:color="auto" w:fill="FEFEFE"/>
        </w:rPr>
      </w:pPr>
      <w:r w:rsidRPr="006211D7">
        <w:rPr>
          <w:rFonts w:ascii="Bookman Old Style" w:hAnsi="Bookman Old Style"/>
          <w:noProof/>
          <w:sz w:val="44"/>
          <w:szCs w:val="44"/>
        </w:rPr>
        <w:drawing>
          <wp:anchor distT="0" distB="0" distL="114300" distR="114300" simplePos="0" relativeHeight="251659264" behindDoc="0" locked="0" layoutInCell="1" allowOverlap="1" wp14:anchorId="2AC67D0D" wp14:editId="3F54DB7F">
            <wp:simplePos x="0" y="0"/>
            <wp:positionH relativeFrom="margin">
              <wp:posOffset>-561975</wp:posOffset>
            </wp:positionH>
            <wp:positionV relativeFrom="paragraph">
              <wp:posOffset>-590550</wp:posOffset>
            </wp:positionV>
            <wp:extent cx="882805" cy="7239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mani per logo.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882805" cy="723900"/>
                    </a:xfrm>
                    <a:prstGeom prst="rect">
                      <a:avLst/>
                    </a:prstGeom>
                  </pic:spPr>
                </pic:pic>
              </a:graphicData>
            </a:graphic>
            <wp14:sizeRelH relativeFrom="margin">
              <wp14:pctWidth>0</wp14:pctWidth>
            </wp14:sizeRelH>
            <wp14:sizeRelV relativeFrom="margin">
              <wp14:pctHeight>0</wp14:pctHeight>
            </wp14:sizeRelV>
          </wp:anchor>
        </w:drawing>
      </w:r>
      <w:r w:rsidRPr="006211D7">
        <w:rPr>
          <w:rFonts w:ascii="Bookman Old Style" w:hAnsi="Bookman Old Style" w:cs="Helvetica"/>
          <w:b/>
          <w:bCs/>
          <w:color w:val="0A0A0A"/>
          <w:sz w:val="44"/>
          <w:szCs w:val="44"/>
          <w:shd w:val="clear" w:color="auto" w:fill="FEFEFE"/>
        </w:rPr>
        <w:t>Acqua di Gioia</w:t>
      </w:r>
    </w:p>
    <w:p w14:paraId="030895CE" w14:textId="000927CC" w:rsidR="006211D7" w:rsidRDefault="006211D7">
      <w:pPr>
        <w:rPr>
          <w:rFonts w:ascii="Helvetica" w:hAnsi="Helvetica" w:cs="Helvetica"/>
          <w:color w:val="0A0A0A"/>
          <w:shd w:val="clear" w:color="auto" w:fill="FEFEFE"/>
        </w:rPr>
      </w:pPr>
    </w:p>
    <w:p w14:paraId="76424F91" w14:textId="7D2DCEA7" w:rsidR="006211D7" w:rsidRDefault="006211D7" w:rsidP="006211D7">
      <w:pPr>
        <w:spacing w:line="360" w:lineRule="auto"/>
        <w:rPr>
          <w:rFonts w:ascii="Bookman Old Style" w:hAnsi="Bookman Old Style" w:cs="Helvetica"/>
          <w:color w:val="0A0A0A"/>
          <w:shd w:val="clear" w:color="auto" w:fill="FEFEFE"/>
        </w:rPr>
      </w:pPr>
    </w:p>
    <w:p w14:paraId="6B806380" w14:textId="46732EEB" w:rsidR="007B02E2" w:rsidRDefault="006211D7" w:rsidP="006211D7">
      <w:pPr>
        <w:spacing w:line="360" w:lineRule="auto"/>
        <w:rPr>
          <w:rFonts w:ascii="Bookman Old Style" w:hAnsi="Bookman Old Style" w:cs="Helvetica"/>
          <w:color w:val="0A0A0A"/>
          <w:shd w:val="clear" w:color="auto" w:fill="FEFEFE"/>
        </w:rPr>
      </w:pPr>
      <w:r>
        <w:rPr>
          <w:rFonts w:ascii="Bookman Old Style" w:hAnsi="Bookman Old Style"/>
          <w:noProof/>
        </w:rPr>
        <w:drawing>
          <wp:anchor distT="0" distB="0" distL="114300" distR="114300" simplePos="0" relativeHeight="251658240" behindDoc="0" locked="0" layoutInCell="1" allowOverlap="1" wp14:anchorId="6DE24CD7" wp14:editId="1E1C7C2D">
            <wp:simplePos x="0" y="0"/>
            <wp:positionH relativeFrom="column">
              <wp:posOffset>3676650</wp:posOffset>
            </wp:positionH>
            <wp:positionV relativeFrom="paragraph">
              <wp:posOffset>120015</wp:posOffset>
            </wp:positionV>
            <wp:extent cx="2533650" cy="31667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ani perfume.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33650" cy="3166745"/>
                    </a:xfrm>
                    <a:prstGeom prst="rect">
                      <a:avLst/>
                    </a:prstGeom>
                  </pic:spPr>
                </pic:pic>
              </a:graphicData>
            </a:graphic>
            <wp14:sizeRelH relativeFrom="margin">
              <wp14:pctWidth>0</wp14:pctWidth>
            </wp14:sizeRelH>
            <wp14:sizeRelV relativeFrom="margin">
              <wp14:pctHeight>0</wp14:pctHeight>
            </wp14:sizeRelV>
          </wp:anchor>
        </w:drawing>
      </w:r>
      <w:r w:rsidRPr="006211D7">
        <w:rPr>
          <w:rFonts w:ascii="Bookman Old Style" w:hAnsi="Bookman Old Style" w:cs="Helvetica"/>
          <w:color w:val="0A0A0A"/>
          <w:shd w:val="clear" w:color="auto" w:fill="FEFEFE"/>
        </w:rPr>
        <w:t>Acqua di Gioia by Giorgio Armani is a Floral Aquatic fragrance for women. Acqua di Gioia was launched in 2010. Acqua di Gioia was created by Loc Dong, Anne Flipo and Dominique Ropion. Top notes are Amalfi Lemon and Mint; middle note is Water Jasmine; base notes are Virginia Cedar, Brown sugar and French labdanum.</w:t>
      </w:r>
      <w:bookmarkStart w:id="0" w:name="_GoBack"/>
      <w:bookmarkEnd w:id="0"/>
    </w:p>
    <w:p w14:paraId="4BDBC436" w14:textId="77777777" w:rsidR="006211D7" w:rsidRDefault="006211D7" w:rsidP="006211D7">
      <w:pPr>
        <w:spacing w:line="360" w:lineRule="auto"/>
        <w:rPr>
          <w:rFonts w:ascii="Bookman Old Style" w:hAnsi="Bookman Old Style" w:cs="Helvetica"/>
          <w:color w:val="0A0A0A"/>
          <w:shd w:val="clear" w:color="auto" w:fill="FEFEFE"/>
        </w:rPr>
      </w:pPr>
    </w:p>
    <w:p w14:paraId="6FD6A8D0" w14:textId="6C0CB2B5" w:rsidR="006211D7" w:rsidRPr="006211D7" w:rsidRDefault="006211D7" w:rsidP="006211D7">
      <w:pPr>
        <w:spacing w:line="360" w:lineRule="auto"/>
        <w:rPr>
          <w:rFonts w:ascii="Bookman Old Style" w:hAnsi="Bookman Old Style"/>
        </w:rPr>
      </w:pPr>
      <w:r w:rsidRPr="006211D7">
        <w:rPr>
          <w:rFonts w:ascii="Bookman Old Style" w:hAnsi="Bookman Old Style" w:cs="Helvetica"/>
          <w:color w:val="0A0A0A"/>
          <w:sz w:val="20"/>
          <w:szCs w:val="20"/>
          <w:shd w:val="clear" w:color="auto" w:fill="FEFEFE"/>
        </w:rPr>
        <w:t>Acqua di Gioia is a new fragrance by Giorgio Armani, presented in March 2010. Seductive sea aromas in the new fragrance are put into first plan and used as creators' inspiration. Composition of the perfume is compared with woman who is ''strong, dignified and free spirit but in perfect harmony with nature''.</w:t>
      </w:r>
    </w:p>
    <w:sectPr w:rsidR="006211D7" w:rsidRPr="006211D7" w:rsidSect="006211D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1D7"/>
    <w:rsid w:val="006211D7"/>
    <w:rsid w:val="007B02E2"/>
    <w:rsid w:val="008A2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4B96B"/>
  <w15:chartTrackingRefBased/>
  <w15:docId w15:val="{5F7AC11D-5D10-4376-BF76-5537B7D33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1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1D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96</Words>
  <Characters>549</Characters>
  <Application>Microsoft Office Word</Application>
  <DocSecurity>0</DocSecurity>
  <Lines>4</Lines>
  <Paragraphs>1</Paragraphs>
  <ScaleCrop>false</ScaleCrop>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2</cp:revision>
  <dcterms:created xsi:type="dcterms:W3CDTF">2024-02-02T12:42:00Z</dcterms:created>
  <dcterms:modified xsi:type="dcterms:W3CDTF">2024-02-02T12:42:00Z</dcterms:modified>
</cp:coreProperties>
</file>