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F4E79"/>
          <w:sz w:val="52"/>
        </w:rPr>
        <w:t>GenSpark</w:t>
      </w:r>
    </w:p>
    <w:p>
      <w:pPr>
        <w:jc w:val="center"/>
      </w:pPr>
      <w:r>
        <w:rPr>
          <w:i/>
          <w:color w:val="595959"/>
          <w:sz w:val="26"/>
        </w:rPr>
        <w:t>PC Building &amp; E-Commerce Platform</w:t>
      </w:r>
    </w:p>
    <w:p/>
    <w:p>
      <w:pPr>
        <w:jc w:val="center"/>
      </w:pPr>
      <w:r>
        <w:rPr>
          <w:b/>
          <w:sz w:val="36"/>
        </w:rPr>
        <w:t>Installation &amp; Setup Guide</w:t>
      </w:r>
    </w:p>
    <w:p/>
    <w:p>
      <w:pPr>
        <w:jc w:val="center"/>
      </w:pPr>
      <w:r>
        <w:rPr>
          <w:color w:val="595959"/>
          <w:sz w:val="22"/>
        </w:rPr>
        <w:t>Complete instructions for installing prerequisites, configuring the</w:t>
        <w:br/>
        <w:t>backend (Flask) and frontend (React), and running the project locally.</w:t>
      </w:r>
    </w:p>
    <w:p>
      <w:r>
        <w:br w:type="page"/>
      </w:r>
    </w:p>
    <w:p>
      <w:pPr>
        <w:pStyle w:val="Heading1"/>
      </w:pPr>
      <w:r>
        <w:rPr>
          <w:color w:val="1F4E79"/>
        </w:rPr>
        <w:t>Table of Contents</w:t>
      </w:r>
    </w:p>
    <w:p>
      <w:pPr>
        <w:pStyle w:val="ListBullet"/>
      </w:pPr>
      <w:r>
        <w:t>1. Project Overview</w:t>
      </w:r>
    </w:p>
    <w:p>
      <w:pPr>
        <w:pStyle w:val="ListBullet"/>
      </w:pPr>
      <w:r>
        <w:t>2. System Requirements</w:t>
      </w:r>
    </w:p>
    <w:p>
      <w:pPr>
        <w:pStyle w:val="ListBullet"/>
      </w:pPr>
      <w:r>
        <w:t>3. Prerequisite Software (with download sources)</w:t>
      </w:r>
    </w:p>
    <w:p>
      <w:pPr>
        <w:pStyle w:val="ListBullet"/>
      </w:pPr>
      <w:r>
        <w:t>4. Project Structure</w:t>
      </w:r>
    </w:p>
    <w:p>
      <w:pPr>
        <w:pStyle w:val="ListBullet"/>
      </w:pPr>
      <w:r>
        <w:t>5. Backend Installation (Flask / Python)</w:t>
      </w:r>
    </w:p>
    <w:p>
      <w:pPr>
        <w:pStyle w:val="ListBullet"/>
      </w:pPr>
      <w:r>
        <w:t>6. Environment Variables Configuration</w:t>
      </w:r>
    </w:p>
    <w:p>
      <w:pPr>
        <w:pStyle w:val="ListBullet"/>
      </w:pPr>
      <w:r>
        <w:t>7. Database Setup</w:t>
      </w:r>
    </w:p>
    <w:p>
      <w:pPr>
        <w:pStyle w:val="ListBullet"/>
      </w:pPr>
      <w:r>
        <w:t>8. Frontend Installation (React / Vite)</w:t>
      </w:r>
    </w:p>
    <w:p>
      <w:pPr>
        <w:pStyle w:val="ListBullet"/>
      </w:pPr>
      <w:r>
        <w:t>9. Running the Project</w:t>
      </w:r>
    </w:p>
    <w:p>
      <w:pPr>
        <w:pStyle w:val="ListBullet"/>
      </w:pPr>
      <w:r>
        <w:t>10. Verifying the Installation</w:t>
      </w:r>
    </w:p>
    <w:p>
      <w:pPr>
        <w:pStyle w:val="ListBullet"/>
      </w:pPr>
      <w:r>
        <w:t>11. Common Errors &amp; Troubleshooting</w:t>
      </w:r>
    </w:p>
    <w:p>
      <w:pPr>
        <w:pStyle w:val="ListBullet"/>
      </w:pPr>
      <w:r>
        <w:t>12. Deployment Notes</w:t>
      </w:r>
    </w:p>
    <w:p>
      <w:pPr>
        <w:pStyle w:val="ListBullet"/>
      </w:pPr>
      <w:r>
        <w:t>13. Quick Reference Checklist</w:t>
      </w:r>
    </w:p>
    <w:p>
      <w:r>
        <w:br w:type="page"/>
      </w:r>
    </w:p>
    <w:p>
      <w:pPr>
        <w:pStyle w:val="Heading1"/>
      </w:pPr>
      <w:r>
        <w:rPr>
          <w:color w:val="1F4E79"/>
        </w:rPr>
        <w:t>1. Project Overview</w:t>
      </w:r>
    </w:p>
    <w:p>
      <w:r>
        <w:rPr>
          <w:b w:val="0"/>
        </w:rPr>
        <w:t>GenSpark is a full-stack PC-building and e-commerce web application. It allows customers to browse hardware components, build custom PCs with AI-assisted compatibility checking, and place orders. Vendors manage their own component listings and orders, riders handle delivery, and admins oversee the entire system. The platform also includes an AI-based image detection feature (YOLO model) that identifies hardware components from photos.</w:t>
      </w:r>
    </w:p>
    <w:p>
      <w:r>
        <w:rPr>
          <w:b/>
        </w:rPr>
        <w:t>The project consists of two main parts:</w:t>
      </w:r>
    </w:p>
    <w:p>
      <w:pPr>
        <w:pStyle w:val="ListBullet"/>
      </w:pPr>
      <w:r>
        <w:t>Dashboard/ — Backend REST API built with Python and Flask</w:t>
      </w:r>
    </w:p>
    <w:p>
      <w:pPr>
        <w:pStyle w:val="ListBullet"/>
      </w:pPr>
      <w:r>
        <w:t>my-react-app/ — Frontend single-page application built with React and Vite</w:t>
      </w:r>
    </w:p>
    <w:p/>
    <w:p>
      <w:pPr>
        <w:pStyle w:val="Heading1"/>
      </w:pPr>
      <w:r>
        <w:rPr>
          <w:color w:val="1F4E79"/>
        </w:rPr>
        <w:t>2. System Requirements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</w:tcPr>
          <w:p>
            <w:r/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4320"/>
            <w:shd w:fill="1F4E79"/>
          </w:tcPr>
          <w:p>
            <w:r/>
            <w:r>
              <w:rPr>
                <w:b/>
                <w:color w:val="FFFFFF"/>
              </w:rPr>
              <w:t>Minimum Requirement</w:t>
            </w:r>
          </w:p>
        </w:tc>
      </w:tr>
      <w:tr>
        <w:tc>
          <w:tcPr>
            <w:tcW w:type="dxa" w:w="4320"/>
          </w:tcPr>
          <w:p>
            <w:r>
              <w:t>Operating System</w:t>
            </w:r>
          </w:p>
        </w:tc>
        <w:tc>
          <w:tcPr>
            <w:tcW w:type="dxa" w:w="4320"/>
          </w:tcPr>
          <w:p>
            <w:r>
              <w:t>Windows 10/11 (also works on macOS/Linux)</w:t>
            </w:r>
          </w:p>
        </w:tc>
      </w:tr>
      <w:tr>
        <w:tc>
          <w:tcPr>
            <w:tcW w:type="dxa" w:w="4320"/>
          </w:tcPr>
          <w:p>
            <w:r>
              <w:t>RAM</w:t>
            </w:r>
          </w:p>
        </w:tc>
        <w:tc>
          <w:tcPr>
            <w:tcW w:type="dxa" w:w="4320"/>
          </w:tcPr>
          <w:p>
            <w:r>
              <w:t>8 GB minimum (16 GB recommended — AI/YOLO model needs more memory)</w:t>
            </w:r>
          </w:p>
        </w:tc>
      </w:tr>
      <w:tr>
        <w:tc>
          <w:tcPr>
            <w:tcW w:type="dxa" w:w="4320"/>
          </w:tcPr>
          <w:p>
            <w:r>
              <w:t>Disk Space</w:t>
            </w:r>
          </w:p>
        </w:tc>
        <w:tc>
          <w:tcPr>
            <w:tcW w:type="dxa" w:w="4320"/>
          </w:tcPr>
          <w:p>
            <w:r>
              <w:t>Approx. 5 GB free (Python packages + Node modules + AI model weights)</w:t>
            </w:r>
          </w:p>
        </w:tc>
      </w:tr>
      <w:tr>
        <w:tc>
          <w:tcPr>
            <w:tcW w:type="dxa" w:w="4320"/>
          </w:tcPr>
          <w:p>
            <w:r>
              <w:t>Internet Connection</w:t>
            </w:r>
          </w:p>
        </w:tc>
        <w:tc>
          <w:tcPr>
            <w:tcW w:type="dxa" w:w="4320"/>
          </w:tcPr>
          <w:p>
            <w:r>
              <w:t>Required for downloading dependencies (~2-3 GB, includes PyTorch)</w:t>
            </w:r>
          </w:p>
        </w:tc>
      </w:tr>
      <w:tr>
        <w:tc>
          <w:tcPr>
            <w:tcW w:type="dxa" w:w="4320"/>
          </w:tcPr>
          <w:p>
            <w:r>
              <w:t>Python</w:t>
            </w:r>
          </w:p>
        </w:tc>
        <w:tc>
          <w:tcPr>
            <w:tcW w:type="dxa" w:w="4320"/>
          </w:tcPr>
          <w:p>
            <w:r>
              <w:t>Version 3.10 or 3.11 (recommended; avoid very new versions for ML library compatibility)</w:t>
            </w:r>
          </w:p>
        </w:tc>
      </w:tr>
      <w:tr>
        <w:tc>
          <w:tcPr>
            <w:tcW w:type="dxa" w:w="4320"/>
          </w:tcPr>
          <w:p>
            <w:r>
              <w:t>Node.js</w:t>
            </w:r>
          </w:p>
        </w:tc>
        <w:tc>
          <w:tcPr>
            <w:tcW w:type="dxa" w:w="4320"/>
          </w:tcPr>
          <w:p>
            <w:r>
              <w:t>Version 18 LTS or newer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MySQL 8+ (production) or SQLite (built-in, used automatically for local development)</w:t>
            </w:r>
          </w:p>
        </w:tc>
      </w:tr>
      <w:tr>
        <w:tc>
          <w:tcPr>
            <w:tcW w:type="dxa" w:w="4320"/>
          </w:tcPr>
          <w:p>
            <w:r>
              <w:t>Git</w:t>
            </w:r>
          </w:p>
        </w:tc>
        <w:tc>
          <w:tcPr>
            <w:tcW w:type="dxa" w:w="4320"/>
          </w:tcPr>
          <w:p>
            <w:r>
              <w:t>Any recent version, for cloning/version control</w:t>
            </w:r>
          </w:p>
        </w:tc>
      </w:tr>
    </w:tbl>
    <w:p/>
    <w:p>
      <w:pPr>
        <w:pStyle w:val="Heading1"/>
      </w:pPr>
      <w:r>
        <w:rPr>
          <w:color w:val="1F4E79"/>
        </w:rPr>
        <w:t>3. Prerequisite Software (Install These First)</w:t>
      </w:r>
    </w:p>
    <w:p>
      <w:r>
        <w:rPr>
          <w:b w:val="0"/>
        </w:rPr>
        <w:t>Install the following tools before setting up the project. Official download links are provided as sources.</w:t>
      </w:r>
    </w:p>
    <w:p>
      <w:pPr>
        <w:pStyle w:val="Heading2"/>
      </w:pPr>
      <w:r>
        <w:rPr>
          <w:color w:val="2E74B5"/>
        </w:rPr>
        <w:t>3.1 Python</w:t>
      </w:r>
    </w:p>
    <w:p>
      <w:pPr>
        <w:pStyle w:val="ListBullet"/>
      </w:pPr>
      <w:r>
        <w:t>Download: https://www.python.org/downloads/</w:t>
      </w:r>
    </w:p>
    <w:p>
      <w:pPr>
        <w:pStyle w:val="ListBullet"/>
      </w:pPr>
      <w:r>
        <w:t>Recommended version: 3.10.x or 3.11.x</w:t>
      </w:r>
    </w:p>
    <w:p>
      <w:pPr>
        <w:pStyle w:val="ListBullet"/>
      </w:pPr>
      <w:r>
        <w:t>During installation, check the box 'Add Python to PATH'</w:t>
      </w:r>
    </w:p>
    <w:p>
      <w:r>
        <w:rPr>
          <w:b w:val="0"/>
        </w:rPr>
        <w:t>Verify installation:</w:t>
      </w:r>
    </w:p>
    <w:p>
      <w:pPr>
        <w:ind w:left="432"/>
        <w:shd w:fill="F2F2F2"/>
      </w:pPr>
      <w:r>
        <w:rPr>
          <w:rFonts w:ascii="Consolas" w:hAnsi="Consolas"/>
          <w:sz w:val="20"/>
        </w:rPr>
        <w:t>python --version</w:t>
      </w:r>
    </w:p>
    <w:p>
      <w:pPr>
        <w:pStyle w:val="Heading2"/>
      </w:pPr>
      <w:r>
        <w:rPr>
          <w:color w:val="2E74B5"/>
        </w:rPr>
        <w:t>3.2 Node.js and npm</w:t>
      </w:r>
    </w:p>
    <w:p>
      <w:pPr>
        <w:pStyle w:val="ListBullet"/>
      </w:pPr>
      <w:r>
        <w:t>Download: https://nodejs.org/en/download</w:t>
      </w:r>
    </w:p>
    <w:p>
      <w:pPr>
        <w:pStyle w:val="ListBullet"/>
      </w:pPr>
      <w:r>
        <w:t>Choose the LTS (Long Term Support) version</w:t>
      </w:r>
    </w:p>
    <w:p>
      <w:pPr>
        <w:pStyle w:val="ListBullet"/>
      </w:pPr>
      <w:r>
        <w:t>npm is bundled automatically with Node.js</w:t>
      </w:r>
    </w:p>
    <w:p>
      <w:r>
        <w:rPr>
          <w:b w:val="0"/>
        </w:rPr>
        <w:t>Verify installation:</w:t>
      </w:r>
    </w:p>
    <w:p>
      <w:pPr>
        <w:ind w:left="432"/>
        <w:shd w:fill="F2F2F2"/>
      </w:pPr>
      <w:r>
        <w:rPr>
          <w:rFonts w:ascii="Consolas" w:hAnsi="Consolas"/>
          <w:sz w:val="20"/>
        </w:rPr>
        <w:t>node --version</w:t>
        <w:br/>
        <w:t>npm --version</w:t>
      </w:r>
    </w:p>
    <w:p>
      <w:pPr>
        <w:pStyle w:val="Heading2"/>
      </w:pPr>
      <w:r>
        <w:rPr>
          <w:color w:val="2E74B5"/>
        </w:rPr>
        <w:t>3.3 MySQL (only required for production-style setup)</w:t>
      </w:r>
    </w:p>
    <w:p>
      <w:pPr>
        <w:pStyle w:val="ListBullet"/>
      </w:pPr>
      <w:r>
        <w:t>Download: https://dev.mysql.com/downloads/installer/</w:t>
      </w:r>
    </w:p>
    <w:p>
      <w:pPr>
        <w:pStyle w:val="ListBullet"/>
      </w:pPr>
      <w:r>
        <w:t>Not mandatory for local development — the project defaults to SQLite automatically</w:t>
      </w:r>
    </w:p>
    <w:p>
      <w:pPr>
        <w:pStyle w:val="ListBullet"/>
      </w:pPr>
      <w:r>
        <w:t>Only install this if you want to replicate the production database environment</w:t>
      </w:r>
    </w:p>
    <w:p>
      <w:pPr>
        <w:pStyle w:val="Heading2"/>
      </w:pPr>
      <w:r>
        <w:rPr>
          <w:color w:val="2E74B5"/>
        </w:rPr>
        <w:t>3.4 Git</w:t>
      </w:r>
    </w:p>
    <w:p>
      <w:pPr>
        <w:pStyle w:val="ListBullet"/>
      </w:pPr>
      <w:r>
        <w:t>Download: https://git-scm.com/downloads</w:t>
      </w:r>
    </w:p>
    <w:p>
      <w:pPr>
        <w:pStyle w:val="Heading2"/>
      </w:pPr>
      <w:r>
        <w:rPr>
          <w:color w:val="2E74B5"/>
        </w:rPr>
        <w:t>3.5 Code Editor (recommended)</w:t>
      </w:r>
    </w:p>
    <w:p>
      <w:pPr>
        <w:pStyle w:val="ListBullet"/>
      </w:pPr>
      <w:r>
        <w:t>Visual Studio Code: https://code.visualstudio.com/</w:t>
      </w:r>
    </w:p>
    <w:p>
      <w:r>
        <w:br w:type="page"/>
      </w:r>
    </w:p>
    <w:p>
      <w:pPr>
        <w:pStyle w:val="Heading1"/>
      </w:pPr>
      <w:r>
        <w:rPr>
          <w:color w:val="1F4E79"/>
        </w:rPr>
        <w:t>4. Project Structure (Brief)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</w:tcPr>
          <w:p>
            <w:r/>
            <w:r>
              <w:rPr>
                <w:b/>
                <w:color w:val="FFFFFF"/>
              </w:rPr>
              <w:t>Folder</w:t>
            </w:r>
          </w:p>
        </w:tc>
        <w:tc>
          <w:tcPr>
            <w:tcW w:type="dxa" w:w="4320"/>
            <w:shd w:fill="1F4E79"/>
          </w:tcPr>
          <w:p>
            <w:r/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Dashboard/</w:t>
            </w:r>
          </w:p>
        </w:tc>
        <w:tc>
          <w:tcPr>
            <w:tcW w:type="dxa" w:w="4320"/>
          </w:tcPr>
          <w:p>
            <w:r>
              <w:t>Backend — Flask REST API, database models, business logic, AI detection</w:t>
            </w:r>
          </w:p>
        </w:tc>
      </w:tr>
      <w:tr>
        <w:tc>
          <w:tcPr>
            <w:tcW w:type="dxa" w:w="4320"/>
          </w:tcPr>
          <w:p>
            <w:r>
              <w:t>Dashboard/app/</w:t>
            </w:r>
          </w:p>
        </w:tc>
        <w:tc>
          <w:tcPr>
            <w:tcW w:type="dxa" w:w="4320"/>
          </w:tcPr>
          <w:p>
            <w:r>
              <w:t>Core application code (routes, models, services, utils)</w:t>
            </w:r>
          </w:p>
        </w:tc>
      </w:tr>
      <w:tr>
        <w:tc>
          <w:tcPr>
            <w:tcW w:type="dxa" w:w="4320"/>
          </w:tcPr>
          <w:p>
            <w:r>
              <w:t>Dashboard/venv/</w:t>
            </w:r>
          </w:p>
        </w:tc>
        <w:tc>
          <w:tcPr>
            <w:tcW w:type="dxa" w:w="4320"/>
          </w:tcPr>
          <w:p>
            <w:r>
              <w:t>Python virtual environment (created during setup)</w:t>
            </w:r>
          </w:p>
        </w:tc>
      </w:tr>
      <w:tr>
        <w:tc>
          <w:tcPr>
            <w:tcW w:type="dxa" w:w="4320"/>
          </w:tcPr>
          <w:p>
            <w:r>
              <w:t>Dashboard/requirements.txt</w:t>
            </w:r>
          </w:p>
        </w:tc>
        <w:tc>
          <w:tcPr>
            <w:tcW w:type="dxa" w:w="4320"/>
          </w:tcPr>
          <w:p>
            <w:r>
              <w:t>List of all backend Python dependencies</w:t>
            </w:r>
          </w:p>
        </w:tc>
      </w:tr>
      <w:tr>
        <w:tc>
          <w:tcPr>
            <w:tcW w:type="dxa" w:w="4320"/>
          </w:tcPr>
          <w:p>
            <w:r>
              <w:t>my-react-app/</w:t>
            </w:r>
          </w:p>
        </w:tc>
        <w:tc>
          <w:tcPr>
            <w:tcW w:type="dxa" w:w="4320"/>
          </w:tcPr>
          <w:p>
            <w:r>
              <w:t>Frontend — React application</w:t>
            </w:r>
          </w:p>
        </w:tc>
      </w:tr>
      <w:tr>
        <w:tc>
          <w:tcPr>
            <w:tcW w:type="dxa" w:w="4320"/>
          </w:tcPr>
          <w:p>
            <w:r>
              <w:t>my-react-app/src/</w:t>
            </w:r>
          </w:p>
        </w:tc>
        <w:tc>
          <w:tcPr>
            <w:tcW w:type="dxa" w:w="4320"/>
          </w:tcPr>
          <w:p>
            <w:r>
              <w:t>React source code (pages, components, API calls)</w:t>
            </w:r>
          </w:p>
        </w:tc>
      </w:tr>
      <w:tr>
        <w:tc>
          <w:tcPr>
            <w:tcW w:type="dxa" w:w="4320"/>
          </w:tcPr>
          <w:p>
            <w:r>
              <w:t>my-react-app/package.json</w:t>
            </w:r>
          </w:p>
        </w:tc>
        <w:tc>
          <w:tcPr>
            <w:tcW w:type="dxa" w:w="4320"/>
          </w:tcPr>
          <w:p>
            <w:r>
              <w:t>List of all frontend Node dependencies and run scripts</w:t>
            </w:r>
          </w:p>
        </w:tc>
      </w:tr>
    </w:tbl>
    <w:p/>
    <w:p>
      <w:pPr>
        <w:pStyle w:val="Heading1"/>
      </w:pPr>
      <w:r>
        <w:rPr>
          <w:color w:val="1F4E79"/>
        </w:rPr>
        <w:t>5. Backend Installation (Flask / Python)</w:t>
      </w:r>
    </w:p>
    <w:p>
      <w:pPr>
        <w:pStyle w:val="Heading2"/>
      </w:pPr>
      <w:r>
        <w:rPr>
          <w:color w:val="2E74B5"/>
        </w:rPr>
        <w:t>Step 1 — Open terminal in the Dashboard folder</w:t>
      </w:r>
    </w:p>
    <w:p>
      <w:pPr>
        <w:ind w:left="432"/>
        <w:shd w:fill="F2F2F2"/>
      </w:pPr>
      <w:r>
        <w:rPr>
          <w:rFonts w:ascii="Consolas" w:hAnsi="Consolas"/>
          <w:sz w:val="20"/>
        </w:rPr>
        <w:t>cd Dashboard</w:t>
      </w:r>
    </w:p>
    <w:p>
      <w:pPr>
        <w:pStyle w:val="Heading2"/>
      </w:pPr>
      <w:r>
        <w:rPr>
          <w:color w:val="2E74B5"/>
        </w:rPr>
        <w:t>Step 2 — Create a virtual environment</w:t>
      </w:r>
    </w:p>
    <w:p>
      <w:r>
        <w:rPr>
          <w:b w:val="0"/>
        </w:rPr>
        <w:t>A virtual environment keeps this project's Python packages isolated from other projects.</w:t>
      </w:r>
    </w:p>
    <w:p>
      <w:pPr>
        <w:ind w:left="432"/>
        <w:shd w:fill="F2F2F2"/>
      </w:pPr>
      <w:r>
        <w:rPr>
          <w:rFonts w:ascii="Consolas" w:hAnsi="Consolas"/>
          <w:sz w:val="20"/>
        </w:rPr>
        <w:t>python -m venv venv</w:t>
      </w:r>
    </w:p>
    <w:p>
      <w:pPr>
        <w:pStyle w:val="Heading2"/>
      </w:pPr>
      <w:r>
        <w:rPr>
          <w:color w:val="2E74B5"/>
        </w:rPr>
        <w:t>Step 3 — Activate the virtual environment</w:t>
      </w:r>
    </w:p>
    <w:p>
      <w:r>
        <w:rPr>
          <w:b w:val="0"/>
        </w:rPr>
        <w:t>On Windows (PowerShell):</w:t>
      </w:r>
    </w:p>
    <w:p>
      <w:pPr>
        <w:ind w:left="432"/>
        <w:shd w:fill="F2F2F2"/>
      </w:pPr>
      <w:r>
        <w:rPr>
          <w:rFonts w:ascii="Consolas" w:hAnsi="Consolas"/>
          <w:sz w:val="20"/>
        </w:rPr>
        <w:t>venv\Scripts\Activate.ps1</w:t>
      </w:r>
    </w:p>
    <w:p>
      <w:r>
        <w:rPr>
          <w:b w:val="0"/>
        </w:rPr>
        <w:t>On Windows (Command Prompt):</w:t>
      </w:r>
    </w:p>
    <w:p>
      <w:pPr>
        <w:ind w:left="432"/>
        <w:shd w:fill="F2F2F2"/>
      </w:pPr>
      <w:r>
        <w:rPr>
          <w:rFonts w:ascii="Consolas" w:hAnsi="Consolas"/>
          <w:sz w:val="20"/>
        </w:rPr>
        <w:t>venv\Scripts\activate.bat</w:t>
      </w:r>
    </w:p>
    <w:p>
      <w:r>
        <w:rPr>
          <w:b w:val="0"/>
        </w:rPr>
        <w:t>On macOS/Linux:</w:t>
      </w:r>
    </w:p>
    <w:p>
      <w:pPr>
        <w:ind w:left="432"/>
        <w:shd w:fill="F2F2F2"/>
      </w:pPr>
      <w:r>
        <w:rPr>
          <w:rFonts w:ascii="Consolas" w:hAnsi="Consolas"/>
          <w:sz w:val="20"/>
        </w:rPr>
        <w:t>source venv/bin/activate</w:t>
      </w:r>
    </w:p>
    <w:p>
      <w:pPr>
        <w:pStyle w:val="Heading2"/>
      </w:pPr>
      <w:r>
        <w:rPr>
          <w:color w:val="2E74B5"/>
        </w:rPr>
        <w:t>Step 4 — Install all backend dependencies</w:t>
      </w:r>
    </w:p>
    <w:p>
      <w:r>
        <w:rPr>
          <w:b w:val="0"/>
        </w:rPr>
        <w:t>This installs Flask, the database ORM, authentication libraries, Stripe payments, Socket.IO for real-time features, and the AI/YOLO detection stack (PyTorch, torchvision, ultralytics, OpenCV). This step downloads several GB of data and may take significant time depending on internet speed.</w:t>
      </w:r>
    </w:p>
    <w:p>
      <w:pPr>
        <w:ind w:left="432"/>
        <w:shd w:fill="F2F2F2"/>
      </w:pPr>
      <w:r>
        <w:rPr>
          <w:rFonts w:ascii="Consolas" w:hAnsi="Consolas"/>
          <w:sz w:val="20"/>
        </w:rPr>
        <w:t>pip install -r requirements.txt</w:t>
      </w:r>
    </w:p>
    <w:p>
      <w:pPr>
        <w:pStyle w:val="Heading2"/>
      </w:pPr>
      <w:r>
        <w:rPr>
          <w:color w:val="2E74B5"/>
        </w:rPr>
        <w:t>Full list of major dependencies installed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</w:tcPr>
          <w:p>
            <w:r/>
            <w:r>
              <w:rPr>
                <w:b/>
                <w:color w:val="FFFFFF"/>
              </w:rPr>
              <w:t>Package</w:t>
            </w:r>
          </w:p>
        </w:tc>
        <w:tc>
          <w:tcPr>
            <w:tcW w:type="dxa" w:w="4320"/>
            <w:shd w:fill="1F4E79"/>
          </w:tcPr>
          <w:p>
            <w:r/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Flask</w:t>
            </w:r>
          </w:p>
        </w:tc>
        <w:tc>
          <w:tcPr>
            <w:tcW w:type="dxa" w:w="4320"/>
          </w:tcPr>
          <w:p>
            <w:r>
              <w:t>Core web framework serving the API</w:t>
            </w:r>
          </w:p>
        </w:tc>
      </w:tr>
      <w:tr>
        <w:tc>
          <w:tcPr>
            <w:tcW w:type="dxa" w:w="4320"/>
          </w:tcPr>
          <w:p>
            <w:r>
              <w:t>Flask-SQLAlchemy</w:t>
            </w:r>
          </w:p>
        </w:tc>
        <w:tc>
          <w:tcPr>
            <w:tcW w:type="dxa" w:w="4320"/>
          </w:tcPr>
          <w:p>
            <w:r>
              <w:t>Database ORM (Object Relational Mapper)</w:t>
            </w:r>
          </w:p>
        </w:tc>
      </w:tr>
      <w:tr>
        <w:tc>
          <w:tcPr>
            <w:tcW w:type="dxa" w:w="4320"/>
          </w:tcPr>
          <w:p>
            <w:r>
              <w:t>Flask-JWT-Extended / PyJWT</w:t>
            </w:r>
          </w:p>
        </w:tc>
        <w:tc>
          <w:tcPr>
            <w:tcW w:type="dxa" w:w="4320"/>
          </w:tcPr>
          <w:p>
            <w:r>
              <w:t>Login authentication using JSON Web Tokens</w:t>
            </w:r>
          </w:p>
        </w:tc>
      </w:tr>
      <w:tr>
        <w:tc>
          <w:tcPr>
            <w:tcW w:type="dxa" w:w="4320"/>
          </w:tcPr>
          <w:p>
            <w:r>
              <w:t>Flask-Bcrypt / bcrypt</w:t>
            </w:r>
          </w:p>
        </w:tc>
        <w:tc>
          <w:tcPr>
            <w:tcW w:type="dxa" w:w="4320"/>
          </w:tcPr>
          <w:p>
            <w:r>
              <w:t>Secure password hashing</w:t>
            </w:r>
          </w:p>
        </w:tc>
      </w:tr>
      <w:tr>
        <w:tc>
          <w:tcPr>
            <w:tcW w:type="dxa" w:w="4320"/>
          </w:tcPr>
          <w:p>
            <w:r>
              <w:t>Flask-Cors</w:t>
            </w:r>
          </w:p>
        </w:tc>
        <w:tc>
          <w:tcPr>
            <w:tcW w:type="dxa" w:w="4320"/>
          </w:tcPr>
          <w:p>
            <w:r>
              <w:t>Allows frontend (different origin) to call the backend API</w:t>
            </w:r>
          </w:p>
        </w:tc>
      </w:tr>
      <w:tr>
        <w:tc>
          <w:tcPr>
            <w:tcW w:type="dxa" w:w="4320"/>
          </w:tcPr>
          <w:p>
            <w:r>
              <w:t>Flask-SocketIO</w:t>
            </w:r>
          </w:p>
        </w:tc>
        <w:tc>
          <w:tcPr>
            <w:tcW w:type="dxa" w:w="4320"/>
          </w:tcPr>
          <w:p>
            <w:r>
              <w:t>Real-time notifications (WebSocket support)</w:t>
            </w:r>
          </w:p>
        </w:tc>
      </w:tr>
      <w:tr>
        <w:tc>
          <w:tcPr>
            <w:tcW w:type="dxa" w:w="4320"/>
          </w:tcPr>
          <w:p>
            <w:r>
              <w:t>Flask-Login</w:t>
            </w:r>
          </w:p>
        </w:tc>
        <w:tc>
          <w:tcPr>
            <w:tcW w:type="dxa" w:w="4320"/>
          </w:tcPr>
          <w:p>
            <w:r>
              <w:t>Session-based login management</w:t>
            </w:r>
          </w:p>
        </w:tc>
      </w:tr>
      <w:tr>
        <w:tc>
          <w:tcPr>
            <w:tcW w:type="dxa" w:w="4320"/>
          </w:tcPr>
          <w:p>
            <w:r>
              <w:t>Flask-WTF / WTForms</w:t>
            </w:r>
          </w:p>
        </w:tc>
        <w:tc>
          <w:tcPr>
            <w:tcW w:type="dxa" w:w="4320"/>
          </w:tcPr>
          <w:p>
            <w:r>
              <w:t>Form handling and CSRF protection</w:t>
            </w:r>
          </w:p>
        </w:tc>
      </w:tr>
      <w:tr>
        <w:tc>
          <w:tcPr>
            <w:tcW w:type="dxa" w:w="4320"/>
          </w:tcPr>
          <w:p>
            <w:r>
              <w:t>SQLAlchemy</w:t>
            </w:r>
          </w:p>
        </w:tc>
        <w:tc>
          <w:tcPr>
            <w:tcW w:type="dxa" w:w="4320"/>
          </w:tcPr>
          <w:p>
            <w:r>
              <w:t>Underlying database toolkit</w:t>
            </w:r>
          </w:p>
        </w:tc>
      </w:tr>
      <w:tr>
        <w:tc>
          <w:tcPr>
            <w:tcW w:type="dxa" w:w="4320"/>
          </w:tcPr>
          <w:p>
            <w:r>
              <w:t>PyMySQL</w:t>
            </w:r>
          </w:p>
        </w:tc>
        <w:tc>
          <w:tcPr>
            <w:tcW w:type="dxa" w:w="4320"/>
          </w:tcPr>
          <w:p>
            <w:r>
              <w:t>MySQL database driver</w:t>
            </w:r>
          </w:p>
        </w:tc>
      </w:tr>
      <w:tr>
        <w:tc>
          <w:tcPr>
            <w:tcW w:type="dxa" w:w="4320"/>
          </w:tcPr>
          <w:p>
            <w:r>
              <w:t>Stripe</w:t>
            </w:r>
          </w:p>
        </w:tc>
        <w:tc>
          <w:tcPr>
            <w:tcW w:type="dxa" w:w="4320"/>
          </w:tcPr>
          <w:p>
            <w:r>
              <w:t>Payment gateway integration</w:t>
            </w:r>
          </w:p>
        </w:tc>
      </w:tr>
      <w:tr>
        <w:tc>
          <w:tcPr>
            <w:tcW w:type="dxa" w:w="4320"/>
          </w:tcPr>
          <w:p>
            <w:r>
              <w:t>python-dotenv</w:t>
            </w:r>
          </w:p>
        </w:tc>
        <w:tc>
          <w:tcPr>
            <w:tcW w:type="dxa" w:w="4320"/>
          </w:tcPr>
          <w:p>
            <w:r>
              <w:t>Loads environment variables from a .env file</w:t>
            </w:r>
          </w:p>
        </w:tc>
      </w:tr>
      <w:tr>
        <w:tc>
          <w:tcPr>
            <w:tcW w:type="dxa" w:w="4320"/>
          </w:tcPr>
          <w:p>
            <w:r>
              <w:t>Pillow</w:t>
            </w:r>
          </w:p>
        </w:tc>
        <w:tc>
          <w:tcPr>
            <w:tcW w:type="dxa" w:w="4320"/>
          </w:tcPr>
          <w:p>
            <w:r>
              <w:t>Image processing</w:t>
            </w:r>
          </w:p>
        </w:tc>
      </w:tr>
      <w:tr>
        <w:tc>
          <w:tcPr>
            <w:tcW w:type="dxa" w:w="4320"/>
          </w:tcPr>
          <w:p>
            <w:r>
              <w:t>torch / torchvision</w:t>
            </w:r>
          </w:p>
        </w:tc>
        <w:tc>
          <w:tcPr>
            <w:tcW w:type="dxa" w:w="4320"/>
          </w:tcPr>
          <w:p>
            <w:r>
              <w:t>Deep learning framework (runs the AI model)</w:t>
            </w:r>
          </w:p>
        </w:tc>
      </w:tr>
      <w:tr>
        <w:tc>
          <w:tcPr>
            <w:tcW w:type="dxa" w:w="4320"/>
          </w:tcPr>
          <w:p>
            <w:r>
              <w:t>ultralytics</w:t>
            </w:r>
          </w:p>
        </w:tc>
        <w:tc>
          <w:tcPr>
            <w:tcW w:type="dxa" w:w="4320"/>
          </w:tcPr>
          <w:p>
            <w:r>
              <w:t>YOLO object detection framework</w:t>
            </w:r>
          </w:p>
        </w:tc>
      </w:tr>
      <w:tr>
        <w:tc>
          <w:tcPr>
            <w:tcW w:type="dxa" w:w="4320"/>
          </w:tcPr>
          <w:p>
            <w:r>
              <w:t>opencv-python-headless</w:t>
            </w:r>
          </w:p>
        </w:tc>
        <w:tc>
          <w:tcPr>
            <w:tcW w:type="dxa" w:w="4320"/>
          </w:tcPr>
          <w:p>
            <w:r>
              <w:t>Computer vision / image handling for detection</w:t>
            </w:r>
          </w:p>
        </w:tc>
      </w:tr>
      <w:tr>
        <w:tc>
          <w:tcPr>
            <w:tcW w:type="dxa" w:w="4320"/>
          </w:tcPr>
          <w:p>
            <w:r>
              <w:t>pytest</w:t>
            </w:r>
          </w:p>
        </w:tc>
        <w:tc>
          <w:tcPr>
            <w:tcW w:type="dxa" w:w="4320"/>
          </w:tcPr>
          <w:p>
            <w:r>
              <w:t>Automated testing framework (development only)</w:t>
            </w:r>
          </w:p>
        </w:tc>
      </w:tr>
      <w:tr>
        <w:tc>
          <w:tcPr>
            <w:tcW w:type="dxa" w:w="4320"/>
          </w:tcPr>
          <w:p>
            <w:r>
              <w:t>gunicorn</w:t>
            </w:r>
          </w:p>
        </w:tc>
        <w:tc>
          <w:tcPr>
            <w:tcW w:type="dxa" w:w="4320"/>
          </w:tcPr>
          <w:p>
            <w:r>
              <w:t>Production-grade WSGI server (used for deployment)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6. Environment Variables Configuration</w:t>
      </w:r>
    </w:p>
    <w:p>
      <w:r>
        <w:rPr>
          <w:b w:val="0"/>
        </w:rPr>
        <w:t>The backend reads configuration from a file named .env located inside the Dashboard folder. This file is not committed to source control for security reasons, so it must be created manually using the provided template.</w:t>
      </w:r>
    </w:p>
    <w:p>
      <w:pPr>
        <w:pStyle w:val="Heading2"/>
      </w:pPr>
      <w:r>
        <w:rPr>
          <w:color w:val="2E74B5"/>
        </w:rPr>
        <w:t>Step 1 — Copy the example file</w:t>
      </w:r>
    </w:p>
    <w:p>
      <w:pPr>
        <w:ind w:left="432"/>
        <w:shd w:fill="F2F2F2"/>
      </w:pPr>
      <w:r>
        <w:rPr>
          <w:rFonts w:ascii="Consolas" w:hAnsi="Consolas"/>
          <w:sz w:val="20"/>
        </w:rPr>
        <w:t>copy .env.example .env        (Windows)</w:t>
        <w:br/>
        <w:t>cp .env.example .env           (macOS/Linux)</w:t>
      </w:r>
    </w:p>
    <w:p>
      <w:pPr>
        <w:pStyle w:val="Heading2"/>
      </w:pPr>
      <w:r>
        <w:rPr>
          <w:color w:val="2E74B5"/>
        </w:rPr>
        <w:t>Step 2 — Fill in the required values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</w:tcPr>
          <w:p>
            <w:r/>
            <w:r>
              <w:rPr>
                <w:b/>
                <w:color w:val="FFFFFF"/>
              </w:rPr>
              <w:t>Variable</w:t>
            </w:r>
          </w:p>
        </w:tc>
        <w:tc>
          <w:tcPr>
            <w:tcW w:type="dxa" w:w="4320"/>
            <w:shd w:fill="1F4E79"/>
          </w:tcPr>
          <w:p>
            <w:r/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FLASK_APP</w:t>
            </w:r>
          </w:p>
        </w:tc>
        <w:tc>
          <w:tcPr>
            <w:tcW w:type="dxa" w:w="4320"/>
          </w:tcPr>
          <w:p>
            <w:r>
              <w:t>Set to run.py — tells Flask which file to run</w:t>
            </w:r>
          </w:p>
        </w:tc>
      </w:tr>
      <w:tr>
        <w:tc>
          <w:tcPr>
            <w:tcW w:type="dxa" w:w="4320"/>
          </w:tcPr>
          <w:p>
            <w:r>
              <w:t>FLASK_ENV</w:t>
            </w:r>
          </w:p>
        </w:tc>
        <w:tc>
          <w:tcPr>
            <w:tcW w:type="dxa" w:w="4320"/>
          </w:tcPr>
          <w:p>
            <w:r>
              <w:t>Set to development for local work</w:t>
            </w:r>
          </w:p>
        </w:tc>
      </w:tr>
      <w:tr>
        <w:tc>
          <w:tcPr>
            <w:tcW w:type="dxa" w:w="4320"/>
          </w:tcPr>
          <w:p>
            <w:r>
              <w:t>SECRET_KEY</w:t>
            </w:r>
          </w:p>
        </w:tc>
        <w:tc>
          <w:tcPr>
            <w:tcW w:type="dxa" w:w="4320"/>
          </w:tcPr>
          <w:p>
            <w:r>
              <w:t>Any random secret string used to sign sessions/tokens</w:t>
            </w:r>
          </w:p>
        </w:tc>
      </w:tr>
      <w:tr>
        <w:tc>
          <w:tcPr>
            <w:tcW w:type="dxa" w:w="4320"/>
          </w:tcPr>
          <w:p>
            <w:r>
              <w:t>JWT_SECRET_KEY</w:t>
            </w:r>
          </w:p>
        </w:tc>
        <w:tc>
          <w:tcPr>
            <w:tcW w:type="dxa" w:w="4320"/>
          </w:tcPr>
          <w:p>
            <w:r>
              <w:t>Secret used to sign JWT authentication tokens</w:t>
            </w:r>
          </w:p>
        </w:tc>
      </w:tr>
      <w:tr>
        <w:tc>
          <w:tcPr>
            <w:tcW w:type="dxa" w:w="4320"/>
          </w:tcPr>
          <w:p>
            <w:r>
              <w:t>MAIL_SERVER / MAIL_USERNAME / MAIL_PASSWORD</w:t>
            </w:r>
          </w:p>
        </w:tc>
        <w:tc>
          <w:tcPr>
            <w:tcW w:type="dxa" w:w="4320"/>
          </w:tcPr>
          <w:p>
            <w:r>
              <w:t>Optional — for sending real verification emails; leave blank to skip</w:t>
            </w:r>
          </w:p>
        </w:tc>
      </w:tr>
      <w:tr>
        <w:tc>
          <w:tcPr>
            <w:tcW w:type="dxa" w:w="4320"/>
          </w:tcPr>
          <w:p>
            <w:r>
              <w:t>PREFERRED_URL</w:t>
            </w:r>
          </w:p>
        </w:tc>
        <w:tc>
          <w:tcPr>
            <w:tcW w:type="dxa" w:w="4320"/>
          </w:tcPr>
          <w:p>
            <w:r>
              <w:t>Local backend URL, e.g. http://127.0.0.1:5000</w:t>
            </w:r>
          </w:p>
        </w:tc>
      </w:tr>
      <w:tr>
        <w:tc>
          <w:tcPr>
            <w:tcW w:type="dxa" w:w="4320"/>
          </w:tcPr>
          <w:p>
            <w:r>
              <w:t>FRONTEND_URL</w:t>
            </w:r>
          </w:p>
        </w:tc>
        <w:tc>
          <w:tcPr>
            <w:tcW w:type="dxa" w:w="4320"/>
          </w:tcPr>
          <w:p>
            <w:r>
              <w:t>Local frontend URL, e.g. http://localhost:5173</w:t>
            </w:r>
          </w:p>
        </w:tc>
      </w:tr>
      <w:tr>
        <w:tc>
          <w:tcPr>
            <w:tcW w:type="dxa" w:w="4320"/>
          </w:tcPr>
          <w:p>
            <w:r>
              <w:t>STRIPE_SECRET_KEY / STRIPE_PUBLISHABLE_KEY</w:t>
            </w:r>
          </w:p>
        </w:tc>
        <w:tc>
          <w:tcPr>
            <w:tcW w:type="dxa" w:w="4320"/>
          </w:tcPr>
          <w:p>
            <w:r>
              <w:t>Test-mode keys from a Stripe developer account (https://dashboard.stripe.com/)</w:t>
            </w:r>
          </w:p>
        </w:tc>
      </w:tr>
      <w:tr>
        <w:tc>
          <w:tcPr>
            <w:tcW w:type="dxa" w:w="4320"/>
          </w:tcPr>
          <w:p>
            <w:r>
              <w:t>USE_SQLITE</w:t>
            </w:r>
          </w:p>
        </w:tc>
        <w:tc>
          <w:tcPr>
            <w:tcW w:type="dxa" w:w="4320"/>
          </w:tcPr>
          <w:p>
            <w:r>
              <w:t>Set to 1 to force SQLite locally (default behavior in development)</w:t>
            </w:r>
          </w:p>
        </w:tc>
      </w:tr>
    </w:tbl>
    <w:p>
      <w:r>
        <w:rPr>
          <w:b w:val="0"/>
        </w:rPr>
        <w:t>Note: For local development, the database defaults automatically to SQLite, so MySQL-related variables can usually be left empty unless testing against a real MySQL server.</w:t>
      </w:r>
    </w:p>
    <w:p/>
    <w:p>
      <w:pPr>
        <w:pStyle w:val="Heading1"/>
      </w:pPr>
      <w:r>
        <w:rPr>
          <w:color w:val="1F4E79"/>
        </w:rPr>
        <w:t>7. Database Setup</w:t>
      </w:r>
    </w:p>
    <w:p>
      <w:pPr>
        <w:pStyle w:val="Heading2"/>
      </w:pPr>
      <w:r>
        <w:rPr>
          <w:color w:val="2E74B5"/>
        </w:rPr>
        <w:t>Option A — SQLite (recommended for local development, zero setup)</w:t>
      </w:r>
    </w:p>
    <w:p>
      <w:r>
        <w:rPr>
          <w:b w:val="0"/>
        </w:rPr>
        <w:t>No installation needed. The application automatically creates a local file-based database.</w:t>
      </w:r>
    </w:p>
    <w:p>
      <w:pPr>
        <w:ind w:left="432"/>
        <w:shd w:fill="F2F2F2"/>
      </w:pPr>
      <w:r>
        <w:rPr>
          <w:rFonts w:ascii="Consolas" w:hAnsi="Consolas"/>
          <w:sz w:val="20"/>
        </w:rPr>
        <w:t>python init_db.py</w:t>
      </w:r>
    </w:p>
    <w:p>
      <w:pPr>
        <w:pStyle w:val="Heading2"/>
      </w:pPr>
      <w:r>
        <w:rPr>
          <w:color w:val="2E74B5"/>
        </w:rPr>
        <w:t>Option B — MySQL (for production-like setup)</w:t>
      </w:r>
    </w:p>
    <w:p>
      <w:pPr>
        <w:pStyle w:val="ListNumber"/>
      </w:pPr>
      <w:r>
        <w:t>Install MySQL Server and create a database, e.g. genspark_erp</w:t>
      </w:r>
    </w:p>
    <w:p>
      <w:pPr>
        <w:pStyle w:val="ListNumber"/>
      </w:pPr>
      <w:r>
        <w:t>Set DB_HOST, DB_USER, DB_PASSWORD, DB_NAME in the .env file</w:t>
      </w:r>
    </w:p>
    <w:p>
      <w:pPr>
        <w:pStyle w:val="ListNumber"/>
      </w:pPr>
      <w:r>
        <w:t>Run the initialization script:</w:t>
      </w:r>
    </w:p>
    <w:p>
      <w:pPr>
        <w:ind w:left="432"/>
        <w:shd w:fill="F2F2F2"/>
      </w:pPr>
      <w:r>
        <w:rPr>
          <w:rFonts w:ascii="Consolas" w:hAnsi="Consolas"/>
          <w:sz w:val="20"/>
        </w:rPr>
        <w:t>python init_db.py</w:t>
      </w:r>
    </w:p>
    <w:p>
      <w:pPr>
        <w:pStyle w:val="Heading2"/>
      </w:pPr>
      <w:r>
        <w:rPr>
          <w:color w:val="2E74B5"/>
        </w:rPr>
        <w:t>Optional — Seed demo/sample data</w:t>
      </w:r>
    </w:p>
    <w:p>
      <w:r>
        <w:rPr>
          <w:b w:val="0"/>
        </w:rPr>
        <w:t>The project includes several seed scripts to populate demo data for testing:</w:t>
      </w:r>
    </w:p>
    <w:p>
      <w:pPr>
        <w:pStyle w:val="ListBullet"/>
      </w:pPr>
      <w:r>
        <w:t>seed_vendors_batch2.py, seed_vendors_components.py — sample vendors and components</w:t>
      </w:r>
    </w:p>
    <w:p>
      <w:pPr>
        <w:pStyle w:val="ListBullet"/>
      </w:pPr>
      <w:r>
        <w:t>seed_riders_fleet.py, seed_rider_demo.py — sample delivery riders</w:t>
      </w:r>
    </w:p>
    <w:p>
      <w:pPr>
        <w:pStyle w:val="ListBullet"/>
      </w:pPr>
      <w:r>
        <w:t>seed_prebuilt_parts.py, seed_build_components.py — sample PC parts</w:t>
      </w:r>
    </w:p>
    <w:p>
      <w:pPr>
        <w:ind w:left="432"/>
        <w:shd w:fill="F2F2F2"/>
      </w:pPr>
      <w:r>
        <w:rPr>
          <w:rFonts w:ascii="Consolas" w:hAnsi="Consolas"/>
          <w:sz w:val="20"/>
        </w:rPr>
        <w:t>python seed_vendors_components.py</w:t>
        <w:br/>
        <w:t>python seed_prebuilt_parts.py</w:t>
      </w:r>
    </w:p>
    <w:p>
      <w:r>
        <w:br w:type="page"/>
      </w:r>
    </w:p>
    <w:p>
      <w:pPr>
        <w:pStyle w:val="Heading1"/>
      </w:pPr>
      <w:r>
        <w:rPr>
          <w:color w:val="1F4E79"/>
        </w:rPr>
        <w:t>8. Frontend Installation (React / Vite)</w:t>
      </w:r>
    </w:p>
    <w:p>
      <w:pPr>
        <w:pStyle w:val="Heading2"/>
      </w:pPr>
      <w:r>
        <w:rPr>
          <w:color w:val="2E74B5"/>
        </w:rPr>
        <w:t>Step 1 — Open a new terminal in the my-react-app folder</w:t>
      </w:r>
    </w:p>
    <w:p>
      <w:pPr>
        <w:ind w:left="432"/>
        <w:shd w:fill="F2F2F2"/>
      </w:pPr>
      <w:r>
        <w:rPr>
          <w:rFonts w:ascii="Consolas" w:hAnsi="Consolas"/>
          <w:sz w:val="20"/>
        </w:rPr>
        <w:t>cd my-react-app</w:t>
      </w:r>
    </w:p>
    <w:p>
      <w:pPr>
        <w:pStyle w:val="Heading2"/>
      </w:pPr>
      <w:r>
        <w:rPr>
          <w:color w:val="2E74B5"/>
        </w:rPr>
        <w:t>Step 2 — Install dependencies</w:t>
      </w:r>
    </w:p>
    <w:p>
      <w:pPr>
        <w:ind w:left="432"/>
        <w:shd w:fill="F2F2F2"/>
      </w:pPr>
      <w:r>
        <w:rPr>
          <w:rFonts w:ascii="Consolas" w:hAnsi="Consolas"/>
          <w:sz w:val="20"/>
        </w:rPr>
        <w:t>npm install</w:t>
      </w:r>
    </w:p>
    <w:p>
      <w:pPr>
        <w:pStyle w:val="Heading2"/>
      </w:pPr>
      <w:r>
        <w:rPr>
          <w:color w:val="2E74B5"/>
        </w:rPr>
        <w:t>Major frontend dependencies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</w:tcPr>
          <w:p>
            <w:r/>
            <w:r>
              <w:rPr>
                <w:b/>
                <w:color w:val="FFFFFF"/>
              </w:rPr>
              <w:t>Package</w:t>
            </w:r>
          </w:p>
        </w:tc>
        <w:tc>
          <w:tcPr>
            <w:tcW w:type="dxa" w:w="4320"/>
            <w:shd w:fill="1F4E79"/>
          </w:tcPr>
          <w:p>
            <w:r/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react / react-dom</w:t>
            </w:r>
          </w:p>
        </w:tc>
        <w:tc>
          <w:tcPr>
            <w:tcW w:type="dxa" w:w="4320"/>
          </w:tcPr>
          <w:p>
            <w:r>
              <w:t>Core UI framework</w:t>
            </w:r>
          </w:p>
        </w:tc>
      </w:tr>
      <w:tr>
        <w:tc>
          <w:tcPr>
            <w:tcW w:type="dxa" w:w="4320"/>
          </w:tcPr>
          <w:p>
            <w:r>
              <w:t>react-router-dom</w:t>
            </w:r>
          </w:p>
        </w:tc>
        <w:tc>
          <w:tcPr>
            <w:tcW w:type="dxa" w:w="4320"/>
          </w:tcPr>
          <w:p>
            <w:r>
              <w:t>Page navigation/routing</w:t>
            </w:r>
          </w:p>
        </w:tc>
      </w:tr>
      <w:tr>
        <w:tc>
          <w:tcPr>
            <w:tcW w:type="dxa" w:w="4320"/>
          </w:tcPr>
          <w:p>
            <w:r>
              <w:t>axios</w:t>
            </w:r>
          </w:p>
        </w:tc>
        <w:tc>
          <w:tcPr>
            <w:tcW w:type="dxa" w:w="4320"/>
          </w:tcPr>
          <w:p>
            <w:r>
              <w:t>Making API calls to the backend</w:t>
            </w:r>
          </w:p>
        </w:tc>
      </w:tr>
      <w:tr>
        <w:tc>
          <w:tcPr>
            <w:tcW w:type="dxa" w:w="4320"/>
          </w:tcPr>
          <w:p>
            <w:r>
              <w:t>@stripe/react-stripe-js / @stripe/stripe-js</w:t>
            </w:r>
          </w:p>
        </w:tc>
        <w:tc>
          <w:tcPr>
            <w:tcW w:type="dxa" w:w="4320"/>
          </w:tcPr>
          <w:p>
            <w:r>
              <w:t>Payment form and checkout UI</w:t>
            </w:r>
          </w:p>
        </w:tc>
      </w:tr>
      <w:tr>
        <w:tc>
          <w:tcPr>
            <w:tcW w:type="dxa" w:w="4320"/>
          </w:tcPr>
          <w:p>
            <w:r>
              <w:t>socket.io-client</w:t>
            </w:r>
          </w:p>
        </w:tc>
        <w:tc>
          <w:tcPr>
            <w:tcW w:type="dxa" w:w="4320"/>
          </w:tcPr>
          <w:p>
            <w:r>
              <w:t>Real-time updates from the backend</w:t>
            </w:r>
          </w:p>
        </w:tc>
      </w:tr>
      <w:tr>
        <w:tc>
          <w:tcPr>
            <w:tcW w:type="dxa" w:w="4320"/>
          </w:tcPr>
          <w:p>
            <w:r>
              <w:t>framer-motion</w:t>
            </w:r>
          </w:p>
        </w:tc>
        <w:tc>
          <w:tcPr>
            <w:tcW w:type="dxa" w:w="4320"/>
          </w:tcPr>
          <w:p>
            <w:r>
              <w:t>UI animations</w:t>
            </w:r>
          </w:p>
        </w:tc>
      </w:tr>
      <w:tr>
        <w:tc>
          <w:tcPr>
            <w:tcW w:type="dxa" w:w="4320"/>
          </w:tcPr>
          <w:p>
            <w:r>
              <w:t>react-markdown / remark-gfm</w:t>
            </w:r>
          </w:p>
        </w:tc>
        <w:tc>
          <w:tcPr>
            <w:tcW w:type="dxa" w:w="4320"/>
          </w:tcPr>
          <w:p>
            <w:r>
              <w:t>Rendering formatted chatbot responses</w:t>
            </w:r>
          </w:p>
        </w:tc>
      </w:tr>
      <w:tr>
        <w:tc>
          <w:tcPr>
            <w:tcW w:type="dxa" w:w="4320"/>
          </w:tcPr>
          <w:p>
            <w:r>
              <w:t>lucide-react</w:t>
            </w:r>
          </w:p>
        </w:tc>
        <w:tc>
          <w:tcPr>
            <w:tcW w:type="dxa" w:w="4320"/>
          </w:tcPr>
          <w:p>
            <w:r>
              <w:t>Icon set</w:t>
            </w:r>
          </w:p>
        </w:tc>
      </w:tr>
      <w:tr>
        <w:tc>
          <w:tcPr>
            <w:tcW w:type="dxa" w:w="4320"/>
          </w:tcPr>
          <w:p>
            <w:r>
              <w:t>vite</w:t>
            </w:r>
          </w:p>
        </w:tc>
        <w:tc>
          <w:tcPr>
            <w:tcW w:type="dxa" w:w="4320"/>
          </w:tcPr>
          <w:p>
            <w:r>
              <w:t>Development server and build tool</w:t>
            </w:r>
          </w:p>
        </w:tc>
      </w:tr>
      <w:tr>
        <w:tc>
          <w:tcPr>
            <w:tcW w:type="dxa" w:w="4320"/>
          </w:tcPr>
          <w:p>
            <w:r>
              <w:t>vitest</w:t>
            </w:r>
          </w:p>
        </w:tc>
        <w:tc>
          <w:tcPr>
            <w:tcW w:type="dxa" w:w="4320"/>
          </w:tcPr>
          <w:p>
            <w:r>
              <w:t>Unit testing framework</w:t>
            </w:r>
          </w:p>
        </w:tc>
      </w:tr>
      <w:tr>
        <w:tc>
          <w:tcPr>
            <w:tcW w:type="dxa" w:w="4320"/>
          </w:tcPr>
          <w:p>
            <w:r>
              <w:t>eslint</w:t>
            </w:r>
          </w:p>
        </w:tc>
        <w:tc>
          <w:tcPr>
            <w:tcW w:type="dxa" w:w="4320"/>
          </w:tcPr>
          <w:p>
            <w:r>
              <w:t>Code quality checking</w:t>
            </w:r>
          </w:p>
        </w:tc>
      </w:tr>
    </w:tbl>
    <w:p>
      <w:pPr>
        <w:pStyle w:val="Heading2"/>
      </w:pPr>
      <w:r>
        <w:rPr>
          <w:color w:val="2E74B5"/>
        </w:rPr>
        <w:t>Step 3 — Configure the API base URL (local development)</w:t>
      </w:r>
    </w:p>
    <w:p>
      <w:r>
        <w:rPr>
          <w:b w:val="0"/>
        </w:rPr>
        <w:t>The frontend already includes a .env.development file that points to the local backend (http://127.0.0.1:5000) automatically when running in development mode. No manual change is required unless the backend runs on a different port.</w:t>
      </w:r>
    </w:p>
    <w:p>
      <w:r>
        <w:br w:type="page"/>
      </w:r>
    </w:p>
    <w:p>
      <w:pPr>
        <w:pStyle w:val="Heading1"/>
      </w:pPr>
      <w:r>
        <w:rPr>
          <w:color w:val="1F4E79"/>
        </w:rPr>
        <w:t>9. Running the Project</w:t>
      </w:r>
    </w:p>
    <w:p>
      <w:pPr>
        <w:pStyle w:val="Heading2"/>
      </w:pPr>
      <w:r>
        <w:rPr>
          <w:color w:val="2E74B5"/>
        </w:rPr>
        <w:t>Step 1 — Start the backend server</w:t>
      </w:r>
    </w:p>
    <w:p>
      <w:r>
        <w:rPr>
          <w:b w:val="0"/>
        </w:rPr>
        <w:t>In the Dashboard folder, with the virtual environment activated:</w:t>
      </w:r>
    </w:p>
    <w:p>
      <w:pPr>
        <w:ind w:left="432"/>
        <w:shd w:fill="F2F2F2"/>
      </w:pPr>
      <w:r>
        <w:rPr>
          <w:rFonts w:ascii="Consolas" w:hAnsi="Consolas"/>
          <w:sz w:val="20"/>
        </w:rPr>
        <w:t>python run.py</w:t>
      </w:r>
    </w:p>
    <w:p>
      <w:r>
        <w:rPr>
          <w:b w:val="0"/>
        </w:rPr>
        <w:t>The backend will start at: http://127.0.0.1:5000</w:t>
      </w:r>
    </w:p>
    <w:p>
      <w:pPr>
        <w:pStyle w:val="Heading2"/>
      </w:pPr>
      <w:r>
        <w:rPr>
          <w:color w:val="2E74B5"/>
        </w:rPr>
        <w:t>Step 2 — Start the frontend server</w:t>
      </w:r>
    </w:p>
    <w:p>
      <w:r>
        <w:rPr>
          <w:b w:val="0"/>
        </w:rPr>
        <w:t>In a separate terminal, inside the my-react-app folder:</w:t>
      </w:r>
    </w:p>
    <w:p>
      <w:pPr>
        <w:ind w:left="432"/>
        <w:shd w:fill="F2F2F2"/>
      </w:pPr>
      <w:r>
        <w:rPr>
          <w:rFonts w:ascii="Consolas" w:hAnsi="Consolas"/>
          <w:sz w:val="20"/>
        </w:rPr>
        <w:t>npm run dev</w:t>
      </w:r>
    </w:p>
    <w:p>
      <w:r>
        <w:rPr>
          <w:b w:val="0"/>
        </w:rPr>
        <w:t>The frontend will start at: http://localhost:5173</w:t>
      </w:r>
    </w:p>
    <w:p>
      <w:pPr>
        <w:pStyle w:val="Heading2"/>
      </w:pPr>
      <w:r>
        <w:rPr>
          <w:color w:val="2E74B5"/>
        </w:rPr>
        <w:t>Step 3 — Open the application</w:t>
      </w:r>
    </w:p>
    <w:p>
      <w:r>
        <w:rPr>
          <w:b w:val="0"/>
        </w:rPr>
        <w:t>Open a web browser and navigate to http://localhost:5173 to use the application.</w:t>
      </w:r>
    </w:p>
    <w:p/>
    <w:p>
      <w:pPr>
        <w:pStyle w:val="Heading1"/>
      </w:pPr>
      <w:r>
        <w:rPr>
          <w:color w:val="1F4E79"/>
        </w:rPr>
        <w:t>10. Verifying the Installation</w:t>
      </w:r>
    </w:p>
    <w:p>
      <w:pPr>
        <w:pStyle w:val="ListBullet"/>
      </w:pPr>
      <w:r>
        <w:t>Backend terminal should print the Flask/Socket.IO startup message with no errors</w:t>
      </w:r>
    </w:p>
    <w:p>
      <w:pPr>
        <w:pStyle w:val="ListBullet"/>
      </w:pPr>
      <w:r>
        <w:t>Backend should print 'YOLO model preloaded OK' if the AI model file (best.pt) is present</w:t>
      </w:r>
    </w:p>
    <w:p>
      <w:pPr>
        <w:pStyle w:val="ListBullet"/>
      </w:pPr>
      <w:r>
        <w:t>Visiting http://127.0.0.1:5000 in a browser should return a response (not a connection error)</w:t>
      </w:r>
    </w:p>
    <w:p>
      <w:pPr>
        <w:pStyle w:val="ListBullet"/>
      </w:pPr>
      <w:r>
        <w:t>Frontend home page should load at http://localhost:5173 without a blank screen</w:t>
      </w:r>
    </w:p>
    <w:p>
      <w:pPr>
        <w:pStyle w:val="ListBullet"/>
      </w:pPr>
      <w:r>
        <w:t>Signing up / logging in through the UI should succeed and create a user in the database</w:t>
      </w:r>
    </w:p>
    <w:p>
      <w:r>
        <w:br w:type="page"/>
      </w:r>
    </w:p>
    <w:p>
      <w:pPr>
        <w:pStyle w:val="Heading1"/>
      </w:pPr>
      <w:r>
        <w:rPr>
          <w:color w:val="1F4E79"/>
        </w:rPr>
        <w:t>11. Common Errors &amp; Troubleshooting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</w:tcPr>
          <w:p>
            <w:r/>
            <w:r>
              <w:rPr>
                <w:b/>
                <w:color w:val="FFFFFF"/>
              </w:rPr>
              <w:t>Problem</w:t>
            </w:r>
          </w:p>
        </w:tc>
        <w:tc>
          <w:tcPr>
            <w:tcW w:type="dxa" w:w="4320"/>
            <w:shd w:fill="1F4E79"/>
          </w:tcPr>
          <w:p>
            <w:r/>
            <w:r>
              <w:rPr>
                <w:b/>
                <w:color w:val="FFFFFF"/>
              </w:rPr>
              <w:t>Solution</w:t>
            </w:r>
          </w:p>
        </w:tc>
      </w:tr>
      <w:tr>
        <w:tc>
          <w:tcPr>
            <w:tcW w:type="dxa" w:w="4320"/>
          </w:tcPr>
          <w:p>
            <w:r>
              <w:t>ModuleNotFoundError when running backend</w:t>
            </w:r>
          </w:p>
        </w:tc>
        <w:tc>
          <w:tcPr>
            <w:tcW w:type="dxa" w:w="4320"/>
          </w:tcPr>
          <w:p>
            <w:r>
              <w:t>Virtual environment not activated, or pip install -r requirements.txt not completed</w:t>
            </w:r>
          </w:p>
        </w:tc>
      </w:tr>
      <w:tr>
        <w:tc>
          <w:tcPr>
            <w:tcW w:type="dxa" w:w="4320"/>
          </w:tcPr>
          <w:p>
            <w:r>
              <w:t>Port 5000 already in use</w:t>
            </w:r>
          </w:p>
        </w:tc>
        <w:tc>
          <w:tcPr>
            <w:tcW w:type="dxa" w:w="4320"/>
          </w:tcPr>
          <w:p>
            <w:r>
              <w:t>Close the other program using the port, or change PORT in .env</w:t>
            </w:r>
          </w:p>
        </w:tc>
      </w:tr>
      <w:tr>
        <w:tc>
          <w:tcPr>
            <w:tcW w:type="dxa" w:w="4320"/>
          </w:tcPr>
          <w:p>
            <w:r>
              <w:t>CORS error in browser console</w:t>
            </w:r>
          </w:p>
        </w:tc>
        <w:tc>
          <w:tcPr>
            <w:tcW w:type="dxa" w:w="4320"/>
          </w:tcPr>
          <w:p>
            <w:r>
              <w:t>Ensure FRONTEND_URL in backend .env matches the frontend's actual URL</w:t>
            </w:r>
          </w:p>
        </w:tc>
      </w:tr>
      <w:tr>
        <w:tc>
          <w:tcPr>
            <w:tcW w:type="dxa" w:w="4320"/>
          </w:tcPr>
          <w:p>
            <w:r>
              <w:t>Database connection error</w:t>
            </w:r>
          </w:p>
        </w:tc>
        <w:tc>
          <w:tcPr>
            <w:tcW w:type="dxa" w:w="4320"/>
          </w:tcPr>
          <w:p>
            <w:r>
              <w:t>Check .env database variables; for local dev, set USE_SQLITE=1</w:t>
            </w:r>
          </w:p>
        </w:tc>
      </w:tr>
      <w:tr>
        <w:tc>
          <w:tcPr>
            <w:tcW w:type="dxa" w:w="4320"/>
          </w:tcPr>
          <w:p>
            <w:r>
              <w:t>npm install fails</w:t>
            </w:r>
          </w:p>
        </w:tc>
        <w:tc>
          <w:tcPr>
            <w:tcW w:type="dxa" w:w="4320"/>
          </w:tcPr>
          <w:p>
            <w:r>
              <w:t>Delete node_modules and package-lock.json, then run npm install again</w:t>
            </w:r>
          </w:p>
        </w:tc>
      </w:tr>
      <w:tr>
        <w:tc>
          <w:tcPr>
            <w:tcW w:type="dxa" w:w="4320"/>
          </w:tcPr>
          <w:p>
            <w:r>
              <w:t>YOLO model warning: models/best.pt missing</w:t>
            </w:r>
          </w:p>
        </w:tc>
        <w:tc>
          <w:tcPr>
            <w:tcW w:type="dxa" w:w="4320"/>
          </w:tcPr>
          <w:p>
            <w:r>
              <w:t>Ensure the model weight file is present in the specified path; detection feature will be unavailable without it</w:t>
            </w:r>
          </w:p>
        </w:tc>
      </w:tr>
      <w:tr>
        <w:tc>
          <w:tcPr>
            <w:tcW w:type="dxa" w:w="4320"/>
          </w:tcPr>
          <w:p>
            <w:r>
              <w:t>Stripe checkout not working</w:t>
            </w:r>
          </w:p>
        </w:tc>
        <w:tc>
          <w:tcPr>
            <w:tcW w:type="dxa" w:w="4320"/>
          </w:tcPr>
          <w:p>
            <w:r>
              <w:t>Verify test-mode Stripe keys are correctly set in both backend and frontend .env files</w:t>
            </w:r>
          </w:p>
        </w:tc>
      </w:tr>
      <w:tr>
        <w:tc>
          <w:tcPr>
            <w:tcW w:type="dxa" w:w="4320"/>
          </w:tcPr>
          <w:p>
            <w:r>
              <w:t>Slow pip install</w:t>
            </w:r>
          </w:p>
        </w:tc>
        <w:tc>
          <w:tcPr>
            <w:tcW w:type="dxa" w:w="4320"/>
          </w:tcPr>
          <w:p>
            <w:r>
              <w:t>PyTorch and related AI libraries are large (2-3 GB); a stable, fast internet connection is recommended</w:t>
            </w:r>
          </w:p>
        </w:tc>
      </w:tr>
    </w:tbl>
    <w:p/>
    <w:p>
      <w:pPr>
        <w:pStyle w:val="Heading1"/>
      </w:pPr>
      <w:r>
        <w:rPr>
          <w:color w:val="1F4E79"/>
        </w:rPr>
        <w:t>12. Deployment Notes (Production)</w:t>
      </w:r>
    </w:p>
    <w:p>
      <w:r>
        <w:rPr>
          <w:b w:val="0"/>
        </w:rPr>
        <w:t>For reference, the production environment used for this project is configured as follows:</w:t>
      </w:r>
    </w:p>
    <w:p>
      <w:pPr>
        <w:pStyle w:val="ListBullet"/>
      </w:pPr>
      <w:r>
        <w:t>Backend deployed on Railway (Procfile / render.yaml included in the repository)</w:t>
      </w:r>
    </w:p>
    <w:p>
      <w:pPr>
        <w:pStyle w:val="ListBullet"/>
      </w:pPr>
      <w:r>
        <w:t>Frontend deployed on Vercel</w:t>
      </w:r>
    </w:p>
    <w:p>
      <w:pPr>
        <w:pStyle w:val="ListBullet"/>
      </w:pPr>
      <w:r>
        <w:t>Production database: MySQL (managed by the hosting platform)</w:t>
      </w:r>
    </w:p>
    <w:p>
      <w:pPr>
        <w:pStyle w:val="ListBullet"/>
      </w:pPr>
      <w:r>
        <w:t>Environment variables are set directly on the hosting platform's dashboard, not committed to source control</w:t>
      </w:r>
    </w:p>
    <w:p/>
    <w:p>
      <w:pPr>
        <w:pStyle w:val="Heading1"/>
      </w:pPr>
      <w:r>
        <w:rPr>
          <w:color w:val="1F4E79"/>
        </w:rPr>
        <w:t>13. Quick Reference Checklist</w:t>
      </w:r>
    </w:p>
    <w:p>
      <w:pPr>
        <w:pStyle w:val="ListBullet"/>
      </w:pPr>
      <w:r>
        <w:t>Python 3.10/3.11 installed and added to PATH</w:t>
      </w:r>
    </w:p>
    <w:p>
      <w:pPr>
        <w:pStyle w:val="ListBullet"/>
      </w:pPr>
      <w:r>
        <w:t>Node.js LTS installed</w:t>
      </w:r>
    </w:p>
    <w:p>
      <w:pPr>
        <w:pStyle w:val="ListBullet"/>
      </w:pPr>
      <w:r>
        <w:t>Git installed</w:t>
      </w:r>
    </w:p>
    <w:p>
      <w:pPr>
        <w:pStyle w:val="ListBullet"/>
      </w:pPr>
      <w:r>
        <w:t>Backend virtual environment created and activated</w:t>
      </w:r>
    </w:p>
    <w:p>
      <w:pPr>
        <w:pStyle w:val="ListBullet"/>
      </w:pPr>
      <w:r>
        <w:t>pip install -r requirements.txt completed successfully</w:t>
      </w:r>
    </w:p>
    <w:p>
      <w:pPr>
        <w:pStyle w:val="ListBullet"/>
      </w:pPr>
      <w:r>
        <w:t>.env file created in Dashboard/ from .env.example and filled in</w:t>
      </w:r>
    </w:p>
    <w:p>
      <w:pPr>
        <w:pStyle w:val="ListBullet"/>
      </w:pPr>
      <w:r>
        <w:t>Database initialized (python init_db.py)</w:t>
      </w:r>
    </w:p>
    <w:p>
      <w:pPr>
        <w:pStyle w:val="ListBullet"/>
      </w:pPr>
      <w:r>
        <w:t>npm install completed successfully in my-react-app/</w:t>
      </w:r>
    </w:p>
    <w:p>
      <w:pPr>
        <w:pStyle w:val="ListBullet"/>
      </w:pPr>
      <w:r>
        <w:t>Backend running on http://127.0.0.1:5000</w:t>
      </w:r>
    </w:p>
    <w:p>
      <w:pPr>
        <w:pStyle w:val="ListBullet"/>
      </w:pPr>
      <w:r>
        <w:t>Frontend running on http://localhost:5173</w:t>
      </w:r>
    </w:p>
    <w:p>
      <w:pPr>
        <w:pStyle w:val="ListBullet"/>
      </w:pPr>
      <w:r>
        <w:t>Application opens and login/signup works in the browser</w:t>
      </w:r>
    </w:p>
    <w:p/>
    <w:p>
      <w:pPr>
        <w:jc w:val="center"/>
      </w:pPr>
      <w:r>
        <w:rPr>
          <w:i/>
          <w:color w:val="808080"/>
        </w:rPr>
        <w:t>— End of Document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