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hd w:fill="0e2841" w:val="clear"/>
        <w:spacing w:after="60" w:before="120" w:lineRule="auto"/>
        <w:jc w:val="center"/>
        <w:rPr>
          <w:rFonts w:ascii="Arial" w:cs="Arial" w:eastAsia="Arial" w:hAnsi="Arial"/>
        </w:rPr>
      </w:pPr>
      <w:r w:rsidDel="00000000" w:rsidR="00000000" w:rsidRPr="00000000">
        <w:rPr>
          <w:rFonts w:ascii="Arial" w:cs="Arial" w:eastAsia="Arial" w:hAnsi="Arial"/>
          <w:b w:val="1"/>
          <w:bCs w:val="1"/>
          <w:color w:val="ffffff"/>
          <w:sz w:val="34"/>
          <w:szCs w:val="34"/>
          <w:rtl w:val="0"/>
        </w:rPr>
        <w:t xml:space="preserve">PERENCANAAN PEMBELAJARAN MENDALAM</w:t>
      </w:r>
      <w:r w:rsidDel="00000000" w:rsidR="00000000" w:rsidRPr="00000000">
        <w:rPr>
          <w:rtl w:val="0"/>
        </w:rPr>
      </w:r>
    </w:p>
    <w:p w:rsidR="00000000" w:rsidDel="00000000" w:rsidP="00000000" w:rsidRDefault="00000000" w:rsidRPr="00000000" w14:paraId="00000002">
      <w:pPr>
        <w:shd w:fill="156082" w:val="clear"/>
        <w:spacing w:after="240" w:lineRule="auto"/>
        <w:jc w:val="center"/>
        <w:rPr>
          <w:rFonts w:ascii="Arial" w:cs="Arial" w:eastAsia="Arial" w:hAnsi="Arial"/>
        </w:rPr>
      </w:pPr>
      <w:r w:rsidDel="00000000" w:rsidR="00000000" w:rsidRPr="00000000">
        <w:rPr>
          <w:rFonts w:ascii="Arial" w:cs="Arial" w:eastAsia="Arial" w:hAnsi="Arial"/>
          <w:i w:val="1"/>
          <w:iCs w:val="1"/>
          <w:color w:val="caedfb"/>
          <w:rtl w:val="0"/>
        </w:rPr>
        <w:t xml:space="preserve">RPM Pendidikan Agama Islam dan Budi Pekerti  •  Elemen Sejarah Peradaban Islam</w:t>
      </w:r>
      <w:r w:rsidDel="00000000" w:rsidR="00000000" w:rsidRPr="00000000">
        <w:rPr>
          <w:rtl w:val="0"/>
        </w:rPr>
      </w:r>
    </w:p>
    <w:tbl>
      <w:tblPr>
        <w:tblStyle w:val="Table1"/>
        <w:tblW w:w="9628.0" w:type="dxa"/>
        <w:jc w:val="left"/>
        <w:tblInd w:w="-15.0" w:type="dxa"/>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400"/>
      </w:tblPr>
      <w:tblGrid>
        <w:gridCol w:w="2503"/>
        <w:gridCol w:w="7125"/>
        <w:tblGridChange w:id="0">
          <w:tblGrid>
            <w:gridCol w:w="2503"/>
            <w:gridCol w:w="7125"/>
          </w:tblGrid>
        </w:tblGridChange>
      </w:tblGrid>
      <w:tr>
        <w:trPr>
          <w:cantSplit w:val="0"/>
          <w:tblHeader w:val="0"/>
        </w:trPr>
        <w:tc>
          <w:tcPr>
            <w:shd w:fill="caedfb" w:val="clear"/>
            <w:tcMar>
              <w:top w:w="80.0" w:type="dxa"/>
              <w:left w:w="120.0" w:type="dxa"/>
              <w:bottom w:w="80.0" w:type="dxa"/>
              <w:right w:w="120.0" w:type="dxa"/>
            </w:tcMar>
            <w:vAlign w:val="center"/>
          </w:tcPr>
          <w:p w:rsidR="00000000" w:rsidDel="00000000" w:rsidP="00000000" w:rsidRDefault="00000000" w:rsidRPr="00000000" w14:paraId="00000003">
            <w:pPr>
              <w:rPr>
                <w:rFonts w:ascii="Arial" w:cs="Arial" w:eastAsia="Arial" w:hAnsi="Arial"/>
              </w:rPr>
            </w:pPr>
            <w:r w:rsidDel="00000000" w:rsidR="00000000" w:rsidRPr="00000000">
              <w:rPr>
                <w:rFonts w:ascii="Arial" w:cs="Arial" w:eastAsia="Arial" w:hAnsi="Arial"/>
                <w:b w:val="1"/>
                <w:bCs w:val="1"/>
                <w:color w:val="0e2841"/>
                <w:rtl w:val="0"/>
              </w:rPr>
              <w:t xml:space="preserve">Penyusun</w:t>
            </w:r>
            <w:r w:rsidDel="00000000" w:rsidR="00000000" w:rsidRPr="00000000">
              <w:rPr>
                <w:rtl w:val="0"/>
              </w:rPr>
            </w:r>
          </w:p>
        </w:tc>
        <w:tc>
          <w:tcPr>
            <w:tcMar>
              <w:top w:w="80.0" w:type="dxa"/>
              <w:left w:w="150.0" w:type="dxa"/>
              <w:bottom w:w="80.0" w:type="dxa"/>
              <w:right w:w="120.0" w:type="dxa"/>
            </w:tcMar>
            <w:vAlign w:val="center"/>
          </w:tcPr>
          <w:p w:rsidR="00000000" w:rsidDel="00000000" w:rsidP="00000000" w:rsidRDefault="00000000" w:rsidRPr="00000000" w14:paraId="00000004">
            <w:pPr>
              <w:rPr>
                <w:rFonts w:ascii="Arial" w:cs="Arial" w:eastAsia="Arial" w:hAnsi="Arial"/>
              </w:rPr>
            </w:pPr>
            <w:r w:rsidDel="00000000" w:rsidR="00000000" w:rsidRPr="00000000">
              <w:rPr>
                <w:rFonts w:ascii="Arial" w:cs="Arial" w:eastAsia="Arial" w:hAnsi="Arial"/>
                <w:rtl w:val="0"/>
              </w:rPr>
              <w:t xml:space="preserve">Tim MGMP PAI SMP Provinsi Jawa Tengah</w:t>
            </w:r>
          </w:p>
        </w:tc>
      </w:tr>
      <w:tr>
        <w:trPr>
          <w:cantSplit w:val="0"/>
          <w:tblHeader w:val="0"/>
        </w:trPr>
        <w:tc>
          <w:tcPr>
            <w:shd w:fill="caedfb" w:val="clear"/>
            <w:tcMar>
              <w:top w:w="80.0" w:type="dxa"/>
              <w:left w:w="120.0" w:type="dxa"/>
              <w:bottom w:w="80.0" w:type="dxa"/>
              <w:right w:w="120.0" w:type="dxa"/>
            </w:tcMar>
            <w:vAlign w:val="center"/>
          </w:tcPr>
          <w:p w:rsidR="00000000" w:rsidDel="00000000" w:rsidP="00000000" w:rsidRDefault="00000000" w:rsidRPr="00000000" w14:paraId="00000005">
            <w:pPr>
              <w:rPr>
                <w:rFonts w:ascii="Arial" w:cs="Arial" w:eastAsia="Arial" w:hAnsi="Arial"/>
              </w:rPr>
            </w:pPr>
            <w:r w:rsidDel="00000000" w:rsidR="00000000" w:rsidRPr="00000000">
              <w:rPr>
                <w:rFonts w:ascii="Arial" w:cs="Arial" w:eastAsia="Arial" w:hAnsi="Arial"/>
                <w:b w:val="1"/>
                <w:bCs w:val="1"/>
                <w:color w:val="0e2841"/>
                <w:rtl w:val="0"/>
              </w:rPr>
              <w:t xml:space="preserve">Sekolah</w:t>
            </w:r>
            <w:r w:rsidDel="00000000" w:rsidR="00000000" w:rsidRPr="00000000">
              <w:rPr>
                <w:rtl w:val="0"/>
              </w:rPr>
            </w:r>
          </w:p>
        </w:tc>
        <w:tc>
          <w:tcPr>
            <w:tcMar>
              <w:top w:w="80.0" w:type="dxa"/>
              <w:left w:w="150.0" w:type="dxa"/>
              <w:bottom w:w="80.0" w:type="dxa"/>
              <w:right w:w="120.0" w:type="dxa"/>
            </w:tcMar>
            <w:vAlign w:val="center"/>
          </w:tcPr>
          <w:p w:rsidR="00000000" w:rsidDel="00000000" w:rsidP="00000000" w:rsidRDefault="00000000" w:rsidRPr="00000000" w14:paraId="00000006">
            <w:pPr>
              <w:rPr>
                <w:rFonts w:ascii="Arial" w:cs="Arial" w:eastAsia="Arial" w:hAnsi="Arial"/>
              </w:rPr>
            </w:pPr>
            <w:r w:rsidDel="00000000" w:rsidR="00000000" w:rsidRPr="00000000">
              <w:rPr>
                <w:rFonts w:ascii="Arial" w:cs="Arial" w:eastAsia="Arial" w:hAnsi="Arial"/>
                <w:rtl w:val="0"/>
              </w:rPr>
              <w:t xml:space="preserve">SMP Jawa Tengah</w:t>
            </w:r>
          </w:p>
        </w:tc>
      </w:tr>
      <w:tr>
        <w:trPr>
          <w:cantSplit w:val="0"/>
          <w:tblHeader w:val="0"/>
        </w:trPr>
        <w:tc>
          <w:tcPr>
            <w:shd w:fill="caedfb" w:val="clear"/>
            <w:tcMar>
              <w:top w:w="80.0" w:type="dxa"/>
              <w:left w:w="120.0" w:type="dxa"/>
              <w:bottom w:w="80.0" w:type="dxa"/>
              <w:right w:w="120.0" w:type="dxa"/>
            </w:tcMar>
            <w:vAlign w:val="center"/>
          </w:tcPr>
          <w:p w:rsidR="00000000" w:rsidDel="00000000" w:rsidP="00000000" w:rsidRDefault="00000000" w:rsidRPr="00000000" w14:paraId="00000007">
            <w:pPr>
              <w:rPr>
                <w:rFonts w:ascii="Arial" w:cs="Arial" w:eastAsia="Arial" w:hAnsi="Arial"/>
              </w:rPr>
            </w:pPr>
            <w:r w:rsidDel="00000000" w:rsidR="00000000" w:rsidRPr="00000000">
              <w:rPr>
                <w:rFonts w:ascii="Arial" w:cs="Arial" w:eastAsia="Arial" w:hAnsi="Arial"/>
                <w:b w:val="1"/>
                <w:bCs w:val="1"/>
                <w:color w:val="0e2841"/>
                <w:rtl w:val="0"/>
              </w:rPr>
              <w:t xml:space="preserve">Mata Pelajaran</w:t>
            </w:r>
            <w:r w:rsidDel="00000000" w:rsidR="00000000" w:rsidRPr="00000000">
              <w:rPr>
                <w:rtl w:val="0"/>
              </w:rPr>
            </w:r>
          </w:p>
        </w:tc>
        <w:tc>
          <w:tcPr>
            <w:tcMar>
              <w:top w:w="80.0" w:type="dxa"/>
              <w:left w:w="150.0" w:type="dxa"/>
              <w:bottom w:w="80.0" w:type="dxa"/>
              <w:right w:w="120.0" w:type="dxa"/>
            </w:tcMar>
            <w:vAlign w:val="center"/>
          </w:tcPr>
          <w:p w:rsidR="00000000" w:rsidDel="00000000" w:rsidP="00000000" w:rsidRDefault="00000000" w:rsidRPr="00000000" w14:paraId="00000008">
            <w:pPr>
              <w:rPr>
                <w:rFonts w:ascii="Arial" w:cs="Arial" w:eastAsia="Arial" w:hAnsi="Arial"/>
              </w:rPr>
            </w:pPr>
            <w:r w:rsidDel="00000000" w:rsidR="00000000" w:rsidRPr="00000000">
              <w:rPr>
                <w:rFonts w:ascii="Arial" w:cs="Arial" w:eastAsia="Arial" w:hAnsi="Arial"/>
                <w:rtl w:val="0"/>
              </w:rPr>
              <w:t xml:space="preserve">Pendidikan Agama Islam dan Budi Pekerti</w:t>
            </w:r>
          </w:p>
        </w:tc>
      </w:tr>
      <w:tr>
        <w:trPr>
          <w:cantSplit w:val="0"/>
          <w:tblHeader w:val="0"/>
        </w:trPr>
        <w:tc>
          <w:tcPr>
            <w:shd w:fill="caedfb" w:val="clear"/>
            <w:tcMar>
              <w:top w:w="80.0" w:type="dxa"/>
              <w:left w:w="120.0" w:type="dxa"/>
              <w:bottom w:w="80.0" w:type="dxa"/>
              <w:right w:w="120.0" w:type="dxa"/>
            </w:tcMar>
            <w:vAlign w:val="center"/>
          </w:tcPr>
          <w:p w:rsidR="00000000" w:rsidDel="00000000" w:rsidP="00000000" w:rsidRDefault="00000000" w:rsidRPr="00000000" w14:paraId="00000009">
            <w:pPr>
              <w:rPr>
                <w:rFonts w:ascii="Arial" w:cs="Arial" w:eastAsia="Arial" w:hAnsi="Arial"/>
              </w:rPr>
            </w:pPr>
            <w:r w:rsidDel="00000000" w:rsidR="00000000" w:rsidRPr="00000000">
              <w:rPr>
                <w:rFonts w:ascii="Arial" w:cs="Arial" w:eastAsia="Arial" w:hAnsi="Arial"/>
                <w:b w:val="1"/>
                <w:bCs w:val="1"/>
                <w:color w:val="0e2841"/>
                <w:rtl w:val="0"/>
              </w:rPr>
              <w:t xml:space="preserve">Elemen</w:t>
            </w:r>
            <w:r w:rsidDel="00000000" w:rsidR="00000000" w:rsidRPr="00000000">
              <w:rPr>
                <w:rtl w:val="0"/>
              </w:rPr>
            </w:r>
          </w:p>
        </w:tc>
        <w:tc>
          <w:tcPr>
            <w:tcMar>
              <w:top w:w="80.0" w:type="dxa"/>
              <w:left w:w="150.0" w:type="dxa"/>
              <w:bottom w:w="80.0" w:type="dxa"/>
              <w:right w:w="120.0" w:type="dxa"/>
            </w:tcMar>
            <w:vAlign w:val="center"/>
          </w:tcPr>
          <w:p w:rsidR="00000000" w:rsidDel="00000000" w:rsidP="00000000" w:rsidRDefault="00000000" w:rsidRPr="00000000" w14:paraId="0000000A">
            <w:pPr>
              <w:rPr>
                <w:rFonts w:ascii="Arial" w:cs="Arial" w:eastAsia="Arial" w:hAnsi="Arial"/>
              </w:rPr>
            </w:pPr>
            <w:r w:rsidDel="00000000" w:rsidR="00000000" w:rsidRPr="00000000">
              <w:rPr>
                <w:rFonts w:ascii="Arial" w:cs="Arial" w:eastAsia="Arial" w:hAnsi="Arial"/>
                <w:rtl w:val="0"/>
              </w:rPr>
              <w:t xml:space="preserve">Sejarah Peradaban Islam</w:t>
            </w:r>
          </w:p>
        </w:tc>
      </w:tr>
      <w:tr>
        <w:trPr>
          <w:cantSplit w:val="0"/>
          <w:tblHeader w:val="0"/>
        </w:trPr>
        <w:tc>
          <w:tcPr>
            <w:shd w:fill="caedfb" w:val="clear"/>
            <w:tcMar>
              <w:top w:w="80.0" w:type="dxa"/>
              <w:left w:w="120.0" w:type="dxa"/>
              <w:bottom w:w="80.0" w:type="dxa"/>
              <w:right w:w="120.0" w:type="dxa"/>
            </w:tcMar>
            <w:vAlign w:val="center"/>
          </w:tcPr>
          <w:p w:rsidR="00000000" w:rsidDel="00000000" w:rsidP="00000000" w:rsidRDefault="00000000" w:rsidRPr="00000000" w14:paraId="0000000B">
            <w:pPr>
              <w:rPr>
                <w:rFonts w:ascii="Arial" w:cs="Arial" w:eastAsia="Arial" w:hAnsi="Arial"/>
              </w:rPr>
            </w:pPr>
            <w:r w:rsidDel="00000000" w:rsidR="00000000" w:rsidRPr="00000000">
              <w:rPr>
                <w:rFonts w:ascii="Arial" w:cs="Arial" w:eastAsia="Arial" w:hAnsi="Arial"/>
                <w:b w:val="1"/>
                <w:bCs w:val="1"/>
                <w:color w:val="0e2841"/>
                <w:rtl w:val="0"/>
              </w:rPr>
              <w:t xml:space="preserve">Materi Pokok</w:t>
            </w:r>
            <w:r w:rsidDel="00000000" w:rsidR="00000000" w:rsidRPr="00000000">
              <w:rPr>
                <w:rtl w:val="0"/>
              </w:rPr>
            </w:r>
          </w:p>
        </w:tc>
        <w:tc>
          <w:tcPr>
            <w:tcMar>
              <w:top w:w="80.0" w:type="dxa"/>
              <w:left w:w="150.0" w:type="dxa"/>
              <w:bottom w:w="80.0" w:type="dxa"/>
              <w:right w:w="120.0" w:type="dxa"/>
            </w:tcMar>
            <w:vAlign w:val="center"/>
          </w:tcPr>
          <w:p w:rsidR="00000000" w:rsidDel="00000000" w:rsidP="00000000" w:rsidRDefault="00000000" w:rsidRPr="00000000" w14:paraId="0000000C">
            <w:pPr>
              <w:rPr>
                <w:rFonts w:ascii="Arial" w:cs="Arial" w:eastAsia="Arial" w:hAnsi="Arial"/>
              </w:rPr>
            </w:pPr>
            <w:r w:rsidDel="00000000" w:rsidR="00000000" w:rsidRPr="00000000">
              <w:rPr>
                <w:rFonts w:ascii="Arial" w:cs="Arial" w:eastAsia="Arial" w:hAnsi="Arial"/>
                <w:rtl w:val="0"/>
              </w:rPr>
              <w:t xml:space="preserve">Keteladanan Bani Umayyah</w:t>
            </w:r>
          </w:p>
        </w:tc>
      </w:tr>
      <w:tr>
        <w:trPr>
          <w:cantSplit w:val="0"/>
          <w:tblHeader w:val="0"/>
        </w:trPr>
        <w:tc>
          <w:tcPr>
            <w:shd w:fill="caedfb" w:val="clear"/>
            <w:tcMar>
              <w:top w:w="80.0" w:type="dxa"/>
              <w:left w:w="120.0" w:type="dxa"/>
              <w:bottom w:w="80.0" w:type="dxa"/>
              <w:right w:w="120.0" w:type="dxa"/>
            </w:tcMar>
            <w:vAlign w:val="center"/>
          </w:tcPr>
          <w:p w:rsidR="00000000" w:rsidDel="00000000" w:rsidP="00000000" w:rsidRDefault="00000000" w:rsidRPr="00000000" w14:paraId="0000000D">
            <w:pPr>
              <w:rPr>
                <w:rFonts w:ascii="Arial" w:cs="Arial" w:eastAsia="Arial" w:hAnsi="Arial"/>
              </w:rPr>
            </w:pPr>
            <w:r w:rsidDel="00000000" w:rsidR="00000000" w:rsidRPr="00000000">
              <w:rPr>
                <w:rFonts w:ascii="Arial" w:cs="Arial" w:eastAsia="Arial" w:hAnsi="Arial"/>
                <w:b w:val="1"/>
                <w:bCs w:val="1"/>
                <w:color w:val="0e2841"/>
                <w:rtl w:val="0"/>
              </w:rPr>
              <w:t xml:space="preserve">Kelas / Fase</w:t>
            </w:r>
            <w:r w:rsidDel="00000000" w:rsidR="00000000" w:rsidRPr="00000000">
              <w:rPr>
                <w:rtl w:val="0"/>
              </w:rPr>
            </w:r>
          </w:p>
        </w:tc>
        <w:tc>
          <w:tcPr>
            <w:tcMar>
              <w:top w:w="80.0" w:type="dxa"/>
              <w:left w:w="150.0" w:type="dxa"/>
              <w:bottom w:w="80.0" w:type="dxa"/>
              <w:right w:w="120.0" w:type="dxa"/>
            </w:tcMar>
            <w:vAlign w:val="center"/>
          </w:tcPr>
          <w:p w:rsidR="00000000" w:rsidDel="00000000" w:rsidP="00000000" w:rsidRDefault="00000000" w:rsidRPr="00000000" w14:paraId="0000000E">
            <w:pPr>
              <w:rPr>
                <w:rFonts w:ascii="Arial" w:cs="Arial" w:eastAsia="Arial" w:hAnsi="Arial"/>
              </w:rPr>
            </w:pPr>
            <w:r w:rsidDel="00000000" w:rsidR="00000000" w:rsidRPr="00000000">
              <w:rPr>
                <w:rFonts w:ascii="Arial" w:cs="Arial" w:eastAsia="Arial" w:hAnsi="Arial"/>
                <w:rtl w:val="0"/>
              </w:rPr>
              <w:t xml:space="preserve">VII / D</w:t>
            </w:r>
          </w:p>
        </w:tc>
      </w:tr>
      <w:tr>
        <w:trPr>
          <w:cantSplit w:val="0"/>
          <w:tblHeader w:val="0"/>
        </w:trPr>
        <w:tc>
          <w:tcPr>
            <w:shd w:fill="caedfb" w:val="clear"/>
            <w:tcMar>
              <w:top w:w="80.0" w:type="dxa"/>
              <w:left w:w="120.0" w:type="dxa"/>
              <w:bottom w:w="80.0" w:type="dxa"/>
              <w:right w:w="120.0" w:type="dxa"/>
            </w:tcMar>
            <w:vAlign w:val="center"/>
          </w:tcPr>
          <w:p w:rsidR="00000000" w:rsidDel="00000000" w:rsidP="00000000" w:rsidRDefault="00000000" w:rsidRPr="00000000" w14:paraId="0000000F">
            <w:pPr>
              <w:rPr>
                <w:rFonts w:ascii="Arial" w:cs="Arial" w:eastAsia="Arial" w:hAnsi="Arial"/>
              </w:rPr>
            </w:pPr>
            <w:r w:rsidDel="00000000" w:rsidR="00000000" w:rsidRPr="00000000">
              <w:rPr>
                <w:rFonts w:ascii="Arial" w:cs="Arial" w:eastAsia="Arial" w:hAnsi="Arial"/>
                <w:b w:val="1"/>
                <w:bCs w:val="1"/>
                <w:color w:val="0e2841"/>
                <w:rtl w:val="0"/>
              </w:rPr>
              <w:t xml:space="preserve">Semester</w:t>
            </w:r>
            <w:r w:rsidDel="00000000" w:rsidR="00000000" w:rsidRPr="00000000">
              <w:rPr>
                <w:rtl w:val="0"/>
              </w:rPr>
            </w:r>
          </w:p>
        </w:tc>
        <w:tc>
          <w:tcPr>
            <w:tcMar>
              <w:top w:w="80.0" w:type="dxa"/>
              <w:left w:w="150.0" w:type="dxa"/>
              <w:bottom w:w="80.0" w:type="dxa"/>
              <w:right w:w="120.0" w:type="dxa"/>
            </w:tcMar>
            <w:vAlign w:val="center"/>
          </w:tcPr>
          <w:p w:rsidR="00000000" w:rsidDel="00000000" w:rsidP="00000000" w:rsidRDefault="00000000" w:rsidRPr="00000000" w14:paraId="00000010">
            <w:pPr>
              <w:rPr>
                <w:rFonts w:ascii="Arial" w:cs="Arial" w:eastAsia="Arial" w:hAnsi="Arial"/>
              </w:rPr>
            </w:pPr>
            <w:r w:rsidDel="00000000" w:rsidR="00000000" w:rsidRPr="00000000">
              <w:rPr>
                <w:rFonts w:ascii="Arial" w:cs="Arial" w:eastAsia="Arial" w:hAnsi="Arial"/>
                <w:rtl w:val="0"/>
              </w:rPr>
              <w:t xml:space="preserve">1 (Ganjil)</w:t>
            </w:r>
          </w:p>
        </w:tc>
      </w:tr>
      <w:tr>
        <w:trPr>
          <w:cantSplit w:val="0"/>
          <w:tblHeader w:val="0"/>
        </w:trPr>
        <w:tc>
          <w:tcPr>
            <w:shd w:fill="caedfb" w:val="clear"/>
            <w:tcMar>
              <w:top w:w="80.0" w:type="dxa"/>
              <w:left w:w="120.0" w:type="dxa"/>
              <w:bottom w:w="80.0" w:type="dxa"/>
              <w:right w:w="120.0" w:type="dxa"/>
            </w:tcMar>
            <w:vAlign w:val="center"/>
          </w:tcPr>
          <w:p w:rsidR="00000000" w:rsidDel="00000000" w:rsidP="00000000" w:rsidRDefault="00000000" w:rsidRPr="00000000" w14:paraId="00000011">
            <w:pPr>
              <w:rPr>
                <w:rFonts w:ascii="Arial" w:cs="Arial" w:eastAsia="Arial" w:hAnsi="Arial"/>
              </w:rPr>
            </w:pPr>
            <w:r w:rsidDel="00000000" w:rsidR="00000000" w:rsidRPr="00000000">
              <w:rPr>
                <w:rFonts w:ascii="Arial" w:cs="Arial" w:eastAsia="Arial" w:hAnsi="Arial"/>
                <w:b w:val="1"/>
                <w:bCs w:val="1"/>
                <w:color w:val="0e2841"/>
                <w:rtl w:val="0"/>
              </w:rPr>
              <w:t xml:space="preserve">Tahun Ajaran</w:t>
            </w:r>
            <w:r w:rsidDel="00000000" w:rsidR="00000000" w:rsidRPr="00000000">
              <w:rPr>
                <w:rtl w:val="0"/>
              </w:rPr>
            </w:r>
          </w:p>
        </w:tc>
        <w:tc>
          <w:tcPr>
            <w:tcMar>
              <w:top w:w="80.0" w:type="dxa"/>
              <w:left w:w="150.0" w:type="dxa"/>
              <w:bottom w:w="80.0" w:type="dxa"/>
              <w:right w:w="120.0" w:type="dxa"/>
            </w:tcMar>
            <w:vAlign w:val="center"/>
          </w:tcPr>
          <w:p w:rsidR="00000000" w:rsidDel="00000000" w:rsidP="00000000" w:rsidRDefault="00000000" w:rsidRPr="00000000" w14:paraId="00000012">
            <w:pPr>
              <w:rPr>
                <w:rFonts w:ascii="Arial" w:cs="Arial" w:eastAsia="Arial" w:hAnsi="Arial"/>
              </w:rPr>
            </w:pPr>
            <w:r w:rsidDel="00000000" w:rsidR="00000000" w:rsidRPr="00000000">
              <w:rPr>
                <w:rFonts w:ascii="Arial" w:cs="Arial" w:eastAsia="Arial" w:hAnsi="Arial"/>
                <w:rtl w:val="0"/>
              </w:rPr>
              <w:t xml:space="preserve">2026/2027</w:t>
            </w:r>
          </w:p>
        </w:tc>
      </w:tr>
      <w:tr>
        <w:trPr>
          <w:cantSplit w:val="0"/>
          <w:tblHeader w:val="0"/>
        </w:trPr>
        <w:tc>
          <w:tcPr>
            <w:shd w:fill="caedfb" w:val="clear"/>
            <w:tcMar>
              <w:top w:w="80.0" w:type="dxa"/>
              <w:left w:w="120.0" w:type="dxa"/>
              <w:bottom w:w="80.0" w:type="dxa"/>
              <w:right w:w="120.0" w:type="dxa"/>
            </w:tcMar>
            <w:vAlign w:val="center"/>
          </w:tcPr>
          <w:p w:rsidR="00000000" w:rsidDel="00000000" w:rsidP="00000000" w:rsidRDefault="00000000" w:rsidRPr="00000000" w14:paraId="00000013">
            <w:pPr>
              <w:rPr>
                <w:rFonts w:ascii="Arial" w:cs="Arial" w:eastAsia="Arial" w:hAnsi="Arial"/>
              </w:rPr>
            </w:pPr>
            <w:r w:rsidDel="00000000" w:rsidR="00000000" w:rsidRPr="00000000">
              <w:rPr>
                <w:rFonts w:ascii="Arial" w:cs="Arial" w:eastAsia="Arial" w:hAnsi="Arial"/>
                <w:b w:val="1"/>
                <w:bCs w:val="1"/>
                <w:color w:val="0e2841"/>
                <w:rtl w:val="0"/>
              </w:rPr>
              <w:t xml:space="preserve">Alokasi Waktu</w:t>
            </w:r>
            <w:r w:rsidDel="00000000" w:rsidR="00000000" w:rsidRPr="00000000">
              <w:rPr>
                <w:rtl w:val="0"/>
              </w:rPr>
            </w:r>
          </w:p>
        </w:tc>
        <w:tc>
          <w:tcPr>
            <w:tcMar>
              <w:top w:w="80.0" w:type="dxa"/>
              <w:left w:w="150.0" w:type="dxa"/>
              <w:bottom w:w="80.0" w:type="dxa"/>
              <w:right w:w="120.0" w:type="dxa"/>
            </w:tcMar>
            <w:vAlign w:val="center"/>
          </w:tcPr>
          <w:p w:rsidR="00000000" w:rsidDel="00000000" w:rsidP="00000000" w:rsidRDefault="00000000" w:rsidRPr="00000000" w14:paraId="00000014">
            <w:pPr>
              <w:rPr>
                <w:rFonts w:ascii="Arial" w:cs="Arial" w:eastAsia="Arial" w:hAnsi="Arial"/>
              </w:rPr>
            </w:pPr>
            <w:r w:rsidDel="00000000" w:rsidR="00000000" w:rsidRPr="00000000">
              <w:rPr>
                <w:rFonts w:ascii="Arial" w:cs="Arial" w:eastAsia="Arial" w:hAnsi="Arial"/>
                <w:rtl w:val="0"/>
              </w:rPr>
              <w:t xml:space="preserve">3 Pertemuan × 2 JP (2 × 40 menit) = 6 JP (240 menit)</w:t>
            </w:r>
          </w:p>
        </w:tc>
      </w:tr>
    </w:tbl>
    <w:p w:rsidR="00000000" w:rsidDel="00000000" w:rsidP="00000000" w:rsidRDefault="00000000" w:rsidRPr="00000000" w14:paraId="00000015">
      <w:pPr>
        <w:shd w:fill="0e2841" w:val="clear"/>
        <w:spacing w:after="160" w:before="320" w:lineRule="auto"/>
        <w:rPr>
          <w:rFonts w:ascii="Arial" w:cs="Arial" w:eastAsia="Arial" w:hAnsi="Arial"/>
        </w:rPr>
      </w:pPr>
      <w:r w:rsidDel="00000000" w:rsidR="00000000" w:rsidRPr="00000000">
        <w:rPr>
          <w:rFonts w:ascii="Arial" w:cs="Arial" w:eastAsia="Arial" w:hAnsi="Arial"/>
          <w:b w:val="1"/>
          <w:bCs w:val="1"/>
          <w:color w:val="ffffff"/>
          <w:sz w:val="26"/>
          <w:szCs w:val="26"/>
          <w:rtl w:val="0"/>
        </w:rPr>
        <w:t xml:space="preserve">A.  IDENTIFIKASI</w:t>
      </w:r>
      <w:r w:rsidDel="00000000" w:rsidR="00000000" w:rsidRPr="00000000">
        <w:rPr>
          <w:rtl w:val="0"/>
        </w:rPr>
      </w:r>
    </w:p>
    <w:p w:rsidR="00000000" w:rsidDel="00000000" w:rsidP="00000000" w:rsidRDefault="00000000" w:rsidRPr="00000000" w14:paraId="00000016">
      <w:pPr>
        <w:pBdr>
          <w:bottom w:color="156082" w:space="2" w:sz="8" w:val="single"/>
        </w:pBdr>
        <w:spacing w:after="100" w:before="200" w:lineRule="auto"/>
        <w:rPr>
          <w:rFonts w:ascii="Arial" w:cs="Arial" w:eastAsia="Arial" w:hAnsi="Arial"/>
        </w:rPr>
      </w:pPr>
      <w:r w:rsidDel="00000000" w:rsidR="00000000" w:rsidRPr="00000000">
        <w:rPr>
          <w:rFonts w:ascii="Arial" w:cs="Arial" w:eastAsia="Arial" w:hAnsi="Arial"/>
          <w:b w:val="1"/>
          <w:bCs w:val="1"/>
          <w:color w:val="156082"/>
          <w:sz w:val="23"/>
          <w:szCs w:val="23"/>
          <w:rtl w:val="0"/>
        </w:rPr>
        <w:t xml:space="preserve">1. Kesiapan Murid</w:t>
      </w:r>
      <w:r w:rsidDel="00000000" w:rsidR="00000000" w:rsidRPr="00000000">
        <w:rPr>
          <w:rtl w:val="0"/>
        </w:rPr>
      </w:r>
    </w:p>
    <w:tbl>
      <w:tblPr>
        <w:tblStyle w:val="Table2"/>
        <w:tblW w:w="9628.0" w:type="dxa"/>
        <w:jc w:val="left"/>
        <w:tblInd w:w="-15.0" w:type="dxa"/>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400"/>
      </w:tblPr>
      <w:tblGrid>
        <w:gridCol w:w="2357"/>
        <w:gridCol w:w="7271"/>
        <w:tblGridChange w:id="0">
          <w:tblGrid>
            <w:gridCol w:w="2357"/>
            <w:gridCol w:w="7271"/>
          </w:tblGrid>
        </w:tblGridChange>
      </w:tblGrid>
      <w:tr>
        <w:trPr>
          <w:cantSplit w:val="0"/>
          <w:tblHeader w:val="1"/>
        </w:trPr>
        <w:tc>
          <w:tcPr>
            <w:shd w:fill="0e2841" w:val="clear"/>
            <w:tcMar>
              <w:top w:w="80.0" w:type="dxa"/>
              <w:left w:w="120.0" w:type="dxa"/>
              <w:bottom w:w="80.0" w:type="dxa"/>
              <w:right w:w="120.0" w:type="dxa"/>
            </w:tcMar>
            <w:vAlign w:val="center"/>
          </w:tcPr>
          <w:p w:rsidR="00000000" w:rsidDel="00000000" w:rsidP="00000000" w:rsidRDefault="00000000" w:rsidRPr="00000000" w14:paraId="00000017">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Aspek</w:t>
            </w:r>
            <w:r w:rsidDel="00000000" w:rsidR="00000000" w:rsidRPr="00000000">
              <w:rPr>
                <w:rtl w:val="0"/>
              </w:rPr>
            </w:r>
          </w:p>
        </w:tc>
        <w:tc>
          <w:tcPr>
            <w:shd w:fill="0e2841" w:val="clear"/>
            <w:tcMar>
              <w:top w:w="80.0" w:type="dxa"/>
              <w:left w:w="120.0" w:type="dxa"/>
              <w:bottom w:w="80.0" w:type="dxa"/>
              <w:right w:w="120.0" w:type="dxa"/>
            </w:tcMar>
            <w:vAlign w:val="center"/>
          </w:tcPr>
          <w:p w:rsidR="00000000" w:rsidDel="00000000" w:rsidP="00000000" w:rsidRDefault="00000000" w:rsidRPr="00000000" w14:paraId="00000018">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Deskripsi</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19">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Analisis Pengetahuan Awal</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1A">
            <w:pPr>
              <w:jc w:val="both"/>
              <w:rPr>
                <w:rFonts w:ascii="Arial" w:cs="Arial" w:eastAsia="Arial" w:hAnsi="Arial"/>
              </w:rPr>
            </w:pPr>
            <w:r w:rsidDel="00000000" w:rsidR="00000000" w:rsidRPr="00000000">
              <w:rPr>
                <w:rFonts w:ascii="Arial" w:cs="Arial" w:eastAsia="Arial" w:hAnsi="Arial"/>
                <w:sz w:val="20"/>
                <w:szCs w:val="20"/>
                <w:rtl w:val="0"/>
              </w:rPr>
              <w:t xml:space="preserve">Guru melakukan asesmen diagnostik melalui pertanyaan pemantik (misalnya: “Pernahkah kalian mendengar nama Dinasti Umayyah? Apa yang kalian ketahui tentangnya?”) untuk mengecek pemahaman awal murid sebelum masuk ke dalam kajian peradaban Bani Umayyah.</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vAlign w:val="center"/>
          </w:tcPr>
          <w:p w:rsidR="00000000" w:rsidDel="00000000" w:rsidP="00000000" w:rsidRDefault="00000000" w:rsidRPr="00000000" w14:paraId="0000001B">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Observasi dan Refleksi</w:t>
            </w:r>
            <w:r w:rsidDel="00000000" w:rsidR="00000000" w:rsidRPr="00000000">
              <w:rPr>
                <w:rtl w:val="0"/>
              </w:rPr>
            </w:r>
          </w:p>
        </w:tc>
        <w:tc>
          <w:tcPr>
            <w:shd w:fill="ffffff" w:val="clear"/>
            <w:tcMar>
              <w:top w:w="80.0" w:type="dxa"/>
              <w:left w:w="150.0" w:type="dxa"/>
              <w:bottom w:w="80.0" w:type="dxa"/>
              <w:right w:w="120.0" w:type="dxa"/>
            </w:tcMar>
          </w:tcPr>
          <w:p w:rsidR="00000000" w:rsidDel="00000000" w:rsidP="00000000" w:rsidRDefault="00000000" w:rsidRPr="00000000" w14:paraId="0000001C">
            <w:pPr>
              <w:jc w:val="both"/>
              <w:rPr>
                <w:rFonts w:ascii="Arial" w:cs="Arial" w:eastAsia="Arial" w:hAnsi="Arial"/>
              </w:rPr>
            </w:pPr>
            <w:r w:rsidDel="00000000" w:rsidR="00000000" w:rsidRPr="00000000">
              <w:rPr>
                <w:rFonts w:ascii="Arial" w:cs="Arial" w:eastAsia="Arial" w:hAnsi="Arial"/>
                <w:sz w:val="20"/>
                <w:szCs w:val="20"/>
                <w:rtl w:val="0"/>
              </w:rPr>
              <w:t xml:space="preserve">Guru mengamati keterlibatan dan rasa ingin tahu murid saat diajak menelusuri peta wilayah kekuasaan dan peninggalan-peninggalan Bani Umayyah.</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1D">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Inventarisasi Gaya Belajar dan Minat</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1E">
            <w:pPr>
              <w:jc w:val="both"/>
              <w:rPr>
                <w:rFonts w:ascii="Arial" w:cs="Arial" w:eastAsia="Arial" w:hAnsi="Arial"/>
              </w:rPr>
            </w:pPr>
            <w:r w:rsidDel="00000000" w:rsidR="00000000" w:rsidRPr="00000000">
              <w:rPr>
                <w:rFonts w:ascii="Arial" w:cs="Arial" w:eastAsia="Arial" w:hAnsi="Arial"/>
                <w:sz w:val="20"/>
                <w:szCs w:val="20"/>
                <w:rtl w:val="0"/>
              </w:rPr>
              <w:t xml:space="preserve">Guru menggunakan angket sederhana/wawancara singkat untuk mengetahui gaya belajar dominan murid agar metode inkuiri sejarah, diskusi kelompok, dan penugasan lini masa dapat disesuaikan.</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vAlign w:val="center"/>
          </w:tcPr>
          <w:p w:rsidR="00000000" w:rsidDel="00000000" w:rsidP="00000000" w:rsidRDefault="00000000" w:rsidRPr="00000000" w14:paraId="0000001F">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Analisis Keterampilan Berpikir Tingkat Tinggi (HOTS)</w:t>
            </w:r>
            <w:r w:rsidDel="00000000" w:rsidR="00000000" w:rsidRPr="00000000">
              <w:rPr>
                <w:rtl w:val="0"/>
              </w:rPr>
            </w:r>
          </w:p>
        </w:tc>
        <w:tc>
          <w:tcPr>
            <w:shd w:fill="ffffff" w:val="clear"/>
            <w:tcMar>
              <w:top w:w="80.0" w:type="dxa"/>
              <w:left w:w="150.0" w:type="dxa"/>
              <w:bottom w:w="80.0" w:type="dxa"/>
              <w:right w:w="120.0" w:type="dxa"/>
            </w:tcMar>
          </w:tcPr>
          <w:p w:rsidR="00000000" w:rsidDel="00000000" w:rsidP="00000000" w:rsidRDefault="00000000" w:rsidRPr="00000000" w14:paraId="00000020">
            <w:pPr>
              <w:jc w:val="both"/>
              <w:rPr>
                <w:rFonts w:ascii="Arial" w:cs="Arial" w:eastAsia="Arial" w:hAnsi="Arial"/>
              </w:rPr>
            </w:pPr>
            <w:r w:rsidDel="00000000" w:rsidR="00000000" w:rsidRPr="00000000">
              <w:rPr>
                <w:rFonts w:ascii="Arial" w:cs="Arial" w:eastAsia="Arial" w:hAnsi="Arial"/>
                <w:sz w:val="20"/>
                <w:szCs w:val="20"/>
                <w:rtl w:val="0"/>
              </w:rPr>
              <w:t xml:space="preserve">Guru memberikan tugas untuk menganalisis keterkaitan capaian peradaban Bani Umayyah dengan bidang kontribusinya, serta menyimpulkan nilai-nilai keteladanan yang relevan untuk masa kini, guna memetakan murid yang memerlukan pendampingan lanjutan.</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21">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Konteks Sosial dan Emosional</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22">
            <w:pPr>
              <w:jc w:val="both"/>
              <w:rPr>
                <w:rFonts w:ascii="Arial" w:cs="Arial" w:eastAsia="Arial" w:hAnsi="Arial"/>
              </w:rPr>
            </w:pPr>
            <w:r w:rsidDel="00000000" w:rsidR="00000000" w:rsidRPr="00000000">
              <w:rPr>
                <w:rFonts w:ascii="Arial" w:cs="Arial" w:eastAsia="Arial" w:hAnsi="Arial"/>
                <w:sz w:val="20"/>
                <w:szCs w:val="20"/>
                <w:rtl w:val="0"/>
              </w:rPr>
              <w:t xml:space="preserve">Guru membangun suasana kelas yang mendorong rasa bangga terhadap khazanah peradaban Islam, memberi ruang diskusi yang terbuka, serta menerapkan pendekatan diferensiasi dalam penugasan analisis dan presentasi.</w:t>
            </w:r>
            <w:r w:rsidDel="00000000" w:rsidR="00000000" w:rsidRPr="00000000">
              <w:rPr>
                <w:rtl w:val="0"/>
              </w:rPr>
            </w:r>
          </w:p>
        </w:tc>
      </w:tr>
    </w:tbl>
    <w:p w:rsidR="00000000" w:rsidDel="00000000" w:rsidP="00000000" w:rsidRDefault="00000000" w:rsidRPr="00000000" w14:paraId="00000023">
      <w:pPr>
        <w:pBdr>
          <w:bottom w:color="156082" w:space="2" w:sz="8" w:val="single"/>
        </w:pBdr>
        <w:spacing w:after="100" w:before="200" w:lineRule="auto"/>
        <w:rPr>
          <w:rFonts w:ascii="Arial" w:cs="Arial" w:eastAsia="Arial" w:hAnsi="Arial"/>
        </w:rPr>
      </w:pPr>
      <w:r w:rsidDel="00000000" w:rsidR="00000000" w:rsidRPr="00000000">
        <w:rPr>
          <w:rFonts w:ascii="Arial" w:cs="Arial" w:eastAsia="Arial" w:hAnsi="Arial"/>
          <w:b w:val="1"/>
          <w:bCs w:val="1"/>
          <w:color w:val="156082"/>
          <w:sz w:val="23"/>
          <w:szCs w:val="23"/>
          <w:rtl w:val="0"/>
        </w:rPr>
        <w:t xml:space="preserve">2. Karakteristik Mata Pelajaran</w:t>
      </w:r>
      <w:r w:rsidDel="00000000" w:rsidR="00000000" w:rsidRPr="00000000">
        <w:rPr>
          <w:rtl w:val="0"/>
        </w:rPr>
      </w:r>
    </w:p>
    <w:tbl>
      <w:tblPr>
        <w:tblStyle w:val="Table3"/>
        <w:tblW w:w="9628.0" w:type="dxa"/>
        <w:jc w:val="left"/>
        <w:tblInd w:w="-15.0" w:type="dxa"/>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400"/>
      </w:tblPr>
      <w:tblGrid>
        <w:gridCol w:w="2034"/>
        <w:gridCol w:w="7594"/>
        <w:tblGridChange w:id="0">
          <w:tblGrid>
            <w:gridCol w:w="2034"/>
            <w:gridCol w:w="7594"/>
          </w:tblGrid>
        </w:tblGridChange>
      </w:tblGrid>
      <w:tr>
        <w:trPr>
          <w:cantSplit w:val="0"/>
          <w:tblHeader w:val="1"/>
        </w:trPr>
        <w:tc>
          <w:tcPr>
            <w:shd w:fill="0e2841" w:val="clear"/>
            <w:tcMar>
              <w:top w:w="80.0" w:type="dxa"/>
              <w:left w:w="120.0" w:type="dxa"/>
              <w:bottom w:w="80.0" w:type="dxa"/>
              <w:right w:w="120.0" w:type="dxa"/>
            </w:tcMar>
            <w:vAlign w:val="center"/>
          </w:tcPr>
          <w:p w:rsidR="00000000" w:rsidDel="00000000" w:rsidP="00000000" w:rsidRDefault="00000000" w:rsidRPr="00000000" w14:paraId="00000024">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Aspek</w:t>
            </w:r>
            <w:r w:rsidDel="00000000" w:rsidR="00000000" w:rsidRPr="00000000">
              <w:rPr>
                <w:rtl w:val="0"/>
              </w:rPr>
            </w:r>
          </w:p>
        </w:tc>
        <w:tc>
          <w:tcPr>
            <w:shd w:fill="0e2841" w:val="clear"/>
            <w:tcMar>
              <w:top w:w="80.0" w:type="dxa"/>
              <w:left w:w="120.0" w:type="dxa"/>
              <w:bottom w:w="80.0" w:type="dxa"/>
              <w:right w:w="120.0" w:type="dxa"/>
            </w:tcMar>
            <w:vAlign w:val="center"/>
          </w:tcPr>
          <w:p w:rsidR="00000000" w:rsidDel="00000000" w:rsidP="00000000" w:rsidRDefault="00000000" w:rsidRPr="00000000" w14:paraId="00000025">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Deskripsi</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26">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Sifat Dasar Materi</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27">
            <w:pPr>
              <w:jc w:val="both"/>
              <w:rPr>
                <w:rFonts w:ascii="Arial" w:cs="Arial" w:eastAsia="Arial" w:hAnsi="Arial"/>
              </w:rPr>
            </w:pPr>
            <w:r w:rsidDel="00000000" w:rsidR="00000000" w:rsidRPr="00000000">
              <w:rPr>
                <w:rFonts w:ascii="Arial" w:cs="Arial" w:eastAsia="Arial" w:hAnsi="Arial"/>
                <w:sz w:val="20"/>
                <w:szCs w:val="20"/>
                <w:rtl w:val="0"/>
              </w:rPr>
              <w:t xml:space="preserve">Elemen Sejarah Peradaban Islam menekankan pengetahuan faktual dan konseptual (periodisasi, tokoh, dan capaian peradaban) yang dipadukan dengan keterampilan berpikir historis dan penguatan karakter melalui nilai-nilai keteladanan.</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vAlign w:val="center"/>
          </w:tcPr>
          <w:p w:rsidR="00000000" w:rsidDel="00000000" w:rsidP="00000000" w:rsidRDefault="00000000" w:rsidRPr="00000000" w14:paraId="00000028">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Kompetensi Esensial dan Aplikatif</w:t>
            </w:r>
            <w:r w:rsidDel="00000000" w:rsidR="00000000" w:rsidRPr="00000000">
              <w:rPr>
                <w:rtl w:val="0"/>
              </w:rPr>
            </w:r>
          </w:p>
        </w:tc>
        <w:tc>
          <w:tcPr>
            <w:shd w:fill="ffffff" w:val="clear"/>
            <w:tcMar>
              <w:top w:w="80.0" w:type="dxa"/>
              <w:left w:w="150.0" w:type="dxa"/>
              <w:bottom w:w="80.0" w:type="dxa"/>
              <w:right w:w="120.0" w:type="dxa"/>
            </w:tcMar>
          </w:tcPr>
          <w:p w:rsidR="00000000" w:rsidDel="00000000" w:rsidP="00000000" w:rsidRDefault="00000000" w:rsidRPr="00000000" w14:paraId="00000029">
            <w:pPr>
              <w:jc w:val="both"/>
              <w:rPr>
                <w:rFonts w:ascii="Arial" w:cs="Arial" w:eastAsia="Arial" w:hAnsi="Arial"/>
              </w:rPr>
            </w:pPr>
            <w:r w:rsidDel="00000000" w:rsidR="00000000" w:rsidRPr="00000000">
              <w:rPr>
                <w:rFonts w:ascii="Arial" w:cs="Arial" w:eastAsia="Arial" w:hAnsi="Arial"/>
                <w:sz w:val="20"/>
                <w:szCs w:val="20"/>
                <w:rtl w:val="0"/>
              </w:rPr>
              <w:t xml:space="preserve">Pengetahuan esensial berupa karakteristik dan kontribusi peradaban Bani Umayyah; pengetahuan aplikatif berupa kemampuan menganalisis sumber sejarah dan menyimpulkan nilai keteladanan yang relevan untuk kehidupan masa kini.</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2A">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Ruang Lingkup Materi</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2B">
            <w:pPr>
              <w:jc w:val="both"/>
              <w:rPr>
                <w:rFonts w:ascii="Arial" w:cs="Arial" w:eastAsia="Arial" w:hAnsi="Arial"/>
              </w:rPr>
            </w:pPr>
            <w:r w:rsidDel="00000000" w:rsidR="00000000" w:rsidRPr="00000000">
              <w:rPr>
                <w:rFonts w:ascii="Arial" w:cs="Arial" w:eastAsia="Arial" w:hAnsi="Arial"/>
                <w:sz w:val="20"/>
                <w:szCs w:val="20"/>
                <w:rtl w:val="0"/>
              </w:rPr>
              <w:t xml:space="preserve">Latar belakang berdirinya, sistem pemerintahan, wilayah kekuasaan, tokoh-tokoh penting, serta kontribusi Bani Umayyah dalam ilmu pengetahuan, seni, dan tata kelola pemerintahan.</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vAlign w:val="center"/>
          </w:tcPr>
          <w:p w:rsidR="00000000" w:rsidDel="00000000" w:rsidP="00000000" w:rsidRDefault="00000000" w:rsidRPr="00000000" w14:paraId="0000002C">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Keterkaitan dengan Kehidupan Nyata</w:t>
            </w:r>
            <w:r w:rsidDel="00000000" w:rsidR="00000000" w:rsidRPr="00000000">
              <w:rPr>
                <w:rtl w:val="0"/>
              </w:rPr>
            </w:r>
          </w:p>
        </w:tc>
        <w:tc>
          <w:tcPr>
            <w:shd w:fill="ffffff" w:val="clear"/>
            <w:tcMar>
              <w:top w:w="80.0" w:type="dxa"/>
              <w:left w:w="150.0" w:type="dxa"/>
              <w:bottom w:w="80.0" w:type="dxa"/>
              <w:right w:w="120.0" w:type="dxa"/>
            </w:tcMar>
          </w:tcPr>
          <w:p w:rsidR="00000000" w:rsidDel="00000000" w:rsidP="00000000" w:rsidRDefault="00000000" w:rsidRPr="00000000" w14:paraId="0000002D">
            <w:pPr>
              <w:jc w:val="both"/>
              <w:rPr>
                <w:rFonts w:ascii="Arial" w:cs="Arial" w:eastAsia="Arial" w:hAnsi="Arial"/>
              </w:rPr>
            </w:pPr>
            <w:r w:rsidDel="00000000" w:rsidR="00000000" w:rsidRPr="00000000">
              <w:rPr>
                <w:rFonts w:ascii="Arial" w:cs="Arial" w:eastAsia="Arial" w:hAnsi="Arial"/>
                <w:sz w:val="20"/>
                <w:szCs w:val="20"/>
                <w:rtl w:val="0"/>
              </w:rPr>
              <w:t xml:space="preserve">Materi ini membekali murid dengan pemahaman akar sejarah peradaban Islam serta meneladani nilai keadilan, kesederhanaan, dan semangat membangun yang dicontohkan para pemimpin Bani Umayyah dalam konteks kepemimpinan dan kehidupan masa kini.</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2E">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Integrasi Nilai dan Karakter</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2F">
            <w:pPr>
              <w:jc w:val="both"/>
              <w:rPr>
                <w:rFonts w:ascii="Arial" w:cs="Arial" w:eastAsia="Arial" w:hAnsi="Arial"/>
              </w:rPr>
            </w:pPr>
            <w:r w:rsidDel="00000000" w:rsidR="00000000" w:rsidRPr="00000000">
              <w:rPr>
                <w:rFonts w:ascii="Arial" w:cs="Arial" w:eastAsia="Arial" w:hAnsi="Arial"/>
                <w:sz w:val="20"/>
                <w:szCs w:val="20"/>
                <w:rtl w:val="0"/>
              </w:rPr>
              <w:t xml:space="preserve">Keadilan, kesederhanaan, tanggung jawab kepemimpinan, semangat keilmuan, dan penghargaan terhadap warisan budaya.</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vAlign w:val="center"/>
          </w:tcPr>
          <w:p w:rsidR="00000000" w:rsidDel="00000000" w:rsidP="00000000" w:rsidRDefault="00000000" w:rsidRPr="00000000" w14:paraId="00000030">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Keterkaitan dengan Ekoteologi</w:t>
            </w:r>
            <w:r w:rsidDel="00000000" w:rsidR="00000000" w:rsidRPr="00000000">
              <w:rPr>
                <w:rtl w:val="0"/>
              </w:rPr>
            </w:r>
          </w:p>
        </w:tc>
        <w:tc>
          <w:tcPr>
            <w:shd w:fill="ffffff" w:val="clear"/>
            <w:tcMar>
              <w:top w:w="80.0" w:type="dxa"/>
              <w:left w:w="150.0" w:type="dxa"/>
              <w:bottom w:w="80.0" w:type="dxa"/>
              <w:right w:w="120.0" w:type="dxa"/>
            </w:tcMar>
          </w:tcPr>
          <w:p w:rsidR="00000000" w:rsidDel="00000000" w:rsidP="00000000" w:rsidRDefault="00000000" w:rsidRPr="00000000" w14:paraId="00000031">
            <w:pPr>
              <w:jc w:val="both"/>
              <w:rPr>
                <w:rFonts w:ascii="Arial" w:cs="Arial" w:eastAsia="Arial" w:hAnsi="Arial"/>
              </w:rPr>
            </w:pPr>
            <w:r w:rsidDel="00000000" w:rsidR="00000000" w:rsidRPr="00000000">
              <w:rPr>
                <w:rFonts w:ascii="Arial" w:cs="Arial" w:eastAsia="Arial" w:hAnsi="Arial"/>
                <w:sz w:val="20"/>
                <w:szCs w:val="20"/>
                <w:rtl w:val="0"/>
              </w:rPr>
              <w:t xml:space="preserve">Pembangunan infrastruktur dan irigasi pada masa Bani Umayyah menunjukkan pentingnya pengelolaan sumber daya alam secara bijak, sehingga mendorong murid menyadari tanggung jawab menjaga lingkungan sebagai bagian dari pembangunan peradaban.</w:t>
            </w:r>
            <w:r w:rsidDel="00000000" w:rsidR="00000000" w:rsidRPr="00000000">
              <w:rPr>
                <w:rtl w:val="0"/>
              </w:rPr>
            </w:r>
          </w:p>
        </w:tc>
      </w:tr>
    </w:tbl>
    <w:p w:rsidR="00000000" w:rsidDel="00000000" w:rsidP="00000000" w:rsidRDefault="00000000" w:rsidRPr="00000000" w14:paraId="00000032">
      <w:pPr>
        <w:pBdr>
          <w:bottom w:color="156082" w:space="2" w:sz="8" w:val="single"/>
        </w:pBdr>
        <w:spacing w:after="100" w:before="200" w:lineRule="auto"/>
        <w:rPr>
          <w:rFonts w:ascii="Arial" w:cs="Arial" w:eastAsia="Arial" w:hAnsi="Arial"/>
        </w:rPr>
      </w:pPr>
      <w:r w:rsidDel="00000000" w:rsidR="00000000" w:rsidRPr="00000000">
        <w:rPr>
          <w:rFonts w:ascii="Arial" w:cs="Arial" w:eastAsia="Arial" w:hAnsi="Arial"/>
          <w:b w:val="1"/>
          <w:bCs w:val="1"/>
          <w:color w:val="156082"/>
          <w:sz w:val="23"/>
          <w:szCs w:val="23"/>
          <w:rtl w:val="0"/>
        </w:rPr>
        <w:t xml:space="preserve">3. Dimensi Profil Lulusan, Profil Pelajar Moderat, dan Topik KBC</w:t>
      </w:r>
      <w:r w:rsidDel="00000000" w:rsidR="00000000" w:rsidRPr="00000000">
        <w:rPr>
          <w:rtl w:val="0"/>
        </w:rPr>
      </w:r>
    </w:p>
    <w:tbl>
      <w:tblPr>
        <w:tblStyle w:val="Table4"/>
        <w:tblW w:w="9628.0" w:type="dxa"/>
        <w:jc w:val="left"/>
        <w:tblInd w:w="-15.0" w:type="dxa"/>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400"/>
      </w:tblPr>
      <w:tblGrid>
        <w:gridCol w:w="3209"/>
        <w:gridCol w:w="3209"/>
        <w:gridCol w:w="3210"/>
        <w:tblGridChange w:id="0">
          <w:tblGrid>
            <w:gridCol w:w="3209"/>
            <w:gridCol w:w="3209"/>
            <w:gridCol w:w="3210"/>
          </w:tblGrid>
        </w:tblGridChange>
      </w:tblGrid>
      <w:tr>
        <w:trPr>
          <w:cantSplit w:val="0"/>
          <w:tblHeader w:val="0"/>
        </w:trPr>
        <w:tc>
          <w:tcPr>
            <w:shd w:fill="eaf6fe" w:val="clear"/>
            <w:tcMar>
              <w:top w:w="120.0" w:type="dxa"/>
              <w:left w:w="140.0" w:type="dxa"/>
              <w:bottom w:w="120.0" w:type="dxa"/>
              <w:right w:w="140.0" w:type="dxa"/>
            </w:tcMar>
          </w:tcPr>
          <w:p w:rsidR="00000000" w:rsidDel="00000000" w:rsidP="00000000" w:rsidRDefault="00000000" w:rsidRPr="00000000" w14:paraId="00000033">
            <w:pPr>
              <w:spacing w:after="100" w:lineRule="auto"/>
              <w:rPr>
                <w:rFonts w:ascii="Arial" w:cs="Arial" w:eastAsia="Arial" w:hAnsi="Arial"/>
              </w:rPr>
            </w:pPr>
            <w:r w:rsidDel="00000000" w:rsidR="00000000" w:rsidRPr="00000000">
              <w:rPr>
                <w:rFonts w:ascii="Arial" w:cs="Arial" w:eastAsia="Arial" w:hAnsi="Arial"/>
                <w:b w:val="1"/>
                <w:bCs w:val="1"/>
                <w:color w:val="0e2841"/>
                <w:sz w:val="19"/>
                <w:szCs w:val="19"/>
                <w:rtl w:val="0"/>
              </w:rPr>
              <w:t xml:space="preserve">Dimensi Profil Lulusan</w:t>
            </w:r>
            <w:r w:rsidDel="00000000" w:rsidR="00000000" w:rsidRPr="00000000">
              <w:rPr>
                <w:rtl w:val="0"/>
              </w:rPr>
            </w:r>
          </w:p>
          <w:p w:rsidR="00000000" w:rsidDel="00000000" w:rsidP="00000000" w:rsidRDefault="00000000" w:rsidRPr="00000000" w14:paraId="00000034">
            <w:pPr>
              <w:spacing w:after="50" w:lineRule="auto"/>
              <w:rPr>
                <w:rFonts w:ascii="Arial" w:cs="Arial" w:eastAsia="Arial" w:hAnsi="Arial"/>
                <w:b w:val="1"/>
                <w:bCs w:val="1"/>
              </w:rPr>
            </w:pPr>
            <w:r w:rsidDel="00000000" w:rsidR="00000000" w:rsidRPr="00000000">
              <w:rPr>
                <w:rFonts w:ascii="Arimo" w:cs="Arimo" w:eastAsia="Arimo" w:hAnsi="Arimo"/>
                <w:b w:val="1"/>
                <w:bCs w:val="1"/>
                <w:color w:val="156082"/>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b w:val="1"/>
                <w:bCs w:val="1"/>
                <w:color w:val="595959"/>
                <w:sz w:val="18"/>
                <w:szCs w:val="18"/>
                <w:rtl w:val="0"/>
              </w:rPr>
              <w:t xml:space="preserve">Keimanan dan Ketakwaan terhadap Tuhan YME</w:t>
            </w:r>
            <w:r w:rsidDel="00000000" w:rsidR="00000000" w:rsidRPr="00000000">
              <w:rPr>
                <w:rtl w:val="0"/>
              </w:rPr>
            </w:r>
          </w:p>
          <w:p w:rsidR="00000000" w:rsidDel="00000000" w:rsidP="00000000" w:rsidRDefault="00000000" w:rsidRPr="00000000" w14:paraId="00000035">
            <w:pPr>
              <w:spacing w:after="50" w:lineRule="auto"/>
              <w:rPr>
                <w:rFonts w:ascii="Arial" w:cs="Arial" w:eastAsia="Arial" w:hAnsi="Arial"/>
              </w:rPr>
            </w:pPr>
            <w:r w:rsidDel="00000000" w:rsidR="00000000" w:rsidRPr="00000000">
              <w:rPr>
                <w:rFonts w:ascii="Arimo" w:cs="Arimo" w:eastAsia="Arimo" w:hAnsi="Arimo"/>
                <w:b w:val="1"/>
                <w:bCs w:val="1"/>
                <w:color w:val="156082"/>
                <w:sz w:val="20"/>
                <w:szCs w:val="20"/>
                <w:rtl w:val="0"/>
              </w:rPr>
              <w:t xml:space="preserve">☑</w:t>
            </w:r>
            <w:r w:rsidDel="00000000" w:rsidR="00000000" w:rsidRPr="00000000">
              <w:rPr>
                <w:rFonts w:ascii="Arial" w:cs="Arial" w:eastAsia="Arial" w:hAnsi="Arial"/>
                <w:b w:val="1"/>
                <w:bCs w:val="1"/>
                <w:color w:val="156082"/>
                <w:sz w:val="20"/>
                <w:szCs w:val="20"/>
                <w:rtl w:val="0"/>
              </w:rPr>
              <w:t xml:space="preserve"> </w:t>
            </w:r>
            <w:r w:rsidDel="00000000" w:rsidR="00000000" w:rsidRPr="00000000">
              <w:rPr>
                <w:rFonts w:ascii="Arial" w:cs="Arial" w:eastAsia="Arial" w:hAnsi="Arial"/>
                <w:b w:val="1"/>
                <w:bCs w:val="1"/>
                <w:color w:val="0e2841"/>
                <w:sz w:val="18"/>
                <w:szCs w:val="18"/>
                <w:rtl w:val="0"/>
              </w:rPr>
              <w:t xml:space="preserve">Penalaran Kritis</w:t>
            </w:r>
            <w:r w:rsidDel="00000000" w:rsidR="00000000" w:rsidRPr="00000000">
              <w:rPr>
                <w:rtl w:val="0"/>
              </w:rPr>
            </w:r>
          </w:p>
          <w:p w:rsidR="00000000" w:rsidDel="00000000" w:rsidP="00000000" w:rsidRDefault="00000000" w:rsidRPr="00000000" w14:paraId="00000036">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Kolaborasi</w:t>
            </w:r>
            <w:r w:rsidDel="00000000" w:rsidR="00000000" w:rsidRPr="00000000">
              <w:rPr>
                <w:rtl w:val="0"/>
              </w:rPr>
            </w:r>
          </w:p>
          <w:p w:rsidR="00000000" w:rsidDel="00000000" w:rsidP="00000000" w:rsidRDefault="00000000" w:rsidRPr="00000000" w14:paraId="00000037">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Kesehatan</w:t>
            </w:r>
            <w:r w:rsidDel="00000000" w:rsidR="00000000" w:rsidRPr="00000000">
              <w:rPr>
                <w:rtl w:val="0"/>
              </w:rPr>
            </w:r>
          </w:p>
          <w:p w:rsidR="00000000" w:rsidDel="00000000" w:rsidP="00000000" w:rsidRDefault="00000000" w:rsidRPr="00000000" w14:paraId="00000038">
            <w:pPr>
              <w:spacing w:after="50" w:lineRule="auto"/>
              <w:rPr>
                <w:rFonts w:ascii="Arial" w:cs="Arial" w:eastAsia="Arial" w:hAnsi="Arial"/>
              </w:rPr>
            </w:pPr>
            <w:r w:rsidDel="00000000" w:rsidR="00000000" w:rsidRPr="00000000">
              <w:rPr>
                <w:rFonts w:ascii="Arimo" w:cs="Arimo" w:eastAsia="Arimo" w:hAnsi="Arimo"/>
                <w:b w:val="1"/>
                <w:bCs w:val="1"/>
                <w:color w:val="156082"/>
                <w:sz w:val="20"/>
                <w:szCs w:val="20"/>
                <w:rtl w:val="0"/>
              </w:rPr>
              <w:t xml:space="preserve">☑</w:t>
            </w:r>
            <w:r w:rsidDel="00000000" w:rsidR="00000000" w:rsidRPr="00000000">
              <w:rPr>
                <w:rFonts w:ascii="Arial" w:cs="Arial" w:eastAsia="Arial" w:hAnsi="Arial"/>
                <w:b w:val="1"/>
                <w:bCs w:val="1"/>
                <w:color w:val="156082"/>
                <w:sz w:val="20"/>
                <w:szCs w:val="20"/>
                <w:rtl w:val="0"/>
              </w:rPr>
              <w:t xml:space="preserve"> </w:t>
            </w:r>
            <w:r w:rsidDel="00000000" w:rsidR="00000000" w:rsidRPr="00000000">
              <w:rPr>
                <w:rFonts w:ascii="Arial" w:cs="Arial" w:eastAsia="Arial" w:hAnsi="Arial"/>
                <w:b w:val="1"/>
                <w:bCs w:val="1"/>
                <w:color w:val="0e2841"/>
                <w:sz w:val="18"/>
                <w:szCs w:val="18"/>
                <w:rtl w:val="0"/>
              </w:rPr>
              <w:t xml:space="preserve">Kewargaan</w:t>
            </w:r>
            <w:r w:rsidDel="00000000" w:rsidR="00000000" w:rsidRPr="00000000">
              <w:rPr>
                <w:rtl w:val="0"/>
              </w:rPr>
            </w:r>
          </w:p>
          <w:p w:rsidR="00000000" w:rsidDel="00000000" w:rsidP="00000000" w:rsidRDefault="00000000" w:rsidRPr="00000000" w14:paraId="00000039">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Kreativitas</w:t>
            </w:r>
            <w:r w:rsidDel="00000000" w:rsidR="00000000" w:rsidRPr="00000000">
              <w:rPr>
                <w:rtl w:val="0"/>
              </w:rPr>
            </w:r>
          </w:p>
          <w:p w:rsidR="00000000" w:rsidDel="00000000" w:rsidP="00000000" w:rsidRDefault="00000000" w:rsidRPr="00000000" w14:paraId="0000003A">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Kemandirian</w:t>
            </w:r>
            <w:r w:rsidDel="00000000" w:rsidR="00000000" w:rsidRPr="00000000">
              <w:rPr>
                <w:rtl w:val="0"/>
              </w:rPr>
            </w:r>
          </w:p>
          <w:p w:rsidR="00000000" w:rsidDel="00000000" w:rsidP="00000000" w:rsidRDefault="00000000" w:rsidRPr="00000000" w14:paraId="0000003B">
            <w:pPr>
              <w:spacing w:after="50" w:lineRule="auto"/>
              <w:rPr>
                <w:rFonts w:ascii="Arial" w:cs="Arial" w:eastAsia="Arial" w:hAnsi="Arial"/>
              </w:rPr>
            </w:pPr>
            <w:r w:rsidDel="00000000" w:rsidR="00000000" w:rsidRPr="00000000">
              <w:rPr>
                <w:rFonts w:ascii="Arimo" w:cs="Arimo" w:eastAsia="Arimo" w:hAnsi="Arimo"/>
                <w:b w:val="1"/>
                <w:bCs w:val="1"/>
                <w:color w:val="156082"/>
                <w:sz w:val="20"/>
                <w:szCs w:val="20"/>
                <w:rtl w:val="0"/>
              </w:rPr>
              <w:t xml:space="preserve">☑</w:t>
            </w:r>
            <w:r w:rsidDel="00000000" w:rsidR="00000000" w:rsidRPr="00000000">
              <w:rPr>
                <w:rFonts w:ascii="Arial" w:cs="Arial" w:eastAsia="Arial" w:hAnsi="Arial"/>
                <w:b w:val="1"/>
                <w:bCs w:val="1"/>
                <w:color w:val="156082"/>
                <w:sz w:val="20"/>
                <w:szCs w:val="20"/>
                <w:rtl w:val="0"/>
              </w:rPr>
              <w:t xml:space="preserve"> </w:t>
            </w:r>
            <w:r w:rsidDel="00000000" w:rsidR="00000000" w:rsidRPr="00000000">
              <w:rPr>
                <w:rFonts w:ascii="Arial" w:cs="Arial" w:eastAsia="Arial" w:hAnsi="Arial"/>
                <w:b w:val="1"/>
                <w:bCs w:val="1"/>
                <w:color w:val="0e2841"/>
                <w:sz w:val="18"/>
                <w:szCs w:val="18"/>
                <w:rtl w:val="0"/>
              </w:rPr>
              <w:t xml:space="preserve">Komunikasi</w:t>
            </w:r>
            <w:r w:rsidDel="00000000" w:rsidR="00000000" w:rsidRPr="00000000">
              <w:rPr>
                <w:rtl w:val="0"/>
              </w:rPr>
            </w:r>
          </w:p>
        </w:tc>
        <w:tc>
          <w:tcPr>
            <w:shd w:fill="eaf6fe" w:val="clear"/>
            <w:tcMar>
              <w:top w:w="120.0" w:type="dxa"/>
              <w:left w:w="140.0" w:type="dxa"/>
              <w:bottom w:w="120.0" w:type="dxa"/>
              <w:right w:w="140.0" w:type="dxa"/>
            </w:tcMar>
          </w:tcPr>
          <w:p w:rsidR="00000000" w:rsidDel="00000000" w:rsidP="00000000" w:rsidRDefault="00000000" w:rsidRPr="00000000" w14:paraId="0000003C">
            <w:pPr>
              <w:spacing w:after="100" w:lineRule="auto"/>
              <w:rPr>
                <w:rFonts w:ascii="Arial" w:cs="Arial" w:eastAsia="Arial" w:hAnsi="Arial"/>
              </w:rPr>
            </w:pPr>
            <w:r w:rsidDel="00000000" w:rsidR="00000000" w:rsidRPr="00000000">
              <w:rPr>
                <w:rFonts w:ascii="Arial" w:cs="Arial" w:eastAsia="Arial" w:hAnsi="Arial"/>
                <w:b w:val="1"/>
                <w:bCs w:val="1"/>
                <w:color w:val="0e2841"/>
                <w:sz w:val="19"/>
                <w:szCs w:val="19"/>
                <w:rtl w:val="0"/>
              </w:rPr>
              <w:t xml:space="preserve">Profil Pelajar Moderat</w:t>
            </w:r>
            <w:r w:rsidDel="00000000" w:rsidR="00000000" w:rsidRPr="00000000">
              <w:rPr>
                <w:rtl w:val="0"/>
              </w:rPr>
            </w:r>
          </w:p>
          <w:p w:rsidR="00000000" w:rsidDel="00000000" w:rsidP="00000000" w:rsidRDefault="00000000" w:rsidRPr="00000000" w14:paraId="0000003D">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Moderat/Seimbang (Tawassuth)</w:t>
            </w:r>
            <w:r w:rsidDel="00000000" w:rsidR="00000000" w:rsidRPr="00000000">
              <w:rPr>
                <w:rtl w:val="0"/>
              </w:rPr>
            </w:r>
          </w:p>
          <w:p w:rsidR="00000000" w:rsidDel="00000000" w:rsidP="00000000" w:rsidRDefault="00000000" w:rsidRPr="00000000" w14:paraId="0000003E">
            <w:pPr>
              <w:spacing w:after="50" w:lineRule="auto"/>
              <w:rPr>
                <w:rFonts w:ascii="Arial" w:cs="Arial" w:eastAsia="Arial" w:hAnsi="Arial"/>
              </w:rPr>
            </w:pPr>
            <w:r w:rsidDel="00000000" w:rsidR="00000000" w:rsidRPr="00000000">
              <w:rPr>
                <w:rFonts w:ascii="Arimo" w:cs="Arimo" w:eastAsia="Arimo" w:hAnsi="Arimo"/>
                <w:b w:val="1"/>
                <w:bCs w:val="1"/>
                <w:color w:val="156082"/>
                <w:sz w:val="20"/>
                <w:szCs w:val="20"/>
                <w:rtl w:val="0"/>
              </w:rPr>
              <w:t xml:space="preserve">☑</w:t>
            </w:r>
            <w:r w:rsidDel="00000000" w:rsidR="00000000" w:rsidRPr="00000000">
              <w:rPr>
                <w:rFonts w:ascii="Arial" w:cs="Arial" w:eastAsia="Arial" w:hAnsi="Arial"/>
                <w:b w:val="1"/>
                <w:bCs w:val="1"/>
                <w:color w:val="156082"/>
                <w:sz w:val="20"/>
                <w:szCs w:val="20"/>
                <w:rtl w:val="0"/>
              </w:rPr>
              <w:t xml:space="preserve"> </w:t>
            </w:r>
            <w:r w:rsidDel="00000000" w:rsidR="00000000" w:rsidRPr="00000000">
              <w:rPr>
                <w:rFonts w:ascii="Arial" w:cs="Arial" w:eastAsia="Arial" w:hAnsi="Arial"/>
                <w:b w:val="1"/>
                <w:bCs w:val="1"/>
                <w:color w:val="0e2841"/>
                <w:sz w:val="18"/>
                <w:szCs w:val="18"/>
                <w:rtl w:val="0"/>
              </w:rPr>
              <w:t xml:space="preserve">Tegak Lurus/Adil (I’tidal)</w:t>
            </w:r>
            <w:r w:rsidDel="00000000" w:rsidR="00000000" w:rsidRPr="00000000">
              <w:rPr>
                <w:rtl w:val="0"/>
              </w:rPr>
            </w:r>
          </w:p>
          <w:p w:rsidR="00000000" w:rsidDel="00000000" w:rsidP="00000000" w:rsidRDefault="00000000" w:rsidRPr="00000000" w14:paraId="0000003F">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Toleransi (Tasamuh)</w:t>
            </w:r>
            <w:r w:rsidDel="00000000" w:rsidR="00000000" w:rsidRPr="00000000">
              <w:rPr>
                <w:rtl w:val="0"/>
              </w:rPr>
            </w:r>
          </w:p>
          <w:p w:rsidR="00000000" w:rsidDel="00000000" w:rsidP="00000000" w:rsidRDefault="00000000" w:rsidRPr="00000000" w14:paraId="00000040">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Musyawarah (Syura)</w:t>
            </w:r>
            <w:r w:rsidDel="00000000" w:rsidR="00000000" w:rsidRPr="00000000">
              <w:rPr>
                <w:rtl w:val="0"/>
              </w:rPr>
            </w:r>
          </w:p>
          <w:p w:rsidR="00000000" w:rsidDel="00000000" w:rsidP="00000000" w:rsidRDefault="00000000" w:rsidRPr="00000000" w14:paraId="00000041">
            <w:pPr>
              <w:spacing w:after="50" w:lineRule="auto"/>
              <w:rPr>
                <w:rFonts w:ascii="Arial" w:cs="Arial" w:eastAsia="Arial" w:hAnsi="Arial"/>
              </w:rPr>
            </w:pPr>
            <w:r w:rsidDel="00000000" w:rsidR="00000000" w:rsidRPr="00000000">
              <w:rPr>
                <w:rFonts w:ascii="Arimo" w:cs="Arimo" w:eastAsia="Arimo" w:hAnsi="Arimo"/>
                <w:b w:val="1"/>
                <w:bCs w:val="1"/>
                <w:color w:val="156082"/>
                <w:sz w:val="20"/>
                <w:szCs w:val="20"/>
                <w:rtl w:val="0"/>
              </w:rPr>
              <w:t xml:space="preserve">☑</w:t>
            </w:r>
            <w:r w:rsidDel="00000000" w:rsidR="00000000" w:rsidRPr="00000000">
              <w:rPr>
                <w:rFonts w:ascii="Arial" w:cs="Arial" w:eastAsia="Arial" w:hAnsi="Arial"/>
                <w:b w:val="1"/>
                <w:bCs w:val="1"/>
                <w:color w:val="156082"/>
                <w:sz w:val="20"/>
                <w:szCs w:val="20"/>
                <w:rtl w:val="0"/>
              </w:rPr>
              <w:t xml:space="preserve"> </w:t>
            </w:r>
            <w:r w:rsidDel="00000000" w:rsidR="00000000" w:rsidRPr="00000000">
              <w:rPr>
                <w:rFonts w:ascii="Arial" w:cs="Arial" w:eastAsia="Arial" w:hAnsi="Arial"/>
                <w:b w:val="1"/>
                <w:bCs w:val="1"/>
                <w:color w:val="0e2841"/>
                <w:sz w:val="18"/>
                <w:szCs w:val="18"/>
                <w:rtl w:val="0"/>
              </w:rPr>
              <w:t xml:space="preserve">Perbaikan (Ishlah)</w:t>
            </w:r>
            <w:r w:rsidDel="00000000" w:rsidR="00000000" w:rsidRPr="00000000">
              <w:rPr>
                <w:rtl w:val="0"/>
              </w:rPr>
            </w:r>
          </w:p>
          <w:p w:rsidR="00000000" w:rsidDel="00000000" w:rsidP="00000000" w:rsidRDefault="00000000" w:rsidRPr="00000000" w14:paraId="00000042">
            <w:pPr>
              <w:spacing w:after="50" w:lineRule="auto"/>
              <w:rPr>
                <w:rFonts w:ascii="Arial" w:cs="Arial" w:eastAsia="Arial" w:hAnsi="Arial"/>
              </w:rPr>
            </w:pPr>
            <w:r w:rsidDel="00000000" w:rsidR="00000000" w:rsidRPr="00000000">
              <w:rPr>
                <w:rFonts w:ascii="Arimo" w:cs="Arimo" w:eastAsia="Arimo" w:hAnsi="Arimo"/>
                <w:b w:val="1"/>
                <w:bCs w:val="1"/>
                <w:color w:val="156082"/>
                <w:sz w:val="20"/>
                <w:szCs w:val="20"/>
                <w:rtl w:val="0"/>
              </w:rPr>
              <w:t xml:space="preserve">☑</w:t>
            </w:r>
            <w:r w:rsidDel="00000000" w:rsidR="00000000" w:rsidRPr="00000000">
              <w:rPr>
                <w:rFonts w:ascii="Arial" w:cs="Arial" w:eastAsia="Arial" w:hAnsi="Arial"/>
                <w:b w:val="1"/>
                <w:bCs w:val="1"/>
                <w:color w:val="156082"/>
                <w:sz w:val="20"/>
                <w:szCs w:val="20"/>
                <w:rtl w:val="0"/>
              </w:rPr>
              <w:t xml:space="preserve"> </w:t>
            </w:r>
            <w:r w:rsidDel="00000000" w:rsidR="00000000" w:rsidRPr="00000000">
              <w:rPr>
                <w:rFonts w:ascii="Arial" w:cs="Arial" w:eastAsia="Arial" w:hAnsi="Arial"/>
                <w:b w:val="1"/>
                <w:bCs w:val="1"/>
                <w:color w:val="0e2841"/>
                <w:sz w:val="18"/>
                <w:szCs w:val="18"/>
                <w:rtl w:val="0"/>
              </w:rPr>
              <w:t xml:space="preserve">Teladan (Qudwah)</w:t>
            </w:r>
            <w:r w:rsidDel="00000000" w:rsidR="00000000" w:rsidRPr="00000000">
              <w:rPr>
                <w:rtl w:val="0"/>
              </w:rPr>
            </w:r>
          </w:p>
          <w:p w:rsidR="00000000" w:rsidDel="00000000" w:rsidP="00000000" w:rsidRDefault="00000000" w:rsidRPr="00000000" w14:paraId="00000043">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Cinta Tanah Air (Muwathanah)</w:t>
            </w:r>
            <w:r w:rsidDel="00000000" w:rsidR="00000000" w:rsidRPr="00000000">
              <w:rPr>
                <w:rtl w:val="0"/>
              </w:rPr>
            </w:r>
          </w:p>
          <w:p w:rsidR="00000000" w:rsidDel="00000000" w:rsidP="00000000" w:rsidRDefault="00000000" w:rsidRPr="00000000" w14:paraId="00000044">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Anti Kekerasan (Al-la’unf)</w:t>
            </w:r>
            <w:r w:rsidDel="00000000" w:rsidR="00000000" w:rsidRPr="00000000">
              <w:rPr>
                <w:rtl w:val="0"/>
              </w:rPr>
            </w:r>
          </w:p>
          <w:p w:rsidR="00000000" w:rsidDel="00000000" w:rsidP="00000000" w:rsidRDefault="00000000" w:rsidRPr="00000000" w14:paraId="00000045">
            <w:pPr>
              <w:spacing w:after="50" w:lineRule="auto"/>
              <w:rPr>
                <w:rFonts w:ascii="Arial" w:cs="Arial" w:eastAsia="Arial" w:hAnsi="Arial"/>
              </w:rPr>
            </w:pPr>
            <w:r w:rsidDel="00000000" w:rsidR="00000000" w:rsidRPr="00000000">
              <w:rPr>
                <w:rFonts w:ascii="Arimo" w:cs="Arimo" w:eastAsia="Arimo" w:hAnsi="Arimo"/>
                <w:b w:val="1"/>
                <w:bCs w:val="1"/>
                <w:color w:val="156082"/>
                <w:sz w:val="20"/>
                <w:szCs w:val="20"/>
                <w:rtl w:val="0"/>
              </w:rPr>
              <w:t xml:space="preserve">☑</w:t>
            </w:r>
            <w:r w:rsidDel="00000000" w:rsidR="00000000" w:rsidRPr="00000000">
              <w:rPr>
                <w:rFonts w:ascii="Arial" w:cs="Arial" w:eastAsia="Arial" w:hAnsi="Arial"/>
                <w:b w:val="1"/>
                <w:bCs w:val="1"/>
                <w:color w:val="156082"/>
                <w:sz w:val="20"/>
                <w:szCs w:val="20"/>
                <w:rtl w:val="0"/>
              </w:rPr>
              <w:t xml:space="preserve"> </w:t>
            </w:r>
            <w:r w:rsidDel="00000000" w:rsidR="00000000" w:rsidRPr="00000000">
              <w:rPr>
                <w:rFonts w:ascii="Arial" w:cs="Arial" w:eastAsia="Arial" w:hAnsi="Arial"/>
                <w:b w:val="1"/>
                <w:bCs w:val="1"/>
                <w:color w:val="0e2841"/>
                <w:sz w:val="18"/>
                <w:szCs w:val="18"/>
                <w:rtl w:val="0"/>
              </w:rPr>
              <w:t xml:space="preserve">Ramah Budaya (I’tiraf al-‘urf)</w:t>
            </w:r>
            <w:r w:rsidDel="00000000" w:rsidR="00000000" w:rsidRPr="00000000">
              <w:rPr>
                <w:rtl w:val="0"/>
              </w:rPr>
            </w:r>
          </w:p>
        </w:tc>
        <w:tc>
          <w:tcPr>
            <w:shd w:fill="eaf6fe" w:val="clear"/>
            <w:tcMar>
              <w:top w:w="120.0" w:type="dxa"/>
              <w:left w:w="140.0" w:type="dxa"/>
              <w:bottom w:w="120.0" w:type="dxa"/>
              <w:right w:w="140.0" w:type="dxa"/>
            </w:tcMar>
          </w:tcPr>
          <w:p w:rsidR="00000000" w:rsidDel="00000000" w:rsidP="00000000" w:rsidRDefault="00000000" w:rsidRPr="00000000" w14:paraId="00000046">
            <w:pPr>
              <w:spacing w:after="100" w:lineRule="auto"/>
              <w:rPr>
                <w:rFonts w:ascii="Arial" w:cs="Arial" w:eastAsia="Arial" w:hAnsi="Arial"/>
              </w:rPr>
            </w:pPr>
            <w:r w:rsidDel="00000000" w:rsidR="00000000" w:rsidRPr="00000000">
              <w:rPr>
                <w:rFonts w:ascii="Arial" w:cs="Arial" w:eastAsia="Arial" w:hAnsi="Arial"/>
                <w:b w:val="1"/>
                <w:bCs w:val="1"/>
                <w:color w:val="0e2841"/>
                <w:sz w:val="19"/>
                <w:szCs w:val="19"/>
                <w:rtl w:val="0"/>
              </w:rPr>
              <w:t xml:space="preserve">Topik Kurikulum Berbasis Cinta</w:t>
            </w:r>
            <w:r w:rsidDel="00000000" w:rsidR="00000000" w:rsidRPr="00000000">
              <w:rPr>
                <w:rtl w:val="0"/>
              </w:rPr>
            </w:r>
          </w:p>
          <w:p w:rsidR="00000000" w:rsidDel="00000000" w:rsidP="00000000" w:rsidRDefault="00000000" w:rsidRPr="00000000" w14:paraId="00000047">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Cinta Allah dan Rasul-Nya</w:t>
            </w:r>
            <w:r w:rsidDel="00000000" w:rsidR="00000000" w:rsidRPr="00000000">
              <w:rPr>
                <w:rtl w:val="0"/>
              </w:rPr>
            </w:r>
          </w:p>
          <w:p w:rsidR="00000000" w:rsidDel="00000000" w:rsidP="00000000" w:rsidRDefault="00000000" w:rsidRPr="00000000" w14:paraId="00000048">
            <w:pPr>
              <w:spacing w:after="50" w:lineRule="auto"/>
              <w:rPr>
                <w:rFonts w:ascii="Arial" w:cs="Arial" w:eastAsia="Arial" w:hAnsi="Arial"/>
              </w:rPr>
            </w:pPr>
            <w:r w:rsidDel="00000000" w:rsidR="00000000" w:rsidRPr="00000000">
              <w:rPr>
                <w:rFonts w:ascii="Arimo" w:cs="Arimo" w:eastAsia="Arimo" w:hAnsi="Arimo"/>
                <w:b w:val="1"/>
                <w:bCs w:val="1"/>
                <w:color w:val="156082"/>
                <w:sz w:val="20"/>
                <w:szCs w:val="20"/>
                <w:rtl w:val="0"/>
              </w:rPr>
              <w:t xml:space="preserve">☑</w:t>
            </w:r>
            <w:r w:rsidDel="00000000" w:rsidR="00000000" w:rsidRPr="00000000">
              <w:rPr>
                <w:rFonts w:ascii="Arial" w:cs="Arial" w:eastAsia="Arial" w:hAnsi="Arial"/>
                <w:b w:val="1"/>
                <w:bCs w:val="1"/>
                <w:color w:val="156082"/>
                <w:sz w:val="20"/>
                <w:szCs w:val="20"/>
                <w:rtl w:val="0"/>
              </w:rPr>
              <w:t xml:space="preserve"> </w:t>
            </w:r>
            <w:r w:rsidDel="00000000" w:rsidR="00000000" w:rsidRPr="00000000">
              <w:rPr>
                <w:rFonts w:ascii="Arial" w:cs="Arial" w:eastAsia="Arial" w:hAnsi="Arial"/>
                <w:b w:val="1"/>
                <w:bCs w:val="1"/>
                <w:color w:val="0e2841"/>
                <w:sz w:val="18"/>
                <w:szCs w:val="18"/>
                <w:rtl w:val="0"/>
              </w:rPr>
              <w:t xml:space="preserve">Cinta Ilmu</w:t>
            </w:r>
            <w:r w:rsidDel="00000000" w:rsidR="00000000" w:rsidRPr="00000000">
              <w:rPr>
                <w:rtl w:val="0"/>
              </w:rPr>
            </w:r>
          </w:p>
          <w:p w:rsidR="00000000" w:rsidDel="00000000" w:rsidP="00000000" w:rsidRDefault="00000000" w:rsidRPr="00000000" w14:paraId="00000049">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Cinta Lingkungan</w:t>
            </w:r>
            <w:r w:rsidDel="00000000" w:rsidR="00000000" w:rsidRPr="00000000">
              <w:rPr>
                <w:rtl w:val="0"/>
              </w:rPr>
            </w:r>
          </w:p>
          <w:p w:rsidR="00000000" w:rsidDel="00000000" w:rsidP="00000000" w:rsidRDefault="00000000" w:rsidRPr="00000000" w14:paraId="0000004A">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Cinta Diri dan Sesama Manusia</w:t>
            </w:r>
            <w:r w:rsidDel="00000000" w:rsidR="00000000" w:rsidRPr="00000000">
              <w:rPr>
                <w:rtl w:val="0"/>
              </w:rPr>
            </w:r>
          </w:p>
          <w:p w:rsidR="00000000" w:rsidDel="00000000" w:rsidP="00000000" w:rsidRDefault="00000000" w:rsidRPr="00000000" w14:paraId="0000004B">
            <w:pPr>
              <w:spacing w:after="50" w:lineRule="auto"/>
              <w:rPr>
                <w:rFonts w:ascii="Arial" w:cs="Arial" w:eastAsia="Arial" w:hAnsi="Arial"/>
              </w:rPr>
            </w:pPr>
            <w:r w:rsidDel="00000000" w:rsidR="00000000" w:rsidRPr="00000000">
              <w:rPr>
                <w:rFonts w:ascii="Arimo" w:cs="Arimo" w:eastAsia="Arimo" w:hAnsi="Arimo"/>
                <w:b w:val="1"/>
                <w:bCs w:val="1"/>
                <w:color w:val="156082"/>
                <w:sz w:val="20"/>
                <w:szCs w:val="20"/>
                <w:rtl w:val="0"/>
              </w:rPr>
              <w:t xml:space="preserve">☑</w:t>
            </w:r>
            <w:r w:rsidDel="00000000" w:rsidR="00000000" w:rsidRPr="00000000">
              <w:rPr>
                <w:rFonts w:ascii="Arial" w:cs="Arial" w:eastAsia="Arial" w:hAnsi="Arial"/>
                <w:b w:val="1"/>
                <w:bCs w:val="1"/>
                <w:color w:val="156082"/>
                <w:sz w:val="20"/>
                <w:szCs w:val="20"/>
                <w:rtl w:val="0"/>
              </w:rPr>
              <w:t xml:space="preserve"> </w:t>
            </w:r>
            <w:r w:rsidDel="00000000" w:rsidR="00000000" w:rsidRPr="00000000">
              <w:rPr>
                <w:rFonts w:ascii="Arial" w:cs="Arial" w:eastAsia="Arial" w:hAnsi="Arial"/>
                <w:b w:val="1"/>
                <w:bCs w:val="1"/>
                <w:color w:val="0e2841"/>
                <w:sz w:val="18"/>
                <w:szCs w:val="18"/>
                <w:rtl w:val="0"/>
              </w:rPr>
              <w:t xml:space="preserve">Cinta Tanah Air</w:t>
            </w:r>
            <w:r w:rsidDel="00000000" w:rsidR="00000000" w:rsidRPr="00000000">
              <w:rPr>
                <w:rtl w:val="0"/>
              </w:rPr>
            </w:r>
          </w:p>
        </w:tc>
      </w:tr>
    </w:tbl>
    <w:p w:rsidR="00000000" w:rsidDel="00000000" w:rsidP="00000000" w:rsidRDefault="00000000" w:rsidRPr="00000000" w14:paraId="0000004C">
      <w:pPr>
        <w:shd w:fill="0e2841" w:val="clear"/>
        <w:spacing w:after="160" w:before="320" w:lineRule="auto"/>
        <w:rPr>
          <w:rFonts w:ascii="Arial" w:cs="Arial" w:eastAsia="Arial" w:hAnsi="Arial"/>
        </w:rPr>
      </w:pPr>
      <w:r w:rsidDel="00000000" w:rsidR="00000000" w:rsidRPr="00000000">
        <w:rPr>
          <w:rFonts w:ascii="Arial" w:cs="Arial" w:eastAsia="Arial" w:hAnsi="Arial"/>
          <w:b w:val="1"/>
          <w:bCs w:val="1"/>
          <w:color w:val="ffffff"/>
          <w:sz w:val="26"/>
          <w:szCs w:val="26"/>
          <w:rtl w:val="0"/>
        </w:rPr>
        <w:t xml:space="preserve">B.  DESAIN PEMBELAJARAN</w:t>
      </w:r>
      <w:r w:rsidDel="00000000" w:rsidR="00000000" w:rsidRPr="00000000">
        <w:rPr>
          <w:rtl w:val="0"/>
        </w:rPr>
      </w:r>
    </w:p>
    <w:p w:rsidR="00000000" w:rsidDel="00000000" w:rsidP="00000000" w:rsidRDefault="00000000" w:rsidRPr="00000000" w14:paraId="0000004D">
      <w:pPr>
        <w:pBdr>
          <w:bottom w:color="156082" w:space="2" w:sz="8" w:val="single"/>
        </w:pBdr>
        <w:spacing w:after="100" w:before="200" w:lineRule="auto"/>
        <w:rPr>
          <w:rFonts w:ascii="Arial" w:cs="Arial" w:eastAsia="Arial" w:hAnsi="Arial"/>
        </w:rPr>
      </w:pPr>
      <w:r w:rsidDel="00000000" w:rsidR="00000000" w:rsidRPr="00000000">
        <w:rPr>
          <w:rFonts w:ascii="Arial" w:cs="Arial" w:eastAsia="Arial" w:hAnsi="Arial"/>
          <w:b w:val="1"/>
          <w:bCs w:val="1"/>
          <w:color w:val="156082"/>
          <w:sz w:val="23"/>
          <w:szCs w:val="23"/>
          <w:rtl w:val="0"/>
        </w:rPr>
        <w:t xml:space="preserve">1. Tujuan Pembelajaran dan Indikator Ketercapaian Tujuan Pembelajaran (IKTP)</w:t>
      </w:r>
      <w:r w:rsidDel="00000000" w:rsidR="00000000" w:rsidRPr="00000000">
        <w:rPr>
          <w:rtl w:val="0"/>
        </w:rPr>
      </w:r>
    </w:p>
    <w:p w:rsidR="00000000" w:rsidDel="00000000" w:rsidP="00000000" w:rsidRDefault="00000000" w:rsidRPr="00000000" w14:paraId="0000004E">
      <w:pPr>
        <w:spacing w:after="120" w:lineRule="auto"/>
        <w:jc w:val="both"/>
        <w:rPr>
          <w:rFonts w:ascii="Arial" w:cs="Arial" w:eastAsia="Arial" w:hAnsi="Arial"/>
        </w:rPr>
      </w:pPr>
      <w:r w:rsidDel="00000000" w:rsidR="00000000" w:rsidRPr="00000000">
        <w:rPr>
          <w:rFonts w:ascii="Arial" w:cs="Arial" w:eastAsia="Arial" w:hAnsi="Arial"/>
          <w:rtl w:val="0"/>
        </w:rPr>
        <w:t xml:space="preserve">Melalui kajian sumber sejarah, diskusi kelompok, dan analisis kontekstual, murid mampu memahami peradaban Bani Umayyah, sehingga mampu mendeskripsikan karakteristik utamanya, menganalisis kontribusinya dalam pengembangan ilmu pengetahuan dan seni, serta menyimpulkan nilai-nilai keteladanan yang relevan untuk diterapkan di masa kini.</w:t>
      </w:r>
    </w:p>
    <w:tbl>
      <w:tblPr>
        <w:tblStyle w:val="Table5"/>
        <w:tblW w:w="9628.0" w:type="dxa"/>
        <w:jc w:val="left"/>
        <w:tblInd w:w="-15.0" w:type="dxa"/>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400"/>
      </w:tblPr>
      <w:tblGrid>
        <w:gridCol w:w="1163"/>
        <w:gridCol w:w="1289"/>
        <w:gridCol w:w="7176"/>
        <w:tblGridChange w:id="0">
          <w:tblGrid>
            <w:gridCol w:w="1163"/>
            <w:gridCol w:w="1289"/>
            <w:gridCol w:w="7176"/>
          </w:tblGrid>
        </w:tblGridChange>
      </w:tblGrid>
      <w:tr>
        <w:trPr>
          <w:cantSplit w:val="0"/>
          <w:tblHeader w:val="1"/>
        </w:trPr>
        <w:tc>
          <w:tcPr>
            <w:shd w:fill="0e2841" w:val="clear"/>
            <w:tcMar>
              <w:top w:w="70.0" w:type="dxa"/>
              <w:left w:w="90.0" w:type="dxa"/>
              <w:bottom w:w="70.0" w:type="dxa"/>
              <w:right w:w="90.0" w:type="dxa"/>
            </w:tcMar>
            <w:vAlign w:val="center"/>
          </w:tcPr>
          <w:p w:rsidR="00000000" w:rsidDel="00000000" w:rsidP="00000000" w:rsidRDefault="00000000" w:rsidRPr="00000000" w14:paraId="0000004F">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Pertemuan</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050">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Alokasi Waktu</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051">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Indikator Ketercapaian Tujuan Pembelajaran (IKTP)</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052">
            <w:pPr>
              <w:jc w:val="center"/>
              <w:rPr>
                <w:rFonts w:ascii="Arial" w:cs="Arial" w:eastAsia="Arial" w:hAnsi="Arial"/>
              </w:rPr>
            </w:pPr>
            <w:r w:rsidDel="00000000" w:rsidR="00000000" w:rsidRPr="00000000">
              <w:rPr>
                <w:rFonts w:ascii="Arial" w:cs="Arial" w:eastAsia="Arial" w:hAnsi="Arial"/>
                <w:sz w:val="19"/>
                <w:szCs w:val="19"/>
                <w:rtl w:val="0"/>
              </w:rPr>
              <w:t xml:space="preserve">Ke-1</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53">
            <w:pPr>
              <w:rPr>
                <w:rFonts w:ascii="Arial" w:cs="Arial" w:eastAsia="Arial" w:hAnsi="Arial"/>
              </w:rPr>
            </w:pPr>
            <w:r w:rsidDel="00000000" w:rsidR="00000000" w:rsidRPr="00000000">
              <w:rPr>
                <w:rFonts w:ascii="Arial" w:cs="Arial" w:eastAsia="Arial" w:hAnsi="Arial"/>
                <w:sz w:val="19"/>
                <w:szCs w:val="19"/>
                <w:rtl w:val="0"/>
              </w:rPr>
              <w:t xml:space="preserve">2 × 40 menit</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54">
            <w:pPr>
              <w:jc w:val="both"/>
              <w:rPr>
                <w:rFonts w:ascii="Arial" w:cs="Arial" w:eastAsia="Arial" w:hAnsi="Arial"/>
              </w:rPr>
            </w:pPr>
            <w:r w:rsidDel="00000000" w:rsidR="00000000" w:rsidRPr="00000000">
              <w:rPr>
                <w:rFonts w:ascii="Arial" w:cs="Arial" w:eastAsia="Arial" w:hAnsi="Arial"/>
                <w:sz w:val="19"/>
                <w:szCs w:val="19"/>
                <w:rtl w:val="0"/>
              </w:rPr>
              <w:t xml:space="preserve">Mendeskripsikan karakteristik utama peradaban Bani Umayyah.</w:t>
            </w: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055">
            <w:pPr>
              <w:jc w:val="center"/>
              <w:rPr>
                <w:rFonts w:ascii="Arial" w:cs="Arial" w:eastAsia="Arial" w:hAnsi="Arial"/>
              </w:rPr>
            </w:pPr>
            <w:r w:rsidDel="00000000" w:rsidR="00000000" w:rsidRPr="00000000">
              <w:rPr>
                <w:rFonts w:ascii="Arial" w:cs="Arial" w:eastAsia="Arial" w:hAnsi="Arial"/>
                <w:sz w:val="19"/>
                <w:szCs w:val="19"/>
                <w:rtl w:val="0"/>
              </w:rPr>
              <w:t xml:space="preserve">Ke-2</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056">
            <w:pPr>
              <w:rPr>
                <w:rFonts w:ascii="Arial" w:cs="Arial" w:eastAsia="Arial" w:hAnsi="Arial"/>
              </w:rPr>
            </w:pPr>
            <w:r w:rsidDel="00000000" w:rsidR="00000000" w:rsidRPr="00000000">
              <w:rPr>
                <w:rFonts w:ascii="Arial" w:cs="Arial" w:eastAsia="Arial" w:hAnsi="Arial"/>
                <w:sz w:val="19"/>
                <w:szCs w:val="19"/>
                <w:rtl w:val="0"/>
              </w:rPr>
              <w:t xml:space="preserve">2 × 40 menit</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057">
            <w:pPr>
              <w:jc w:val="both"/>
              <w:rPr>
                <w:rFonts w:ascii="Arial" w:cs="Arial" w:eastAsia="Arial" w:hAnsi="Arial"/>
              </w:rPr>
            </w:pPr>
            <w:r w:rsidDel="00000000" w:rsidR="00000000" w:rsidRPr="00000000">
              <w:rPr>
                <w:rFonts w:ascii="Arial" w:cs="Arial" w:eastAsia="Arial" w:hAnsi="Arial"/>
                <w:sz w:val="19"/>
                <w:szCs w:val="19"/>
                <w:rtl w:val="0"/>
              </w:rPr>
              <w:t xml:space="preserve">Menganalisis kontribusi Bani Umayyah dalam pengembangan ilmu pengetahuan dan seni.</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058">
            <w:pPr>
              <w:jc w:val="center"/>
              <w:rPr>
                <w:rFonts w:ascii="Arial" w:cs="Arial" w:eastAsia="Arial" w:hAnsi="Arial"/>
              </w:rPr>
            </w:pPr>
            <w:r w:rsidDel="00000000" w:rsidR="00000000" w:rsidRPr="00000000">
              <w:rPr>
                <w:rFonts w:ascii="Arial" w:cs="Arial" w:eastAsia="Arial" w:hAnsi="Arial"/>
                <w:sz w:val="19"/>
                <w:szCs w:val="19"/>
                <w:rtl w:val="0"/>
              </w:rPr>
              <w:t xml:space="preserve">Ke-3</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59">
            <w:pPr>
              <w:rPr>
                <w:rFonts w:ascii="Arial" w:cs="Arial" w:eastAsia="Arial" w:hAnsi="Arial"/>
              </w:rPr>
            </w:pPr>
            <w:r w:rsidDel="00000000" w:rsidR="00000000" w:rsidRPr="00000000">
              <w:rPr>
                <w:rFonts w:ascii="Arial" w:cs="Arial" w:eastAsia="Arial" w:hAnsi="Arial"/>
                <w:sz w:val="19"/>
                <w:szCs w:val="19"/>
                <w:rtl w:val="0"/>
              </w:rPr>
              <w:t xml:space="preserve">2 × 40 menit</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5A">
            <w:pPr>
              <w:jc w:val="both"/>
              <w:rPr>
                <w:rFonts w:ascii="Arial" w:cs="Arial" w:eastAsia="Arial" w:hAnsi="Arial"/>
              </w:rPr>
            </w:pPr>
            <w:r w:rsidDel="00000000" w:rsidR="00000000" w:rsidRPr="00000000">
              <w:rPr>
                <w:rFonts w:ascii="Arial" w:cs="Arial" w:eastAsia="Arial" w:hAnsi="Arial"/>
                <w:sz w:val="19"/>
                <w:szCs w:val="19"/>
                <w:rtl w:val="0"/>
              </w:rPr>
              <w:t xml:space="preserve">Menyimpulkan nilai-nilai keteladanan yang relevan dari peradaban Bani Umayyah untuk diterapkan di masa kini.</w:t>
            </w:r>
            <w:r w:rsidDel="00000000" w:rsidR="00000000" w:rsidRPr="00000000">
              <w:rPr>
                <w:rtl w:val="0"/>
              </w:rPr>
            </w:r>
          </w:p>
        </w:tc>
      </w:tr>
    </w:tbl>
    <w:p w:rsidR="00000000" w:rsidDel="00000000" w:rsidP="00000000" w:rsidRDefault="00000000" w:rsidRPr="00000000" w14:paraId="0000005B">
      <w:pPr>
        <w:pBdr>
          <w:bottom w:color="156082" w:space="2" w:sz="8" w:val="single"/>
        </w:pBdr>
        <w:spacing w:after="100" w:before="200" w:lineRule="auto"/>
        <w:rPr>
          <w:rFonts w:ascii="Arial" w:cs="Arial" w:eastAsia="Arial" w:hAnsi="Arial"/>
        </w:rPr>
      </w:pPr>
      <w:r w:rsidDel="00000000" w:rsidR="00000000" w:rsidRPr="00000000">
        <w:rPr>
          <w:rFonts w:ascii="Arial" w:cs="Arial" w:eastAsia="Arial" w:hAnsi="Arial"/>
          <w:b w:val="1"/>
          <w:bCs w:val="1"/>
          <w:color w:val="156082"/>
          <w:sz w:val="23"/>
          <w:szCs w:val="23"/>
          <w:rtl w:val="0"/>
        </w:rPr>
        <w:t xml:space="preserve">2. Kerangka Pembelajaran</w:t>
      </w:r>
      <w:r w:rsidDel="00000000" w:rsidR="00000000" w:rsidRPr="00000000">
        <w:rPr>
          <w:rtl w:val="0"/>
        </w:rPr>
      </w:r>
    </w:p>
    <w:p w:rsidR="00000000" w:rsidDel="00000000" w:rsidP="00000000" w:rsidRDefault="00000000" w:rsidRPr="00000000" w14:paraId="0000005C">
      <w:pPr>
        <w:spacing w:after="60" w:before="120" w:lineRule="auto"/>
        <w:rPr>
          <w:rFonts w:ascii="Arial" w:cs="Arial" w:eastAsia="Arial" w:hAnsi="Arial"/>
        </w:rPr>
      </w:pPr>
      <w:r w:rsidDel="00000000" w:rsidR="00000000" w:rsidRPr="00000000">
        <w:rPr>
          <w:rFonts w:ascii="Arial" w:cs="Arial" w:eastAsia="Arial" w:hAnsi="Arial"/>
          <w:b w:val="1"/>
          <w:bCs w:val="1"/>
          <w:i w:val="1"/>
          <w:iCs w:val="1"/>
          <w:color w:val="0e2841"/>
          <w:sz w:val="20"/>
          <w:szCs w:val="20"/>
          <w:rtl w:val="0"/>
        </w:rPr>
        <w:t xml:space="preserve">Praktik Pedagogis</w:t>
      </w:r>
      <w:r w:rsidDel="00000000" w:rsidR="00000000" w:rsidRPr="00000000">
        <w:rPr>
          <w:rtl w:val="0"/>
        </w:rPr>
      </w:r>
    </w:p>
    <w:p w:rsidR="00000000" w:rsidDel="00000000" w:rsidP="00000000" w:rsidRDefault="00000000" w:rsidRPr="00000000" w14:paraId="0000005D">
      <w:pPr>
        <w:spacing w:after="120" w:lineRule="auto"/>
        <w:jc w:val="both"/>
        <w:rPr>
          <w:rFonts w:ascii="Arial" w:cs="Arial" w:eastAsia="Arial" w:hAnsi="Arial"/>
        </w:rPr>
      </w:pPr>
      <w:r w:rsidDel="00000000" w:rsidR="00000000" w:rsidRPr="00000000">
        <w:rPr>
          <w:rFonts w:ascii="Arial" w:cs="Arial" w:eastAsia="Arial" w:hAnsi="Arial"/>
          <w:rtl w:val="0"/>
        </w:rPr>
        <w:t xml:space="preserve">Model pembelajaran berbasis inkuiri sejarah (historical inquiry) dipadukan dengan diskusi kelompok dan penugasan proyek mini berupa lini masa/infografis sederhana tentang peradaban Bani Umayyah.</w:t>
      </w:r>
    </w:p>
    <w:p w:rsidR="00000000" w:rsidDel="00000000" w:rsidP="00000000" w:rsidRDefault="00000000" w:rsidRPr="00000000" w14:paraId="0000005E">
      <w:pPr>
        <w:spacing w:after="60" w:before="120" w:lineRule="auto"/>
        <w:rPr>
          <w:rFonts w:ascii="Arial" w:cs="Arial" w:eastAsia="Arial" w:hAnsi="Arial"/>
          <w:b w:val="1"/>
          <w:bCs w:val="1"/>
          <w:i w:val="1"/>
          <w:iCs w:val="1"/>
          <w:color w:val="0e2841"/>
          <w:sz w:val="20"/>
          <w:szCs w:val="20"/>
        </w:rPr>
      </w:pPr>
      <w:r w:rsidDel="00000000" w:rsidR="00000000" w:rsidRPr="00000000">
        <w:rPr>
          <w:rtl w:val="0"/>
        </w:rPr>
      </w:r>
    </w:p>
    <w:p w:rsidR="00000000" w:rsidDel="00000000" w:rsidP="00000000" w:rsidRDefault="00000000" w:rsidRPr="00000000" w14:paraId="0000005F">
      <w:pPr>
        <w:spacing w:after="60" w:before="120" w:lineRule="auto"/>
        <w:rPr>
          <w:rFonts w:ascii="Arial" w:cs="Arial" w:eastAsia="Arial" w:hAnsi="Arial"/>
        </w:rPr>
      </w:pPr>
      <w:r w:rsidDel="00000000" w:rsidR="00000000" w:rsidRPr="00000000">
        <w:rPr>
          <w:rFonts w:ascii="Arial" w:cs="Arial" w:eastAsia="Arial" w:hAnsi="Arial"/>
          <w:b w:val="1"/>
          <w:bCs w:val="1"/>
          <w:i w:val="1"/>
          <w:iCs w:val="1"/>
          <w:color w:val="0e2841"/>
          <w:sz w:val="20"/>
          <w:szCs w:val="20"/>
          <w:rtl w:val="0"/>
        </w:rPr>
        <w:t xml:space="preserve">Kemitraan Pembelajaran</w:t>
      </w:r>
      <w:r w:rsidDel="00000000" w:rsidR="00000000" w:rsidRPr="00000000">
        <w:rPr>
          <w:rtl w:val="0"/>
        </w:rPr>
      </w:r>
    </w:p>
    <w:p w:rsidR="00000000" w:rsidDel="00000000" w:rsidP="00000000" w:rsidRDefault="00000000" w:rsidRPr="00000000" w14:paraId="00000060">
      <w:pPr>
        <w:spacing w:after="120" w:lineRule="auto"/>
        <w:jc w:val="both"/>
        <w:rPr>
          <w:rFonts w:ascii="Arial" w:cs="Arial" w:eastAsia="Arial" w:hAnsi="Arial"/>
        </w:rPr>
      </w:pPr>
      <w:r w:rsidDel="00000000" w:rsidR="00000000" w:rsidRPr="00000000">
        <w:rPr>
          <w:rFonts w:ascii="Arial" w:cs="Arial" w:eastAsia="Arial" w:hAnsi="Arial"/>
          <w:rtl w:val="0"/>
        </w:rPr>
        <w:t xml:space="preserve">Kolaborasi dengan guru IPS/Sejarah untuk penguatan analisis periodisasi, pustakawan sekolah untuk penelusuran sumber bacaan, serta orang tua/komunitas untuk memperkaya diskusi nilai kepemimpinan dan keteladanan.</w:t>
      </w:r>
    </w:p>
    <w:p w:rsidR="00000000" w:rsidDel="00000000" w:rsidP="00000000" w:rsidRDefault="00000000" w:rsidRPr="00000000" w14:paraId="00000061">
      <w:pPr>
        <w:spacing w:after="60" w:before="120" w:lineRule="auto"/>
        <w:jc w:val="both"/>
        <w:rPr>
          <w:rFonts w:ascii="Arial" w:cs="Arial" w:eastAsia="Arial" w:hAnsi="Arial"/>
        </w:rPr>
      </w:pPr>
      <w:r w:rsidDel="00000000" w:rsidR="00000000" w:rsidRPr="00000000">
        <w:rPr>
          <w:rFonts w:ascii="Arial" w:cs="Arial" w:eastAsia="Arial" w:hAnsi="Arial"/>
          <w:b w:val="1"/>
          <w:bCs w:val="1"/>
          <w:i w:val="1"/>
          <w:iCs w:val="1"/>
          <w:color w:val="0e2841"/>
          <w:sz w:val="20"/>
          <w:szCs w:val="20"/>
          <w:rtl w:val="0"/>
        </w:rPr>
        <w:t xml:space="preserve">Lingkungan Pembelajaran</w:t>
      </w:r>
      <w:r w:rsidDel="00000000" w:rsidR="00000000" w:rsidRPr="00000000">
        <w:rPr>
          <w:rtl w:val="0"/>
        </w:rPr>
      </w:r>
    </w:p>
    <w:p w:rsidR="00000000" w:rsidDel="00000000" w:rsidP="00000000" w:rsidRDefault="00000000" w:rsidRPr="00000000" w14:paraId="00000062">
      <w:pPr>
        <w:spacing w:after="120" w:lineRule="auto"/>
        <w:jc w:val="both"/>
        <w:rPr>
          <w:rFonts w:ascii="Arial" w:cs="Arial" w:eastAsia="Arial" w:hAnsi="Arial"/>
        </w:rPr>
      </w:pPr>
      <w:r w:rsidDel="00000000" w:rsidR="00000000" w:rsidRPr="00000000">
        <w:rPr>
          <w:rFonts w:ascii="Arial" w:cs="Arial" w:eastAsia="Arial" w:hAnsi="Arial"/>
          <w:rtl w:val="0"/>
        </w:rPr>
        <w:t xml:space="preserve">Kelas ditata dengan sudut pajangan lini masa peradaban Islam, pembelajaran dilaksanakan secara individual dan kelompok kecil, dengan iklim yang mendorong rasa ingin tahu dan penghargaan terhadap warisan sejarah.</w:t>
      </w:r>
    </w:p>
    <w:p w:rsidR="00000000" w:rsidDel="00000000" w:rsidP="00000000" w:rsidRDefault="00000000" w:rsidRPr="00000000" w14:paraId="00000063">
      <w:pPr>
        <w:spacing w:after="60" w:before="120" w:lineRule="auto"/>
        <w:jc w:val="both"/>
        <w:rPr>
          <w:rFonts w:ascii="Arial" w:cs="Arial" w:eastAsia="Arial" w:hAnsi="Arial"/>
        </w:rPr>
      </w:pPr>
      <w:r w:rsidDel="00000000" w:rsidR="00000000" w:rsidRPr="00000000">
        <w:rPr>
          <w:rFonts w:ascii="Arial" w:cs="Arial" w:eastAsia="Arial" w:hAnsi="Arial"/>
          <w:b w:val="1"/>
          <w:bCs w:val="1"/>
          <w:i w:val="1"/>
          <w:iCs w:val="1"/>
          <w:color w:val="0e2841"/>
          <w:sz w:val="20"/>
          <w:szCs w:val="20"/>
          <w:rtl w:val="0"/>
        </w:rPr>
        <w:t xml:space="preserve">Pemanfaatan Digital</w:t>
      </w:r>
      <w:r w:rsidDel="00000000" w:rsidR="00000000" w:rsidRPr="00000000">
        <w:rPr>
          <w:rtl w:val="0"/>
        </w:rPr>
      </w:r>
    </w:p>
    <w:p w:rsidR="00000000" w:rsidDel="00000000" w:rsidP="00000000" w:rsidRDefault="00000000" w:rsidRPr="00000000" w14:paraId="00000064">
      <w:pPr>
        <w:spacing w:after="120" w:lineRule="auto"/>
        <w:jc w:val="both"/>
        <w:rPr>
          <w:rFonts w:ascii="Arial" w:cs="Arial" w:eastAsia="Arial" w:hAnsi="Arial"/>
        </w:rPr>
      </w:pPr>
      <w:r w:rsidDel="00000000" w:rsidR="00000000" w:rsidRPr="00000000">
        <w:rPr>
          <w:rFonts w:ascii="Arial" w:cs="Arial" w:eastAsia="Arial" w:hAnsi="Arial"/>
          <w:rtl w:val="0"/>
        </w:rPr>
        <w:t xml:space="preserve">Video dokumenter singkat tentang peradaban Bani Umayyah, peta digital wilayah kekuasaan, serta aplikasi pembuatan lini masa/infografis daring untuk menyajikan hasil analisis murid.</w:t>
      </w:r>
    </w:p>
    <w:p w:rsidR="00000000" w:rsidDel="00000000" w:rsidP="00000000" w:rsidRDefault="00000000" w:rsidRPr="00000000" w14:paraId="00000065">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066">
      <w:pPr>
        <w:shd w:fill="0e2841" w:val="clear"/>
        <w:spacing w:after="160" w:before="320" w:lineRule="auto"/>
        <w:rPr>
          <w:rFonts w:ascii="Arial" w:cs="Arial" w:eastAsia="Arial" w:hAnsi="Arial"/>
        </w:rPr>
      </w:pPr>
      <w:r w:rsidDel="00000000" w:rsidR="00000000" w:rsidRPr="00000000">
        <w:rPr>
          <w:rFonts w:ascii="Arial" w:cs="Arial" w:eastAsia="Arial" w:hAnsi="Arial"/>
          <w:b w:val="1"/>
          <w:bCs w:val="1"/>
          <w:color w:val="ffffff"/>
          <w:sz w:val="26"/>
          <w:szCs w:val="26"/>
          <w:rtl w:val="0"/>
        </w:rPr>
        <w:t xml:space="preserve">C.  LANGKAH-LANGKAH PEMBELAJARAN</w:t>
      </w:r>
      <w:r w:rsidDel="00000000" w:rsidR="00000000" w:rsidRPr="00000000">
        <w:rPr>
          <w:rtl w:val="0"/>
        </w:rPr>
      </w:r>
    </w:p>
    <w:p w:rsidR="00000000" w:rsidDel="00000000" w:rsidP="00000000" w:rsidRDefault="00000000" w:rsidRPr="00000000" w14:paraId="00000067">
      <w:pPr>
        <w:spacing w:after="120" w:lineRule="auto"/>
        <w:jc w:val="both"/>
        <w:rPr>
          <w:rFonts w:ascii="Arial" w:cs="Arial" w:eastAsia="Arial" w:hAnsi="Arial"/>
        </w:rPr>
      </w:pPr>
      <w:r w:rsidDel="00000000" w:rsidR="00000000" w:rsidRPr="00000000">
        <w:rPr>
          <w:rFonts w:ascii="Arial" w:cs="Arial" w:eastAsia="Arial" w:hAnsi="Arial"/>
          <w:rtl w:val="0"/>
        </w:rPr>
        <w:t xml:space="preserve">Setiap pertemuan berdurasi 2 × 40 menit (80 menit) dan dirancang untuk mencapai satu IKTP, yang pada bagian penutup ditindaklanjuti dengan pengerjaan satu Lembar Kerja (LK) sebagai bukti ketercapaian.</w:t>
      </w:r>
    </w:p>
    <w:p w:rsidR="00000000" w:rsidDel="00000000" w:rsidP="00000000" w:rsidRDefault="00000000" w:rsidRPr="00000000" w14:paraId="00000068">
      <w:pPr>
        <w:shd w:fill="156082" w:val="clear"/>
        <w:spacing w:after="140" w:before="280" w:lineRule="auto"/>
        <w:rPr>
          <w:rFonts w:ascii="Arial" w:cs="Arial" w:eastAsia="Arial" w:hAnsi="Arial"/>
        </w:rPr>
      </w:pPr>
      <w:r w:rsidDel="00000000" w:rsidR="00000000" w:rsidRPr="00000000">
        <w:rPr>
          <w:rFonts w:ascii="Arial" w:cs="Arial" w:eastAsia="Arial" w:hAnsi="Arial"/>
          <w:b w:val="1"/>
          <w:bCs w:val="1"/>
          <w:color w:val="ffffff"/>
          <w:sz w:val="23"/>
          <w:szCs w:val="23"/>
          <w:rtl w:val="0"/>
        </w:rPr>
        <w:t xml:space="preserve">PERTEMUAN 1   </w:t>
      </w:r>
      <w:r w:rsidDel="00000000" w:rsidR="00000000" w:rsidRPr="00000000">
        <w:rPr>
          <w:rFonts w:ascii="Arial" w:cs="Arial" w:eastAsia="Arial" w:hAnsi="Arial"/>
          <w:b w:val="1"/>
          <w:bCs w:val="1"/>
          <w:color w:val="caedfb"/>
          <w:sz w:val="19"/>
          <w:szCs w:val="19"/>
          <w:rtl w:val="0"/>
        </w:rPr>
        <w:t xml:space="preserve">•  2 × 40 menit  •  IKTP 1</w:t>
      </w:r>
      <w:r w:rsidDel="00000000" w:rsidR="00000000" w:rsidRPr="00000000">
        <w:rPr>
          <w:rtl w:val="0"/>
        </w:rPr>
      </w:r>
    </w:p>
    <w:p w:rsidR="00000000" w:rsidDel="00000000" w:rsidP="00000000" w:rsidRDefault="00000000" w:rsidRPr="00000000" w14:paraId="00000069">
      <w:pPr>
        <w:spacing w:after="100" w:lineRule="auto"/>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IKTP: </w:t>
      </w:r>
      <w:r w:rsidDel="00000000" w:rsidR="00000000" w:rsidRPr="00000000">
        <w:rPr>
          <w:rFonts w:ascii="Arial" w:cs="Arial" w:eastAsia="Arial" w:hAnsi="Arial"/>
          <w:i w:val="1"/>
          <w:iCs w:val="1"/>
          <w:sz w:val="20"/>
          <w:szCs w:val="20"/>
          <w:rtl w:val="0"/>
        </w:rPr>
        <w:t xml:space="preserve">Mendeskripsikan karakteristik utama peradaban Bani Umayyah.</w:t>
      </w:r>
      <w:r w:rsidDel="00000000" w:rsidR="00000000" w:rsidRPr="00000000">
        <w:rPr>
          <w:rtl w:val="0"/>
        </w:rPr>
      </w:r>
    </w:p>
    <w:tbl>
      <w:tblPr>
        <w:tblStyle w:val="Table6"/>
        <w:tblW w:w="9628.0" w:type="dxa"/>
        <w:jc w:val="left"/>
        <w:tblInd w:w="-15.0" w:type="dxa"/>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400"/>
      </w:tblPr>
      <w:tblGrid>
        <w:gridCol w:w="2118"/>
        <w:gridCol w:w="7510"/>
        <w:tblGridChange w:id="0">
          <w:tblGrid>
            <w:gridCol w:w="2118"/>
            <w:gridCol w:w="7510"/>
          </w:tblGrid>
        </w:tblGridChange>
      </w:tblGrid>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6A">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AWAL</w:t>
            </w:r>
            <w:r w:rsidDel="00000000" w:rsidR="00000000" w:rsidRPr="00000000">
              <w:rPr>
                <w:rtl w:val="0"/>
              </w:rPr>
            </w:r>
          </w:p>
          <w:p w:rsidR="00000000" w:rsidDel="00000000" w:rsidP="00000000" w:rsidRDefault="00000000" w:rsidRPr="00000000" w14:paraId="0000006B">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10 menit</w:t>
            </w:r>
            <w:r w:rsidDel="00000000" w:rsidR="00000000" w:rsidRPr="00000000">
              <w:rPr>
                <w:rtl w:val="0"/>
              </w:rPr>
            </w:r>
          </w:p>
          <w:p w:rsidR="00000000" w:rsidDel="00000000" w:rsidP="00000000" w:rsidRDefault="00000000" w:rsidRPr="00000000" w14:paraId="0000006C">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berkesadaran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6D">
            <w:pPr>
              <w:numPr>
                <w:ilvl w:val="0"/>
                <w:numId w:val="1"/>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Guru membuka dengan salam, doa, dan tadarus bersama.</w:t>
            </w:r>
            <w:r w:rsidDel="00000000" w:rsidR="00000000" w:rsidRPr="00000000">
              <w:rPr>
                <w:rtl w:val="0"/>
              </w:rPr>
            </w:r>
          </w:p>
          <w:p w:rsidR="00000000" w:rsidDel="00000000" w:rsidP="00000000" w:rsidRDefault="00000000" w:rsidRPr="00000000" w14:paraId="0000006E">
            <w:pPr>
              <w:numPr>
                <w:ilvl w:val="0"/>
                <w:numId w:val="1"/>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Apersepsi: pertanyaan pemantik, “Pernahkah kalian mendengar nama Dinasti Umayyah? Apa yang kalian ketahui tentangnya?”</w:t>
            </w:r>
            <w:r w:rsidDel="00000000" w:rsidR="00000000" w:rsidRPr="00000000">
              <w:rPr>
                <w:rtl w:val="0"/>
              </w:rPr>
            </w:r>
          </w:p>
          <w:p w:rsidR="00000000" w:rsidDel="00000000" w:rsidP="00000000" w:rsidRDefault="00000000" w:rsidRPr="00000000" w14:paraId="0000006F">
            <w:pPr>
              <w:numPr>
                <w:ilvl w:val="0"/>
                <w:numId w:val="1"/>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Motivasi: pentingnya mempelajari sejarah peradaban Islam sebagai identitas dan inspirasi.</w:t>
            </w:r>
            <w:r w:rsidDel="00000000" w:rsidR="00000000" w:rsidRPr="00000000">
              <w:rPr>
                <w:rtl w:val="0"/>
              </w:rPr>
            </w:r>
          </w:p>
          <w:p w:rsidR="00000000" w:rsidDel="00000000" w:rsidP="00000000" w:rsidRDefault="00000000" w:rsidRPr="00000000" w14:paraId="00000070">
            <w:pPr>
              <w:numPr>
                <w:ilvl w:val="0"/>
                <w:numId w:val="1"/>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Guru menyampaikan tujuan pembelajaran dan IKTP pertemuan ke-1.</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71">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INTI – Memahami</w:t>
            </w:r>
            <w:r w:rsidDel="00000000" w:rsidR="00000000" w:rsidRPr="00000000">
              <w:rPr>
                <w:rtl w:val="0"/>
              </w:rPr>
            </w:r>
          </w:p>
          <w:p w:rsidR="00000000" w:rsidDel="00000000" w:rsidP="00000000" w:rsidRDefault="00000000" w:rsidRPr="00000000" w14:paraId="00000072">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25 menit</w:t>
            </w:r>
            <w:r w:rsidDel="00000000" w:rsidR="00000000" w:rsidRPr="00000000">
              <w:rPr>
                <w:rtl w:val="0"/>
              </w:rPr>
            </w:r>
          </w:p>
          <w:p w:rsidR="00000000" w:rsidDel="00000000" w:rsidP="00000000" w:rsidRDefault="00000000" w:rsidRPr="00000000" w14:paraId="00000073">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berkesadaran, bermakna</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74">
            <w:pPr>
              <w:numPr>
                <w:ilvl w:val="0"/>
                <w:numId w:val="1"/>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Guru menjelaskan latar belakang berdirinya Bani Umayyah, sistem pemerintahan, masa kekuasaan, dan wilayah kekuasaannya melalui peta dan tayangan singkat.</w:t>
            </w:r>
            <w:r w:rsidDel="00000000" w:rsidR="00000000" w:rsidRPr="00000000">
              <w:rPr>
                <w:rtl w:val="0"/>
              </w:rPr>
            </w:r>
          </w:p>
          <w:p w:rsidR="00000000" w:rsidDel="00000000" w:rsidP="00000000" w:rsidRDefault="00000000" w:rsidRPr="00000000" w14:paraId="00000075">
            <w:pPr>
              <w:numPr>
                <w:ilvl w:val="0"/>
                <w:numId w:val="1"/>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Murid menyimak dan mencatat poin-poin penting.</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76">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INTI – Mengaplikasi</w:t>
            </w:r>
            <w:r w:rsidDel="00000000" w:rsidR="00000000" w:rsidRPr="00000000">
              <w:rPr>
                <w:rtl w:val="0"/>
              </w:rPr>
            </w:r>
          </w:p>
          <w:p w:rsidR="00000000" w:rsidDel="00000000" w:rsidP="00000000" w:rsidRDefault="00000000" w:rsidRPr="00000000" w14:paraId="00000077">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30 menit</w:t>
            </w:r>
            <w:r w:rsidDel="00000000" w:rsidR="00000000" w:rsidRPr="00000000">
              <w:rPr>
                <w:rtl w:val="0"/>
              </w:rPr>
            </w:r>
          </w:p>
          <w:p w:rsidR="00000000" w:rsidDel="00000000" w:rsidP="00000000" w:rsidRDefault="00000000" w:rsidRPr="00000000" w14:paraId="00000078">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bermakna, menggembirakan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79">
            <w:pPr>
              <w:numPr>
                <w:ilvl w:val="0"/>
                <w:numId w:val="1"/>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Murid berkelompok mengerjakan LK 1: mengidentifikasi karakteristik utama peradaban Bani Umayyah (pendiri, masa berkuasa, ibu kota, wilayah kekuasaan, sistem pemerintahan, tokoh penting) dalam tabel terstruktur.</w:t>
            </w:r>
            <w:r w:rsidDel="00000000" w:rsidR="00000000" w:rsidRPr="00000000">
              <w:rPr>
                <w:rtl w:val="0"/>
              </w:rPr>
            </w:r>
          </w:p>
          <w:p w:rsidR="00000000" w:rsidDel="00000000" w:rsidP="00000000" w:rsidRDefault="00000000" w:rsidRPr="00000000" w14:paraId="0000007A">
            <w:pPr>
              <w:numPr>
                <w:ilvl w:val="0"/>
                <w:numId w:val="1"/>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Guru berkeliling membimbing diskusi kelompok.</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7B">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INTI – Merefleksi</w:t>
            </w:r>
            <w:r w:rsidDel="00000000" w:rsidR="00000000" w:rsidRPr="00000000">
              <w:rPr>
                <w:rtl w:val="0"/>
              </w:rPr>
            </w:r>
          </w:p>
          <w:p w:rsidR="00000000" w:rsidDel="00000000" w:rsidP="00000000" w:rsidRDefault="00000000" w:rsidRPr="00000000" w14:paraId="0000007C">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10 menit</w:t>
            </w:r>
            <w:r w:rsidDel="00000000" w:rsidR="00000000" w:rsidRPr="00000000">
              <w:rPr>
                <w:rtl w:val="0"/>
              </w:rPr>
            </w:r>
          </w:p>
          <w:p w:rsidR="00000000" w:rsidDel="00000000" w:rsidP="00000000" w:rsidRDefault="00000000" w:rsidRPr="00000000" w14:paraId="0000007D">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berkesadaran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7E">
            <w:pPr>
              <w:numPr>
                <w:ilvl w:val="0"/>
                <w:numId w:val="1"/>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Perwakilan kelompok mempresentasikan hasil identifikasinya secara singkat.</w:t>
            </w:r>
            <w:r w:rsidDel="00000000" w:rsidR="00000000" w:rsidRPr="00000000">
              <w:rPr>
                <w:rtl w:val="0"/>
              </w:rPr>
            </w:r>
          </w:p>
          <w:p w:rsidR="00000000" w:rsidDel="00000000" w:rsidP="00000000" w:rsidRDefault="00000000" w:rsidRPr="00000000" w14:paraId="0000007F">
            <w:pPr>
              <w:numPr>
                <w:ilvl w:val="0"/>
                <w:numId w:val="1"/>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Guru memberikan penguatan konsep melalui kuis lisan singkat.</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80">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PENUTUP</w:t>
            </w:r>
            <w:r w:rsidDel="00000000" w:rsidR="00000000" w:rsidRPr="00000000">
              <w:rPr>
                <w:rtl w:val="0"/>
              </w:rPr>
            </w:r>
          </w:p>
          <w:p w:rsidR="00000000" w:rsidDel="00000000" w:rsidP="00000000" w:rsidRDefault="00000000" w:rsidRPr="00000000" w14:paraId="00000081">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5 menit</w:t>
            </w:r>
            <w:r w:rsidDel="00000000" w:rsidR="00000000" w:rsidRPr="00000000">
              <w:rPr>
                <w:rtl w:val="0"/>
              </w:rPr>
            </w:r>
          </w:p>
          <w:p w:rsidR="00000000" w:rsidDel="00000000" w:rsidP="00000000" w:rsidRDefault="00000000" w:rsidRPr="00000000" w14:paraId="00000082">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menggembirakan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83">
            <w:pPr>
              <w:numPr>
                <w:ilvl w:val="0"/>
                <w:numId w:val="1"/>
              </w:numPr>
              <w:pBdr>
                <w:top w:space="0" w:sz="0" w:val="nil"/>
                <w:left w:space="0" w:sz="0" w:val="nil"/>
                <w:bottom w:space="0" w:sz="0" w:val="nil"/>
                <w:right w:space="0" w:sz="0" w:val="nil"/>
                <w:between w:space="0" w:sz="0" w:val="nil"/>
              </w:pBdr>
              <w:spacing w:after="80" w:lineRule="auto"/>
              <w:ind w:left="360" w:hanging="360"/>
              <w:rPr/>
            </w:pPr>
            <w:r w:rsidDel="00000000" w:rsidR="00000000" w:rsidRPr="00000000">
              <w:rPr>
                <w:rFonts w:ascii="Arial" w:cs="Arial" w:eastAsia="Arial" w:hAnsi="Arial"/>
                <w:color w:val="000000"/>
                <w:sz w:val="20"/>
                <w:szCs w:val="20"/>
                <w:rtl w:val="0"/>
              </w:rPr>
              <w:t xml:space="preserve">Simpulan bersama dan umpan balik guru.</w:t>
            </w:r>
            <w:r w:rsidDel="00000000" w:rsidR="00000000" w:rsidRPr="00000000">
              <w:rPr>
                <w:rtl w:val="0"/>
              </w:rPr>
            </w:r>
          </w:p>
          <w:p w:rsidR="00000000" w:rsidDel="00000000" w:rsidP="00000000" w:rsidRDefault="00000000" w:rsidRPr="00000000" w14:paraId="00000084">
            <w:pPr>
              <w:numPr>
                <w:ilvl w:val="0"/>
                <w:numId w:val="1"/>
              </w:numPr>
              <w:pBdr>
                <w:top w:space="0" w:sz="0" w:val="nil"/>
                <w:left w:space="0" w:sz="0" w:val="nil"/>
                <w:bottom w:space="0" w:sz="0" w:val="nil"/>
                <w:right w:space="0" w:sz="0" w:val="nil"/>
                <w:between w:space="0" w:sz="0" w:val="nil"/>
              </w:pBdr>
              <w:spacing w:after="80" w:lineRule="auto"/>
              <w:ind w:left="360" w:hanging="360"/>
              <w:rPr/>
            </w:pPr>
            <w:r w:rsidDel="00000000" w:rsidR="00000000" w:rsidRPr="00000000">
              <w:rPr>
                <w:rFonts w:ascii="Arial" w:cs="Arial" w:eastAsia="Arial" w:hAnsi="Arial"/>
                <w:color w:val="000000"/>
                <w:sz w:val="20"/>
                <w:szCs w:val="20"/>
                <w:rtl w:val="0"/>
              </w:rPr>
              <w:t xml:space="preserve">Doa penutup majelis.</w:t>
            </w:r>
            <w:r w:rsidDel="00000000" w:rsidR="00000000" w:rsidRPr="00000000">
              <w:rPr>
                <w:rtl w:val="0"/>
              </w:rPr>
            </w:r>
          </w:p>
        </w:tc>
      </w:tr>
    </w:tbl>
    <w:p w:rsidR="00000000" w:rsidDel="00000000" w:rsidP="00000000" w:rsidRDefault="00000000" w:rsidRPr="00000000" w14:paraId="00000085">
      <w:pPr>
        <w:shd w:fill="156082" w:val="clear"/>
        <w:spacing w:after="140" w:before="280" w:lineRule="auto"/>
        <w:rPr>
          <w:rFonts w:ascii="Arial" w:cs="Arial" w:eastAsia="Arial" w:hAnsi="Arial"/>
        </w:rPr>
      </w:pPr>
      <w:r w:rsidDel="00000000" w:rsidR="00000000" w:rsidRPr="00000000">
        <w:rPr>
          <w:rFonts w:ascii="Arial" w:cs="Arial" w:eastAsia="Arial" w:hAnsi="Arial"/>
          <w:b w:val="1"/>
          <w:bCs w:val="1"/>
          <w:color w:val="ffffff"/>
          <w:sz w:val="23"/>
          <w:szCs w:val="23"/>
          <w:rtl w:val="0"/>
        </w:rPr>
        <w:t xml:space="preserve">PERTEMUAN 2   </w:t>
      </w:r>
      <w:r w:rsidDel="00000000" w:rsidR="00000000" w:rsidRPr="00000000">
        <w:rPr>
          <w:rFonts w:ascii="Arial" w:cs="Arial" w:eastAsia="Arial" w:hAnsi="Arial"/>
          <w:b w:val="1"/>
          <w:bCs w:val="1"/>
          <w:color w:val="caedfb"/>
          <w:sz w:val="19"/>
          <w:szCs w:val="19"/>
          <w:rtl w:val="0"/>
        </w:rPr>
        <w:t xml:space="preserve">•  2 × 40 menit  •  IKTP 2</w:t>
      </w:r>
      <w:r w:rsidDel="00000000" w:rsidR="00000000" w:rsidRPr="00000000">
        <w:rPr>
          <w:rtl w:val="0"/>
        </w:rPr>
      </w:r>
    </w:p>
    <w:p w:rsidR="00000000" w:rsidDel="00000000" w:rsidP="00000000" w:rsidRDefault="00000000" w:rsidRPr="00000000" w14:paraId="00000086">
      <w:pPr>
        <w:spacing w:after="100" w:lineRule="auto"/>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IKTP: </w:t>
      </w:r>
      <w:r w:rsidDel="00000000" w:rsidR="00000000" w:rsidRPr="00000000">
        <w:rPr>
          <w:rFonts w:ascii="Arial" w:cs="Arial" w:eastAsia="Arial" w:hAnsi="Arial"/>
          <w:i w:val="1"/>
          <w:iCs w:val="1"/>
          <w:sz w:val="20"/>
          <w:szCs w:val="20"/>
          <w:rtl w:val="0"/>
        </w:rPr>
        <w:t xml:space="preserve">Menganalisis kontribusi Bani Umayyah dalam pengembangan ilmu pengetahuan dan seni.</w:t>
      </w:r>
      <w:r w:rsidDel="00000000" w:rsidR="00000000" w:rsidRPr="00000000">
        <w:rPr>
          <w:rtl w:val="0"/>
        </w:rPr>
      </w:r>
    </w:p>
    <w:tbl>
      <w:tblPr>
        <w:tblStyle w:val="Table7"/>
        <w:tblW w:w="9628.0" w:type="dxa"/>
        <w:jc w:val="left"/>
        <w:tblInd w:w="-15.0" w:type="dxa"/>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400"/>
      </w:tblPr>
      <w:tblGrid>
        <w:gridCol w:w="2118"/>
        <w:gridCol w:w="7510"/>
        <w:tblGridChange w:id="0">
          <w:tblGrid>
            <w:gridCol w:w="2118"/>
            <w:gridCol w:w="7510"/>
          </w:tblGrid>
        </w:tblGridChange>
      </w:tblGrid>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87">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AWAL</w:t>
            </w:r>
            <w:r w:rsidDel="00000000" w:rsidR="00000000" w:rsidRPr="00000000">
              <w:rPr>
                <w:rtl w:val="0"/>
              </w:rPr>
            </w:r>
          </w:p>
          <w:p w:rsidR="00000000" w:rsidDel="00000000" w:rsidP="00000000" w:rsidRDefault="00000000" w:rsidRPr="00000000" w14:paraId="00000088">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10 menit</w:t>
            </w:r>
            <w:r w:rsidDel="00000000" w:rsidR="00000000" w:rsidRPr="00000000">
              <w:rPr>
                <w:rtl w:val="0"/>
              </w:rPr>
            </w:r>
          </w:p>
          <w:p w:rsidR="00000000" w:rsidDel="00000000" w:rsidP="00000000" w:rsidRDefault="00000000" w:rsidRPr="00000000" w14:paraId="00000089">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berkesadaran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8A">
            <w:pPr>
              <w:numPr>
                <w:ilvl w:val="0"/>
                <w:numId w:val="1"/>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Salam, doa, dan tadarus bersama.</w:t>
            </w:r>
            <w:r w:rsidDel="00000000" w:rsidR="00000000" w:rsidRPr="00000000">
              <w:rPr>
                <w:rtl w:val="0"/>
              </w:rPr>
            </w:r>
          </w:p>
          <w:p w:rsidR="00000000" w:rsidDel="00000000" w:rsidP="00000000" w:rsidRDefault="00000000" w:rsidRPr="00000000" w14:paraId="0000008B">
            <w:pPr>
              <w:numPr>
                <w:ilvl w:val="0"/>
                <w:numId w:val="1"/>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Apersepsi: mengulas karakteristik utama peradaban Bani Umayyah pada pertemuan sebelumnya.</w:t>
            </w:r>
            <w:r w:rsidDel="00000000" w:rsidR="00000000" w:rsidRPr="00000000">
              <w:rPr>
                <w:rtl w:val="0"/>
              </w:rPr>
            </w:r>
          </w:p>
          <w:p w:rsidR="00000000" w:rsidDel="00000000" w:rsidP="00000000" w:rsidRDefault="00000000" w:rsidRPr="00000000" w14:paraId="0000008C">
            <w:pPr>
              <w:numPr>
                <w:ilvl w:val="0"/>
                <w:numId w:val="2"/>
              </w:numPr>
              <w:pBdr>
                <w:top w:space="0" w:sz="0" w:val="nil"/>
                <w:left w:space="0" w:sz="0" w:val="nil"/>
                <w:bottom w:space="0" w:sz="0" w:val="nil"/>
                <w:right w:space="0" w:sz="0" w:val="nil"/>
                <w:between w:space="0" w:sz="0" w:val="nil"/>
              </w:pBdr>
              <w:ind w:left="360" w:hanging="360"/>
              <w:jc w:val="both"/>
              <w:rPr/>
            </w:pPr>
            <w:r w:rsidDel="00000000" w:rsidR="00000000" w:rsidRPr="00000000">
              <w:rPr>
                <w:rFonts w:ascii="Arial" w:cs="Arial" w:eastAsia="Arial" w:hAnsi="Arial"/>
                <w:color w:val="000000"/>
                <w:sz w:val="20"/>
                <w:szCs w:val="20"/>
                <w:rtl w:val="0"/>
              </w:rPr>
              <w:t xml:space="preserve">Motivasi dan penyampaian tujuan pembelajaran/IKTP pertemuan ke-2.</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8D">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INTI – Memahami</w:t>
            </w:r>
            <w:r w:rsidDel="00000000" w:rsidR="00000000" w:rsidRPr="00000000">
              <w:rPr>
                <w:rtl w:val="0"/>
              </w:rPr>
            </w:r>
          </w:p>
          <w:p w:rsidR="00000000" w:rsidDel="00000000" w:rsidP="00000000" w:rsidRDefault="00000000" w:rsidRPr="00000000" w14:paraId="0000008E">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20 menit</w:t>
            </w:r>
            <w:r w:rsidDel="00000000" w:rsidR="00000000" w:rsidRPr="00000000">
              <w:rPr>
                <w:rtl w:val="0"/>
              </w:rPr>
            </w:r>
          </w:p>
          <w:p w:rsidR="00000000" w:rsidDel="00000000" w:rsidP="00000000" w:rsidRDefault="00000000" w:rsidRPr="00000000" w14:paraId="0000008F">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bermakna</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90">
            <w:pPr>
              <w:numPr>
                <w:ilvl w:val="0"/>
                <w:numId w:val="2"/>
              </w:numPr>
              <w:pBdr>
                <w:top w:space="0" w:sz="0" w:val="nil"/>
                <w:left w:space="0" w:sz="0" w:val="nil"/>
                <w:bottom w:space="0" w:sz="0" w:val="nil"/>
                <w:right w:space="0" w:sz="0" w:val="nil"/>
                <w:between w:space="0" w:sz="0" w:val="nil"/>
              </w:pBdr>
              <w:ind w:left="360" w:hanging="360"/>
              <w:jc w:val="both"/>
              <w:rPr/>
            </w:pPr>
            <w:r w:rsidDel="00000000" w:rsidR="00000000" w:rsidRPr="00000000">
              <w:rPr>
                <w:rFonts w:ascii="Arial" w:cs="Arial" w:eastAsia="Arial" w:hAnsi="Arial"/>
                <w:color w:val="000000"/>
                <w:sz w:val="20"/>
                <w:szCs w:val="20"/>
                <w:rtl w:val="0"/>
              </w:rPr>
              <w:t xml:space="preserve">Guru menjelaskan kontribusi Bani Umayyah dalam bidang ilmu bahasa, arsitektur, seni, administrasi, dan awal gerakan penerjemahan melalui gambar-gambar peninggalan bersejarah.</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91">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INTI – Mengaplikasi</w:t>
            </w:r>
            <w:r w:rsidDel="00000000" w:rsidR="00000000" w:rsidRPr="00000000">
              <w:rPr>
                <w:rtl w:val="0"/>
              </w:rPr>
            </w:r>
          </w:p>
          <w:p w:rsidR="00000000" w:rsidDel="00000000" w:rsidP="00000000" w:rsidRDefault="00000000" w:rsidRPr="00000000" w14:paraId="00000092">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35 menit</w:t>
            </w:r>
            <w:r w:rsidDel="00000000" w:rsidR="00000000" w:rsidRPr="00000000">
              <w:rPr>
                <w:rtl w:val="0"/>
              </w:rPr>
            </w:r>
          </w:p>
          <w:p w:rsidR="00000000" w:rsidDel="00000000" w:rsidP="00000000" w:rsidRDefault="00000000" w:rsidRPr="00000000" w14:paraId="00000093">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bermakna, menggembirakan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94">
            <w:pPr>
              <w:numPr>
                <w:ilvl w:val="0"/>
                <w:numId w:val="2"/>
              </w:numPr>
              <w:pBdr>
                <w:top w:space="0" w:sz="0" w:val="nil"/>
                <w:left w:space="0" w:sz="0" w:val="nil"/>
                <w:bottom w:space="0" w:sz="0" w:val="nil"/>
                <w:right w:space="0" w:sz="0" w:val="nil"/>
                <w:between w:space="0" w:sz="0" w:val="nil"/>
              </w:pBdr>
              <w:ind w:left="360" w:hanging="360"/>
              <w:jc w:val="both"/>
              <w:rPr/>
            </w:pPr>
            <w:r w:rsidDel="00000000" w:rsidR="00000000" w:rsidRPr="00000000">
              <w:rPr>
                <w:rFonts w:ascii="Arial" w:cs="Arial" w:eastAsia="Arial" w:hAnsi="Arial"/>
                <w:color w:val="000000"/>
                <w:sz w:val="20"/>
                <w:szCs w:val="20"/>
                <w:rtl w:val="0"/>
              </w:rPr>
              <w:t xml:space="preserve">Murid berkelompok mengerjakan LK 2: menganalisis beberapa peninggalan/capaian Bani Umayyah dan mengaitkannya dengan bidang kontribusinya (ilmu pengetahuan, seni, arsitektur, atau administrasi).</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95">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INTI – Merefleksi</w:t>
            </w:r>
            <w:r w:rsidDel="00000000" w:rsidR="00000000" w:rsidRPr="00000000">
              <w:rPr>
                <w:rtl w:val="0"/>
              </w:rPr>
            </w:r>
          </w:p>
          <w:p w:rsidR="00000000" w:rsidDel="00000000" w:rsidP="00000000" w:rsidRDefault="00000000" w:rsidRPr="00000000" w14:paraId="00000096">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10 menit</w:t>
            </w:r>
            <w:r w:rsidDel="00000000" w:rsidR="00000000" w:rsidRPr="00000000">
              <w:rPr>
                <w:rtl w:val="0"/>
              </w:rPr>
            </w:r>
          </w:p>
          <w:p w:rsidR="00000000" w:rsidDel="00000000" w:rsidP="00000000" w:rsidRDefault="00000000" w:rsidRPr="00000000" w14:paraId="00000097">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berkesadaran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98">
            <w:pPr>
              <w:numPr>
                <w:ilvl w:val="0"/>
                <w:numId w:val="2"/>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Presentasi hasil analisis kelompok dan tanggapan dari kelompok lain.</w:t>
            </w:r>
            <w:r w:rsidDel="00000000" w:rsidR="00000000" w:rsidRPr="00000000">
              <w:rPr>
                <w:rtl w:val="0"/>
              </w:rPr>
            </w:r>
          </w:p>
          <w:p w:rsidR="00000000" w:rsidDel="00000000" w:rsidP="00000000" w:rsidRDefault="00000000" w:rsidRPr="00000000" w14:paraId="00000099">
            <w:pPr>
              <w:numPr>
                <w:ilvl w:val="0"/>
                <w:numId w:val="2"/>
              </w:numPr>
              <w:pBdr>
                <w:top w:space="0" w:sz="0" w:val="nil"/>
                <w:left w:space="0" w:sz="0" w:val="nil"/>
                <w:bottom w:space="0" w:sz="0" w:val="nil"/>
                <w:right w:space="0" w:sz="0" w:val="nil"/>
                <w:between w:space="0" w:sz="0" w:val="nil"/>
              </w:pBdr>
              <w:ind w:left="360" w:hanging="360"/>
              <w:jc w:val="both"/>
              <w:rPr/>
            </w:pPr>
            <w:r w:rsidDel="00000000" w:rsidR="00000000" w:rsidRPr="00000000">
              <w:rPr>
                <w:rFonts w:ascii="Arial" w:cs="Arial" w:eastAsia="Arial" w:hAnsi="Arial"/>
                <w:color w:val="000000"/>
                <w:sz w:val="20"/>
                <w:szCs w:val="20"/>
                <w:rtl w:val="0"/>
              </w:rPr>
              <w:t xml:space="preserve">Penguatan konsep oleh guru.</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9A">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PENUTUP</w:t>
            </w:r>
            <w:r w:rsidDel="00000000" w:rsidR="00000000" w:rsidRPr="00000000">
              <w:rPr>
                <w:rtl w:val="0"/>
              </w:rPr>
            </w:r>
          </w:p>
          <w:p w:rsidR="00000000" w:rsidDel="00000000" w:rsidP="00000000" w:rsidRDefault="00000000" w:rsidRPr="00000000" w14:paraId="0000009B">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5 menit</w:t>
            </w:r>
            <w:r w:rsidDel="00000000" w:rsidR="00000000" w:rsidRPr="00000000">
              <w:rPr>
                <w:rtl w:val="0"/>
              </w:rPr>
            </w:r>
          </w:p>
          <w:p w:rsidR="00000000" w:rsidDel="00000000" w:rsidP="00000000" w:rsidRDefault="00000000" w:rsidRPr="00000000" w14:paraId="0000009C">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menggembirakan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9D">
            <w:pPr>
              <w:numPr>
                <w:ilvl w:val="0"/>
                <w:numId w:val="2"/>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Simpulan bersama.</w:t>
            </w:r>
            <w:r w:rsidDel="00000000" w:rsidR="00000000" w:rsidRPr="00000000">
              <w:rPr>
                <w:rtl w:val="0"/>
              </w:rPr>
            </w:r>
          </w:p>
          <w:p w:rsidR="00000000" w:rsidDel="00000000" w:rsidP="00000000" w:rsidRDefault="00000000" w:rsidRPr="00000000" w14:paraId="0000009E">
            <w:pPr>
              <w:numPr>
                <w:ilvl w:val="0"/>
                <w:numId w:val="2"/>
              </w:numPr>
              <w:pBdr>
                <w:top w:space="0" w:sz="0" w:val="nil"/>
                <w:left w:space="0" w:sz="0" w:val="nil"/>
                <w:bottom w:space="0" w:sz="0" w:val="nil"/>
                <w:right w:space="0" w:sz="0" w:val="nil"/>
                <w:between w:space="0" w:sz="0" w:val="nil"/>
              </w:pBdr>
              <w:ind w:left="360" w:hanging="360"/>
              <w:jc w:val="both"/>
              <w:rPr/>
            </w:pPr>
            <w:r w:rsidDel="00000000" w:rsidR="00000000" w:rsidRPr="00000000">
              <w:rPr>
                <w:rFonts w:ascii="Arial" w:cs="Arial" w:eastAsia="Arial" w:hAnsi="Arial"/>
                <w:color w:val="000000"/>
                <w:sz w:val="20"/>
                <w:szCs w:val="20"/>
                <w:rtl w:val="0"/>
              </w:rPr>
              <w:t xml:space="preserve">Doa penutup.</w:t>
            </w:r>
            <w:r w:rsidDel="00000000" w:rsidR="00000000" w:rsidRPr="00000000">
              <w:rPr>
                <w:rtl w:val="0"/>
              </w:rPr>
            </w:r>
          </w:p>
        </w:tc>
      </w:tr>
    </w:tbl>
    <w:p w:rsidR="00000000" w:rsidDel="00000000" w:rsidP="00000000" w:rsidRDefault="00000000" w:rsidRPr="00000000" w14:paraId="0000009F">
      <w:pPr>
        <w:shd w:fill="156082" w:val="clear"/>
        <w:spacing w:after="140" w:before="280" w:lineRule="auto"/>
        <w:rPr>
          <w:rFonts w:ascii="Arial" w:cs="Arial" w:eastAsia="Arial" w:hAnsi="Arial"/>
        </w:rPr>
      </w:pPr>
      <w:r w:rsidDel="00000000" w:rsidR="00000000" w:rsidRPr="00000000">
        <w:rPr>
          <w:rFonts w:ascii="Arial" w:cs="Arial" w:eastAsia="Arial" w:hAnsi="Arial"/>
          <w:b w:val="1"/>
          <w:bCs w:val="1"/>
          <w:color w:val="ffffff"/>
          <w:sz w:val="23"/>
          <w:szCs w:val="23"/>
          <w:rtl w:val="0"/>
        </w:rPr>
        <w:t xml:space="preserve">PERTEMUAN 3   </w:t>
      </w:r>
      <w:r w:rsidDel="00000000" w:rsidR="00000000" w:rsidRPr="00000000">
        <w:rPr>
          <w:rFonts w:ascii="Arial" w:cs="Arial" w:eastAsia="Arial" w:hAnsi="Arial"/>
          <w:b w:val="1"/>
          <w:bCs w:val="1"/>
          <w:color w:val="caedfb"/>
          <w:sz w:val="19"/>
          <w:szCs w:val="19"/>
          <w:rtl w:val="0"/>
        </w:rPr>
        <w:t xml:space="preserve">•  2 × 40 menit  •  IKTP 3</w:t>
      </w:r>
      <w:r w:rsidDel="00000000" w:rsidR="00000000" w:rsidRPr="00000000">
        <w:rPr>
          <w:rtl w:val="0"/>
        </w:rPr>
      </w:r>
    </w:p>
    <w:p w:rsidR="00000000" w:rsidDel="00000000" w:rsidP="00000000" w:rsidRDefault="00000000" w:rsidRPr="00000000" w14:paraId="000000A0">
      <w:pPr>
        <w:spacing w:after="100" w:lineRule="auto"/>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IKTP: </w:t>
      </w:r>
      <w:r w:rsidDel="00000000" w:rsidR="00000000" w:rsidRPr="00000000">
        <w:rPr>
          <w:rFonts w:ascii="Arial" w:cs="Arial" w:eastAsia="Arial" w:hAnsi="Arial"/>
          <w:i w:val="1"/>
          <w:iCs w:val="1"/>
          <w:sz w:val="20"/>
          <w:szCs w:val="20"/>
          <w:rtl w:val="0"/>
        </w:rPr>
        <w:t xml:space="preserve">Menyimpulkan nilai-nilai keteladanan yang relevan dari peradaban Bani Umayyah untuk diterapkan di masa kini.</w:t>
      </w:r>
      <w:r w:rsidDel="00000000" w:rsidR="00000000" w:rsidRPr="00000000">
        <w:rPr>
          <w:rtl w:val="0"/>
        </w:rPr>
      </w:r>
    </w:p>
    <w:tbl>
      <w:tblPr>
        <w:tblStyle w:val="Table8"/>
        <w:tblW w:w="9628.0" w:type="dxa"/>
        <w:jc w:val="left"/>
        <w:tblInd w:w="-15.0" w:type="dxa"/>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400"/>
      </w:tblPr>
      <w:tblGrid>
        <w:gridCol w:w="2118"/>
        <w:gridCol w:w="7510"/>
        <w:tblGridChange w:id="0">
          <w:tblGrid>
            <w:gridCol w:w="2118"/>
            <w:gridCol w:w="7510"/>
          </w:tblGrid>
        </w:tblGridChange>
      </w:tblGrid>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A1">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AWAL</w:t>
            </w:r>
            <w:r w:rsidDel="00000000" w:rsidR="00000000" w:rsidRPr="00000000">
              <w:rPr>
                <w:rtl w:val="0"/>
              </w:rPr>
            </w:r>
          </w:p>
          <w:p w:rsidR="00000000" w:rsidDel="00000000" w:rsidP="00000000" w:rsidRDefault="00000000" w:rsidRPr="00000000" w14:paraId="000000A2">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10 menit</w:t>
            </w:r>
            <w:r w:rsidDel="00000000" w:rsidR="00000000" w:rsidRPr="00000000">
              <w:rPr>
                <w:rtl w:val="0"/>
              </w:rPr>
            </w:r>
          </w:p>
          <w:p w:rsidR="00000000" w:rsidDel="00000000" w:rsidP="00000000" w:rsidRDefault="00000000" w:rsidRPr="00000000" w14:paraId="000000A3">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berkesadaran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A4">
            <w:pPr>
              <w:numPr>
                <w:ilvl w:val="0"/>
                <w:numId w:val="2"/>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Salam, doa, dan tadarus bersama.</w:t>
            </w:r>
            <w:r w:rsidDel="00000000" w:rsidR="00000000" w:rsidRPr="00000000">
              <w:rPr>
                <w:rtl w:val="0"/>
              </w:rPr>
            </w:r>
          </w:p>
          <w:p w:rsidR="00000000" w:rsidDel="00000000" w:rsidP="00000000" w:rsidRDefault="00000000" w:rsidRPr="00000000" w14:paraId="000000A5">
            <w:pPr>
              <w:numPr>
                <w:ilvl w:val="0"/>
                <w:numId w:val="2"/>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Apersepsi: mengulas kontribusi Bani Umayyah pada pertemuan sebelumnya.</w:t>
            </w:r>
            <w:r w:rsidDel="00000000" w:rsidR="00000000" w:rsidRPr="00000000">
              <w:rPr>
                <w:rtl w:val="0"/>
              </w:rPr>
            </w:r>
          </w:p>
          <w:p w:rsidR="00000000" w:rsidDel="00000000" w:rsidP="00000000" w:rsidRDefault="00000000" w:rsidRPr="00000000" w14:paraId="000000A6">
            <w:pPr>
              <w:numPr>
                <w:ilvl w:val="0"/>
                <w:numId w:val="2"/>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Motivasi: kisah keteladanan Khalifah Umar bin Abdul Aziz tentang keadilan dan kesederhanaan.</w:t>
            </w:r>
            <w:r w:rsidDel="00000000" w:rsidR="00000000" w:rsidRPr="00000000">
              <w:rPr>
                <w:rtl w:val="0"/>
              </w:rPr>
            </w:r>
          </w:p>
          <w:p w:rsidR="00000000" w:rsidDel="00000000" w:rsidP="00000000" w:rsidRDefault="00000000" w:rsidRPr="00000000" w14:paraId="000000A7">
            <w:pPr>
              <w:numPr>
                <w:ilvl w:val="0"/>
                <w:numId w:val="3"/>
              </w:numPr>
              <w:pBdr>
                <w:top w:space="0" w:sz="0" w:val="nil"/>
                <w:left w:space="0" w:sz="0" w:val="nil"/>
                <w:bottom w:space="0" w:sz="0" w:val="nil"/>
                <w:right w:space="0" w:sz="0" w:val="nil"/>
                <w:between w:space="0" w:sz="0" w:val="nil"/>
              </w:pBdr>
              <w:ind w:left="360" w:hanging="360"/>
              <w:jc w:val="both"/>
              <w:rPr/>
            </w:pPr>
            <w:r w:rsidDel="00000000" w:rsidR="00000000" w:rsidRPr="00000000">
              <w:rPr>
                <w:rFonts w:ascii="Arial" w:cs="Arial" w:eastAsia="Arial" w:hAnsi="Arial"/>
                <w:color w:val="000000"/>
                <w:sz w:val="20"/>
                <w:szCs w:val="20"/>
                <w:rtl w:val="0"/>
              </w:rPr>
              <w:t xml:space="preserve">Penyampaian tujuan pembelajaran/IKTP pertemuan ke-3.</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A8">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INTI – Memahami</w:t>
            </w:r>
            <w:r w:rsidDel="00000000" w:rsidR="00000000" w:rsidRPr="00000000">
              <w:rPr>
                <w:rtl w:val="0"/>
              </w:rPr>
            </w:r>
          </w:p>
          <w:p w:rsidR="00000000" w:rsidDel="00000000" w:rsidP="00000000" w:rsidRDefault="00000000" w:rsidRPr="00000000" w14:paraId="000000A9">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15 menit</w:t>
            </w:r>
            <w:r w:rsidDel="00000000" w:rsidR="00000000" w:rsidRPr="00000000">
              <w:rPr>
                <w:rtl w:val="0"/>
              </w:rPr>
            </w:r>
          </w:p>
          <w:p w:rsidR="00000000" w:rsidDel="00000000" w:rsidP="00000000" w:rsidRDefault="00000000" w:rsidRPr="00000000" w14:paraId="000000AA">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bermakna</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AB">
            <w:pPr>
              <w:numPr>
                <w:ilvl w:val="0"/>
                <w:numId w:val="3"/>
              </w:numPr>
              <w:pBdr>
                <w:top w:space="0" w:sz="0" w:val="nil"/>
                <w:left w:space="0" w:sz="0" w:val="nil"/>
                <w:bottom w:space="0" w:sz="0" w:val="nil"/>
                <w:right w:space="0" w:sz="0" w:val="nil"/>
                <w:between w:space="0" w:sz="0" w:val="nil"/>
              </w:pBdr>
              <w:ind w:left="360" w:hanging="360"/>
              <w:jc w:val="both"/>
              <w:rPr/>
            </w:pPr>
            <w:r w:rsidDel="00000000" w:rsidR="00000000" w:rsidRPr="00000000">
              <w:rPr>
                <w:rFonts w:ascii="Arial" w:cs="Arial" w:eastAsia="Arial" w:hAnsi="Arial"/>
                <w:color w:val="000000"/>
                <w:sz w:val="20"/>
                <w:szCs w:val="20"/>
                <w:rtl w:val="0"/>
              </w:rPr>
              <w:t xml:space="preserve">Diskusi kelas menelaah sikap keteladanan beberapa tokoh Bani Umayyah, seperti keadilan, kesederhanaan, dan semangat membangun untuk kesejahteraan rakyat.</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AC">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INTI – Mengaplikasi</w:t>
            </w:r>
            <w:r w:rsidDel="00000000" w:rsidR="00000000" w:rsidRPr="00000000">
              <w:rPr>
                <w:rtl w:val="0"/>
              </w:rPr>
            </w:r>
          </w:p>
          <w:p w:rsidR="00000000" w:rsidDel="00000000" w:rsidP="00000000" w:rsidRDefault="00000000" w:rsidRPr="00000000" w14:paraId="000000AD">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40 menit</w:t>
            </w:r>
            <w:r w:rsidDel="00000000" w:rsidR="00000000" w:rsidRPr="00000000">
              <w:rPr>
                <w:rtl w:val="0"/>
              </w:rPr>
            </w:r>
          </w:p>
          <w:p w:rsidR="00000000" w:rsidDel="00000000" w:rsidP="00000000" w:rsidRDefault="00000000" w:rsidRPr="00000000" w14:paraId="000000AE">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bermakna, menggembirakan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AF">
            <w:pPr>
              <w:numPr>
                <w:ilvl w:val="0"/>
                <w:numId w:val="3"/>
              </w:numPr>
              <w:pBdr>
                <w:top w:space="0" w:sz="0" w:val="nil"/>
                <w:left w:space="0" w:sz="0" w:val="nil"/>
                <w:bottom w:space="0" w:sz="0" w:val="nil"/>
                <w:right w:space="0" w:sz="0" w:val="nil"/>
                <w:between w:space="0" w:sz="0" w:val="nil"/>
              </w:pBdr>
              <w:ind w:left="360" w:hanging="360"/>
              <w:jc w:val="both"/>
              <w:rPr/>
            </w:pPr>
            <w:r w:rsidDel="00000000" w:rsidR="00000000" w:rsidRPr="00000000">
              <w:rPr>
                <w:rFonts w:ascii="Arial" w:cs="Arial" w:eastAsia="Arial" w:hAnsi="Arial"/>
                <w:color w:val="000000"/>
                <w:sz w:val="20"/>
                <w:szCs w:val="20"/>
                <w:rtl w:val="0"/>
              </w:rPr>
              <w:t xml:space="preserve">Murid mengerjakan LK 3 secara individu/kelompok: menyimpulkan nilai-nilai keteladanan dari peradaban Bani Umayyah dan merancang rencana penerapannya dalam kehidupan masa kini (di sekolah, keluarga, maupun masyarakat).</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B0">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INTI – Merefleksi</w:t>
            </w:r>
            <w:r w:rsidDel="00000000" w:rsidR="00000000" w:rsidRPr="00000000">
              <w:rPr>
                <w:rtl w:val="0"/>
              </w:rPr>
            </w:r>
          </w:p>
          <w:p w:rsidR="00000000" w:rsidDel="00000000" w:rsidP="00000000" w:rsidRDefault="00000000" w:rsidRPr="00000000" w14:paraId="000000B1">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10 menit</w:t>
            </w:r>
            <w:r w:rsidDel="00000000" w:rsidR="00000000" w:rsidRPr="00000000">
              <w:rPr>
                <w:rtl w:val="0"/>
              </w:rPr>
            </w:r>
          </w:p>
          <w:p w:rsidR="00000000" w:rsidDel="00000000" w:rsidP="00000000" w:rsidRDefault="00000000" w:rsidRPr="00000000" w14:paraId="000000B2">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berkesadaran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B3">
            <w:pPr>
              <w:numPr>
                <w:ilvl w:val="0"/>
                <w:numId w:val="3"/>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Murid yang bersedia membagikan hasil kesimpulannya di depan kelas.</w:t>
            </w:r>
            <w:r w:rsidDel="00000000" w:rsidR="00000000" w:rsidRPr="00000000">
              <w:rPr>
                <w:rtl w:val="0"/>
              </w:rPr>
            </w:r>
          </w:p>
          <w:p w:rsidR="00000000" w:rsidDel="00000000" w:rsidP="00000000" w:rsidRDefault="00000000" w:rsidRPr="00000000" w14:paraId="000000B4">
            <w:pPr>
              <w:numPr>
                <w:ilvl w:val="0"/>
                <w:numId w:val="3"/>
              </w:numPr>
              <w:pBdr>
                <w:top w:space="0" w:sz="0" w:val="nil"/>
                <w:left w:space="0" w:sz="0" w:val="nil"/>
                <w:bottom w:space="0" w:sz="0" w:val="nil"/>
                <w:right w:space="0" w:sz="0" w:val="nil"/>
                <w:between w:space="0" w:sz="0" w:val="nil"/>
              </w:pBdr>
              <w:ind w:left="360" w:hanging="360"/>
              <w:jc w:val="both"/>
              <w:rPr/>
            </w:pPr>
            <w:r w:rsidDel="00000000" w:rsidR="00000000" w:rsidRPr="00000000">
              <w:rPr>
                <w:rFonts w:ascii="Arial" w:cs="Arial" w:eastAsia="Arial" w:hAnsi="Arial"/>
                <w:color w:val="000000"/>
                <w:sz w:val="20"/>
                <w:szCs w:val="20"/>
                <w:rtl w:val="0"/>
              </w:rPr>
              <w:t xml:space="preserve">Murid saling memberi tanggapan dan apresiasi.</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B5">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PENUTUP</w:t>
            </w:r>
            <w:r w:rsidDel="00000000" w:rsidR="00000000" w:rsidRPr="00000000">
              <w:rPr>
                <w:rtl w:val="0"/>
              </w:rPr>
            </w:r>
          </w:p>
          <w:p w:rsidR="00000000" w:rsidDel="00000000" w:rsidP="00000000" w:rsidRDefault="00000000" w:rsidRPr="00000000" w14:paraId="000000B6">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5 menit</w:t>
            </w:r>
            <w:r w:rsidDel="00000000" w:rsidR="00000000" w:rsidRPr="00000000">
              <w:rPr>
                <w:rtl w:val="0"/>
              </w:rPr>
            </w:r>
          </w:p>
          <w:p w:rsidR="00000000" w:rsidDel="00000000" w:rsidP="00000000" w:rsidRDefault="00000000" w:rsidRPr="00000000" w14:paraId="000000B7">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menggembirakan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B8">
            <w:pPr>
              <w:numPr>
                <w:ilvl w:val="0"/>
                <w:numId w:val="3"/>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Simpulan keseluruhan materi 3 pertemuan.</w:t>
            </w:r>
            <w:r w:rsidDel="00000000" w:rsidR="00000000" w:rsidRPr="00000000">
              <w:rPr>
                <w:rtl w:val="0"/>
              </w:rPr>
            </w:r>
          </w:p>
          <w:p w:rsidR="00000000" w:rsidDel="00000000" w:rsidP="00000000" w:rsidRDefault="00000000" w:rsidRPr="00000000" w14:paraId="000000B9">
            <w:pPr>
              <w:numPr>
                <w:ilvl w:val="0"/>
                <w:numId w:val="3"/>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Asesmen sumatif singkat (tes tulis uraian tentang peradaban Bani Umayyah).</w:t>
            </w:r>
            <w:r w:rsidDel="00000000" w:rsidR="00000000" w:rsidRPr="00000000">
              <w:rPr>
                <w:rtl w:val="0"/>
              </w:rPr>
            </w:r>
          </w:p>
          <w:p w:rsidR="00000000" w:rsidDel="00000000" w:rsidP="00000000" w:rsidRDefault="00000000" w:rsidRPr="00000000" w14:paraId="000000BA">
            <w:pPr>
              <w:numPr>
                <w:ilvl w:val="0"/>
                <w:numId w:val="3"/>
              </w:numPr>
              <w:pBdr>
                <w:top w:space="0" w:sz="0" w:val="nil"/>
                <w:left w:space="0" w:sz="0" w:val="nil"/>
                <w:bottom w:space="0" w:sz="0" w:val="nil"/>
                <w:right w:space="0" w:sz="0" w:val="nil"/>
                <w:between w:space="0" w:sz="0" w:val="nil"/>
              </w:pBdr>
              <w:ind w:left="360" w:hanging="360"/>
              <w:jc w:val="both"/>
              <w:rPr/>
            </w:pPr>
            <w:r w:rsidDel="00000000" w:rsidR="00000000" w:rsidRPr="00000000">
              <w:rPr>
                <w:rFonts w:ascii="Arial" w:cs="Arial" w:eastAsia="Arial" w:hAnsi="Arial"/>
                <w:color w:val="000000"/>
                <w:sz w:val="20"/>
                <w:szCs w:val="20"/>
                <w:rtl w:val="0"/>
              </w:rPr>
              <w:t xml:space="preserve">Doa penutup.</w:t>
            </w:r>
            <w:r w:rsidDel="00000000" w:rsidR="00000000" w:rsidRPr="00000000">
              <w:rPr>
                <w:rtl w:val="0"/>
              </w:rPr>
            </w:r>
          </w:p>
        </w:tc>
      </w:tr>
    </w:tbl>
    <w:p w:rsidR="00000000" w:rsidDel="00000000" w:rsidP="00000000" w:rsidRDefault="00000000" w:rsidRPr="00000000" w14:paraId="000000BB">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0BC">
      <w:pPr>
        <w:shd w:fill="0e2841" w:val="clear"/>
        <w:spacing w:after="160" w:before="320" w:lineRule="auto"/>
        <w:rPr>
          <w:rFonts w:ascii="Arial" w:cs="Arial" w:eastAsia="Arial" w:hAnsi="Arial"/>
        </w:rPr>
      </w:pPr>
      <w:r w:rsidDel="00000000" w:rsidR="00000000" w:rsidRPr="00000000">
        <w:rPr>
          <w:rFonts w:ascii="Arial" w:cs="Arial" w:eastAsia="Arial" w:hAnsi="Arial"/>
          <w:b w:val="1"/>
          <w:bCs w:val="1"/>
          <w:color w:val="ffffff"/>
          <w:sz w:val="26"/>
          <w:szCs w:val="26"/>
          <w:rtl w:val="0"/>
        </w:rPr>
        <w:t xml:space="preserve">D.  ASESMEN PEMBELAJARAN</w:t>
      </w:r>
      <w:r w:rsidDel="00000000" w:rsidR="00000000" w:rsidRPr="00000000">
        <w:rPr>
          <w:rtl w:val="0"/>
        </w:rPr>
      </w:r>
    </w:p>
    <w:p w:rsidR="00000000" w:rsidDel="00000000" w:rsidP="00000000" w:rsidRDefault="00000000" w:rsidRPr="00000000" w14:paraId="000000BD">
      <w:pPr>
        <w:pBdr>
          <w:bottom w:color="156082" w:space="2" w:sz="8" w:val="single"/>
        </w:pBdr>
        <w:spacing w:after="100" w:before="200" w:lineRule="auto"/>
        <w:rPr>
          <w:rFonts w:ascii="Arial" w:cs="Arial" w:eastAsia="Arial" w:hAnsi="Arial"/>
        </w:rPr>
      </w:pPr>
      <w:r w:rsidDel="00000000" w:rsidR="00000000" w:rsidRPr="00000000">
        <w:rPr>
          <w:rFonts w:ascii="Arial" w:cs="Arial" w:eastAsia="Arial" w:hAnsi="Arial"/>
          <w:b w:val="1"/>
          <w:bCs w:val="1"/>
          <w:color w:val="156082"/>
          <w:sz w:val="23"/>
          <w:szCs w:val="23"/>
          <w:rtl w:val="0"/>
        </w:rPr>
        <w:t xml:space="preserve">1. Teknik Penilaian</w:t>
      </w:r>
      <w:r w:rsidDel="00000000" w:rsidR="00000000" w:rsidRPr="00000000">
        <w:rPr>
          <w:rtl w:val="0"/>
        </w:rPr>
      </w:r>
    </w:p>
    <w:tbl>
      <w:tblPr>
        <w:tblStyle w:val="Table9"/>
        <w:tblW w:w="9628.0" w:type="dxa"/>
        <w:jc w:val="left"/>
        <w:tblInd w:w="-15.0" w:type="dxa"/>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400"/>
      </w:tblPr>
      <w:tblGrid>
        <w:gridCol w:w="2149"/>
        <w:gridCol w:w="7479"/>
        <w:tblGridChange w:id="0">
          <w:tblGrid>
            <w:gridCol w:w="2149"/>
            <w:gridCol w:w="7479"/>
          </w:tblGrid>
        </w:tblGridChange>
      </w:tblGrid>
      <w:tr>
        <w:trPr>
          <w:cantSplit w:val="0"/>
          <w:tblHeader w:val="1"/>
        </w:trPr>
        <w:tc>
          <w:tcPr>
            <w:shd w:fill="0e2841" w:val="clear"/>
            <w:tcMar>
              <w:top w:w="80.0" w:type="dxa"/>
              <w:left w:w="120.0" w:type="dxa"/>
              <w:bottom w:w="80.0" w:type="dxa"/>
              <w:right w:w="120.0" w:type="dxa"/>
            </w:tcMar>
            <w:vAlign w:val="center"/>
          </w:tcPr>
          <w:p w:rsidR="00000000" w:rsidDel="00000000" w:rsidP="00000000" w:rsidRDefault="00000000" w:rsidRPr="00000000" w14:paraId="000000BE">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Jenis Asesmen</w:t>
            </w:r>
            <w:r w:rsidDel="00000000" w:rsidR="00000000" w:rsidRPr="00000000">
              <w:rPr>
                <w:rtl w:val="0"/>
              </w:rPr>
            </w:r>
          </w:p>
        </w:tc>
        <w:tc>
          <w:tcPr>
            <w:shd w:fill="0e2841" w:val="clear"/>
            <w:tcMar>
              <w:top w:w="80.0" w:type="dxa"/>
              <w:left w:w="120.0" w:type="dxa"/>
              <w:bottom w:w="80.0" w:type="dxa"/>
              <w:right w:w="120.0" w:type="dxa"/>
            </w:tcMar>
            <w:vAlign w:val="center"/>
          </w:tcPr>
          <w:p w:rsidR="00000000" w:rsidDel="00000000" w:rsidP="00000000" w:rsidRDefault="00000000" w:rsidRPr="00000000" w14:paraId="000000BF">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Teknik</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C0">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Asesmen Awal (Diagnostik)</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C1">
            <w:pPr>
              <w:jc w:val="both"/>
              <w:rPr>
                <w:rFonts w:ascii="Arial" w:cs="Arial" w:eastAsia="Arial" w:hAnsi="Arial"/>
              </w:rPr>
            </w:pPr>
            <w:r w:rsidDel="00000000" w:rsidR="00000000" w:rsidRPr="00000000">
              <w:rPr>
                <w:rFonts w:ascii="Arial" w:cs="Arial" w:eastAsia="Arial" w:hAnsi="Arial"/>
                <w:sz w:val="20"/>
                <w:szCs w:val="20"/>
                <w:rtl w:val="0"/>
              </w:rPr>
              <w:t xml:space="preserve">Pertanyaan pemantik dan tanya jawab lisan di awal pertemuan ke-1 untuk memetakan pemahaman awal murid tentang peradaban Bani Umayyah.</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vAlign w:val="center"/>
          </w:tcPr>
          <w:p w:rsidR="00000000" w:rsidDel="00000000" w:rsidP="00000000" w:rsidRDefault="00000000" w:rsidRPr="00000000" w14:paraId="000000C2">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Asesmen Proses (Formatif)</w:t>
            </w:r>
            <w:r w:rsidDel="00000000" w:rsidR="00000000" w:rsidRPr="00000000">
              <w:rPr>
                <w:rtl w:val="0"/>
              </w:rPr>
            </w:r>
          </w:p>
        </w:tc>
        <w:tc>
          <w:tcPr>
            <w:shd w:fill="ffffff" w:val="clear"/>
            <w:tcMar>
              <w:top w:w="80.0" w:type="dxa"/>
              <w:left w:w="150.0" w:type="dxa"/>
              <w:bottom w:w="80.0" w:type="dxa"/>
              <w:right w:w="120.0" w:type="dxa"/>
            </w:tcMar>
          </w:tcPr>
          <w:p w:rsidR="00000000" w:rsidDel="00000000" w:rsidP="00000000" w:rsidRDefault="00000000" w:rsidRPr="00000000" w14:paraId="000000C3">
            <w:pPr>
              <w:jc w:val="both"/>
              <w:rPr>
                <w:rFonts w:ascii="Arial" w:cs="Arial" w:eastAsia="Arial" w:hAnsi="Arial"/>
              </w:rPr>
            </w:pPr>
            <w:r w:rsidDel="00000000" w:rsidR="00000000" w:rsidRPr="00000000">
              <w:rPr>
                <w:rFonts w:ascii="Arial" w:cs="Arial" w:eastAsia="Arial" w:hAnsi="Arial"/>
                <w:sz w:val="20"/>
                <w:szCs w:val="20"/>
                <w:rtl w:val="0"/>
              </w:rPr>
              <w:t xml:space="preserve">Observasi diskusi kelompok, penilaian hasil LK 1–LK 3, serta unjuk kerja presentasi pada setiap pertemuan.</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C4">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Asesmen Akhir (Sumatif)</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C5">
            <w:pPr>
              <w:jc w:val="both"/>
              <w:rPr>
                <w:rFonts w:ascii="Arial" w:cs="Arial" w:eastAsia="Arial" w:hAnsi="Arial"/>
              </w:rPr>
            </w:pPr>
            <w:r w:rsidDel="00000000" w:rsidR="00000000" w:rsidRPr="00000000">
              <w:rPr>
                <w:rFonts w:ascii="Arial" w:cs="Arial" w:eastAsia="Arial" w:hAnsi="Arial"/>
                <w:sz w:val="20"/>
                <w:szCs w:val="20"/>
                <w:rtl w:val="0"/>
              </w:rPr>
              <w:t xml:space="preserve">Tes tulis uraian singkat tentang karakteristik, kontribusi, dan nilai keteladanan peradaban Bani Umayyah pada pertemuan ke-3.</w:t>
            </w:r>
            <w:r w:rsidDel="00000000" w:rsidR="00000000" w:rsidRPr="00000000">
              <w:rPr>
                <w:rtl w:val="0"/>
              </w:rPr>
            </w:r>
          </w:p>
        </w:tc>
      </w:tr>
    </w:tbl>
    <w:p w:rsidR="00000000" w:rsidDel="00000000" w:rsidP="00000000" w:rsidRDefault="00000000" w:rsidRPr="00000000" w14:paraId="000000C6">
      <w:pPr>
        <w:pBdr>
          <w:bottom w:color="156082" w:space="2" w:sz="8" w:val="single"/>
        </w:pBdr>
        <w:spacing w:after="100" w:before="200" w:lineRule="auto"/>
        <w:rPr>
          <w:rFonts w:ascii="Arial" w:cs="Arial" w:eastAsia="Arial" w:hAnsi="Arial"/>
        </w:rPr>
      </w:pPr>
      <w:r w:rsidDel="00000000" w:rsidR="00000000" w:rsidRPr="00000000">
        <w:rPr>
          <w:rFonts w:ascii="Arial" w:cs="Arial" w:eastAsia="Arial" w:hAnsi="Arial"/>
          <w:b w:val="1"/>
          <w:bCs w:val="1"/>
          <w:color w:val="156082"/>
          <w:sz w:val="23"/>
          <w:szCs w:val="23"/>
          <w:rtl w:val="0"/>
        </w:rPr>
        <w:t xml:space="preserve">2. Jenis Instrumen</w:t>
      </w:r>
      <w:r w:rsidDel="00000000" w:rsidR="00000000" w:rsidRPr="00000000">
        <w:rPr>
          <w:rtl w:val="0"/>
        </w:rPr>
      </w:r>
    </w:p>
    <w:tbl>
      <w:tblPr>
        <w:tblStyle w:val="Table10"/>
        <w:tblW w:w="9628.0" w:type="dxa"/>
        <w:jc w:val="left"/>
        <w:tblInd w:w="-15.0" w:type="dxa"/>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400"/>
      </w:tblPr>
      <w:tblGrid>
        <w:gridCol w:w="2314"/>
        <w:gridCol w:w="7314"/>
        <w:tblGridChange w:id="0">
          <w:tblGrid>
            <w:gridCol w:w="2314"/>
            <w:gridCol w:w="7314"/>
          </w:tblGrid>
        </w:tblGridChange>
      </w:tblGrid>
      <w:tr>
        <w:trPr>
          <w:cantSplit w:val="0"/>
          <w:tblHeader w:val="1"/>
        </w:trPr>
        <w:tc>
          <w:tcPr>
            <w:shd w:fill="0e2841" w:val="clear"/>
            <w:tcMar>
              <w:top w:w="80.0" w:type="dxa"/>
              <w:left w:w="120.0" w:type="dxa"/>
              <w:bottom w:w="80.0" w:type="dxa"/>
              <w:right w:w="120.0" w:type="dxa"/>
            </w:tcMar>
            <w:vAlign w:val="center"/>
          </w:tcPr>
          <w:p w:rsidR="00000000" w:rsidDel="00000000" w:rsidP="00000000" w:rsidRDefault="00000000" w:rsidRPr="00000000" w14:paraId="000000C7">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Instrumen</w:t>
            </w:r>
            <w:r w:rsidDel="00000000" w:rsidR="00000000" w:rsidRPr="00000000">
              <w:rPr>
                <w:rtl w:val="0"/>
              </w:rPr>
            </w:r>
          </w:p>
        </w:tc>
        <w:tc>
          <w:tcPr>
            <w:shd w:fill="0e2841" w:val="clear"/>
            <w:tcMar>
              <w:top w:w="80.0" w:type="dxa"/>
              <w:left w:w="120.0" w:type="dxa"/>
              <w:bottom w:w="80.0" w:type="dxa"/>
              <w:right w:w="120.0" w:type="dxa"/>
            </w:tcMar>
            <w:vAlign w:val="center"/>
          </w:tcPr>
          <w:p w:rsidR="00000000" w:rsidDel="00000000" w:rsidP="00000000" w:rsidRDefault="00000000" w:rsidRPr="00000000" w14:paraId="000000C8">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Keterangan</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C9">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Lembar Kerja (LK 1–LK 3)</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CA">
            <w:pPr>
              <w:jc w:val="both"/>
              <w:rPr>
                <w:rFonts w:ascii="Arial" w:cs="Arial" w:eastAsia="Arial" w:hAnsi="Arial"/>
              </w:rPr>
            </w:pPr>
            <w:r w:rsidDel="00000000" w:rsidR="00000000" w:rsidRPr="00000000">
              <w:rPr>
                <w:rFonts w:ascii="Arial" w:cs="Arial" w:eastAsia="Arial" w:hAnsi="Arial"/>
                <w:sz w:val="20"/>
                <w:szCs w:val="20"/>
                <w:rtl w:val="0"/>
              </w:rPr>
              <w:t xml:space="preserve">Digunakan pada setiap pertemuan untuk mengukur ketercapaian satu IKTP secara berjenjang.</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vAlign w:val="center"/>
          </w:tcPr>
          <w:p w:rsidR="00000000" w:rsidDel="00000000" w:rsidP="00000000" w:rsidRDefault="00000000" w:rsidRPr="00000000" w14:paraId="000000CB">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Lembar Observasi Diskusi</w:t>
            </w:r>
            <w:r w:rsidDel="00000000" w:rsidR="00000000" w:rsidRPr="00000000">
              <w:rPr>
                <w:rtl w:val="0"/>
              </w:rPr>
            </w:r>
          </w:p>
        </w:tc>
        <w:tc>
          <w:tcPr>
            <w:shd w:fill="ffffff" w:val="clear"/>
            <w:tcMar>
              <w:top w:w="80.0" w:type="dxa"/>
              <w:left w:w="150.0" w:type="dxa"/>
              <w:bottom w:w="80.0" w:type="dxa"/>
              <w:right w:w="120.0" w:type="dxa"/>
            </w:tcMar>
          </w:tcPr>
          <w:p w:rsidR="00000000" w:rsidDel="00000000" w:rsidP="00000000" w:rsidRDefault="00000000" w:rsidRPr="00000000" w14:paraId="000000CC">
            <w:pPr>
              <w:jc w:val="both"/>
              <w:rPr>
                <w:rFonts w:ascii="Arial" w:cs="Arial" w:eastAsia="Arial" w:hAnsi="Arial"/>
              </w:rPr>
            </w:pPr>
            <w:r w:rsidDel="00000000" w:rsidR="00000000" w:rsidRPr="00000000">
              <w:rPr>
                <w:rFonts w:ascii="Arial" w:cs="Arial" w:eastAsia="Arial" w:hAnsi="Arial"/>
                <w:sz w:val="20"/>
                <w:szCs w:val="20"/>
                <w:rtl w:val="0"/>
              </w:rPr>
              <w:t xml:space="preserve">Digunakan oleh guru untuk menilai keaktifan dan kualitas kontribusi murid dalam diskusi kelompok.</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CD">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Soal Tes Tulis Uraian</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CE">
            <w:pPr>
              <w:jc w:val="both"/>
              <w:rPr>
                <w:rFonts w:ascii="Arial" w:cs="Arial" w:eastAsia="Arial" w:hAnsi="Arial"/>
              </w:rPr>
            </w:pPr>
            <w:r w:rsidDel="00000000" w:rsidR="00000000" w:rsidRPr="00000000">
              <w:rPr>
                <w:rFonts w:ascii="Arial" w:cs="Arial" w:eastAsia="Arial" w:hAnsi="Arial"/>
                <w:sz w:val="20"/>
                <w:szCs w:val="20"/>
                <w:rtl w:val="0"/>
              </w:rPr>
              <w:t xml:space="preserve">Digunakan pada asesmen sumatif akhir untuk mengukur pemahaman konsep peradaban Bani Umayyah.</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vAlign w:val="center"/>
          </w:tcPr>
          <w:p w:rsidR="00000000" w:rsidDel="00000000" w:rsidP="00000000" w:rsidRDefault="00000000" w:rsidRPr="00000000" w14:paraId="000000CF">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Rubrik Penilaian</w:t>
            </w:r>
            <w:r w:rsidDel="00000000" w:rsidR="00000000" w:rsidRPr="00000000">
              <w:rPr>
                <w:rtl w:val="0"/>
              </w:rPr>
            </w:r>
          </w:p>
        </w:tc>
        <w:tc>
          <w:tcPr>
            <w:shd w:fill="ffffff" w:val="clear"/>
            <w:tcMar>
              <w:top w:w="80.0" w:type="dxa"/>
              <w:left w:w="150.0" w:type="dxa"/>
              <w:bottom w:w="80.0" w:type="dxa"/>
              <w:right w:w="120.0" w:type="dxa"/>
            </w:tcMar>
          </w:tcPr>
          <w:p w:rsidR="00000000" w:rsidDel="00000000" w:rsidP="00000000" w:rsidRDefault="00000000" w:rsidRPr="00000000" w14:paraId="000000D0">
            <w:pPr>
              <w:jc w:val="both"/>
              <w:rPr>
                <w:rFonts w:ascii="Arial" w:cs="Arial" w:eastAsia="Arial" w:hAnsi="Arial"/>
              </w:rPr>
            </w:pPr>
            <w:r w:rsidDel="00000000" w:rsidR="00000000" w:rsidRPr="00000000">
              <w:rPr>
                <w:rFonts w:ascii="Arial" w:cs="Arial" w:eastAsia="Arial" w:hAnsi="Arial"/>
                <w:sz w:val="20"/>
                <w:szCs w:val="20"/>
                <w:rtl w:val="0"/>
              </w:rPr>
              <w:t xml:space="preserve">Digunakan untuk menstandarkan penilaian hasil LK, diskusi, dan presentasi murid.</w:t>
            </w:r>
            <w:r w:rsidDel="00000000" w:rsidR="00000000" w:rsidRPr="00000000">
              <w:rPr>
                <w:rtl w:val="0"/>
              </w:rPr>
            </w:r>
          </w:p>
        </w:tc>
      </w:tr>
    </w:tbl>
    <w:p w:rsidR="00000000" w:rsidDel="00000000" w:rsidP="00000000" w:rsidRDefault="00000000" w:rsidRPr="00000000" w14:paraId="000000D1">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0D2">
      <w:pPr>
        <w:shd w:fill="0e2841" w:val="clear"/>
        <w:spacing w:after="160" w:before="320" w:lineRule="auto"/>
        <w:rPr>
          <w:rFonts w:ascii="Arial" w:cs="Arial" w:eastAsia="Arial" w:hAnsi="Arial"/>
        </w:rPr>
      </w:pPr>
      <w:r w:rsidDel="00000000" w:rsidR="00000000" w:rsidRPr="00000000">
        <w:rPr>
          <w:rFonts w:ascii="Arial" w:cs="Arial" w:eastAsia="Arial" w:hAnsi="Arial"/>
          <w:b w:val="1"/>
          <w:bCs w:val="1"/>
          <w:color w:val="ffffff"/>
          <w:sz w:val="26"/>
          <w:szCs w:val="26"/>
          <w:rtl w:val="0"/>
        </w:rPr>
        <w:t xml:space="preserve">E.  LAMPIRAN</w:t>
      </w:r>
      <w:r w:rsidDel="00000000" w:rsidR="00000000" w:rsidRPr="00000000">
        <w:rPr>
          <w:rtl w:val="0"/>
        </w:rPr>
      </w:r>
    </w:p>
    <w:p w:rsidR="00000000" w:rsidDel="00000000" w:rsidP="00000000" w:rsidRDefault="00000000" w:rsidRPr="00000000" w14:paraId="000000D3">
      <w:pPr>
        <w:spacing w:after="120" w:lineRule="auto"/>
        <w:jc w:val="both"/>
        <w:rPr>
          <w:rFonts w:ascii="Arial" w:cs="Arial" w:eastAsia="Arial" w:hAnsi="Arial"/>
        </w:rPr>
      </w:pPr>
      <w:r w:rsidDel="00000000" w:rsidR="00000000" w:rsidRPr="00000000">
        <w:rPr>
          <w:rFonts w:ascii="Arial" w:cs="Arial" w:eastAsia="Arial" w:hAnsi="Arial"/>
          <w:rtl w:val="0"/>
        </w:rPr>
        <w:t xml:space="preserve">Lampiran modul ajar ini terdiri atas tiga Lembar Kerja (satu LK untuk setiap pertemuan/IKTP), instrumen penilaian, dan rubrik penilaian.</w:t>
      </w:r>
    </w:p>
    <w:p w:rsidR="00000000" w:rsidDel="00000000" w:rsidP="00000000" w:rsidRDefault="00000000" w:rsidRPr="00000000" w14:paraId="000000D4">
      <w:pPr>
        <w:rPr>
          <w:rFonts w:ascii="Arial" w:cs="Arial" w:eastAsia="Arial" w:hAnsi="Arial"/>
        </w:rPr>
      </w:pPr>
      <w:r w:rsidDel="00000000" w:rsidR="00000000" w:rsidRPr="00000000">
        <w:br w:type="page"/>
      </w:r>
      <w:r w:rsidDel="00000000" w:rsidR="00000000" w:rsidRPr="00000000">
        <w:rPr>
          <w:rtl w:val="0"/>
        </w:rPr>
      </w:r>
    </w:p>
    <w:tbl>
      <w:tblPr>
        <w:tblStyle w:val="Table11"/>
        <w:tblW w:w="9618.0" w:type="dxa"/>
        <w:jc w:val="left"/>
        <w:tblInd w:w="-20.0" w:type="dxa"/>
        <w:tblBorders>
          <w:top w:color="0e2841" w:space="0" w:sz="8" w:val="single"/>
          <w:left w:color="0e2841" w:space="0" w:sz="8" w:val="single"/>
          <w:bottom w:color="0e2841" w:space="0" w:sz="8" w:val="single"/>
          <w:right w:color="0e2841" w:space="0" w:sz="8" w:val="single"/>
          <w:insideH w:color="0e2841" w:space="0" w:sz="8" w:val="single"/>
          <w:insideV w:color="0e2841" w:space="0" w:sz="8" w:val="single"/>
        </w:tblBorders>
        <w:tblLayout w:type="fixed"/>
        <w:tblLook w:val="0400"/>
      </w:tblPr>
      <w:tblGrid>
        <w:gridCol w:w="9618"/>
        <w:tblGridChange w:id="0">
          <w:tblGrid>
            <w:gridCol w:w="9618"/>
          </w:tblGrid>
        </w:tblGridChange>
      </w:tblGrid>
      <w:tr>
        <w:trPr>
          <w:cantSplit w:val="0"/>
          <w:tblHeader w:val="0"/>
        </w:trPr>
        <w:tc>
          <w:tcPr>
            <w:shd w:fill="0e2841" w:val="clear"/>
            <w:tcMar>
              <w:top w:w="140.0" w:type="dxa"/>
              <w:left w:w="200.0" w:type="dxa"/>
              <w:bottom w:w="140.0" w:type="dxa"/>
              <w:right w:w="200.0" w:type="dxa"/>
            </w:tcMar>
          </w:tcPr>
          <w:p w:rsidR="00000000" w:rsidDel="00000000" w:rsidP="00000000" w:rsidRDefault="00000000" w:rsidRPr="00000000" w14:paraId="000000D5">
            <w:pPr>
              <w:jc w:val="center"/>
              <w:rPr>
                <w:rFonts w:ascii="Arial" w:cs="Arial" w:eastAsia="Arial" w:hAnsi="Arial"/>
              </w:rPr>
            </w:pPr>
            <w:r w:rsidDel="00000000" w:rsidR="00000000" w:rsidRPr="00000000">
              <w:rPr>
                <w:rFonts w:ascii="Arial" w:cs="Arial" w:eastAsia="Arial" w:hAnsi="Arial"/>
                <w:b w:val="1"/>
                <w:bCs w:val="1"/>
                <w:color w:val="ffffff"/>
                <w:sz w:val="28"/>
                <w:szCs w:val="28"/>
                <w:rtl w:val="0"/>
              </w:rPr>
              <w:t xml:space="preserve">LEMBAR KERJA 1</w:t>
            </w:r>
            <w:r w:rsidDel="00000000" w:rsidR="00000000" w:rsidRPr="00000000">
              <w:rPr>
                <w:rtl w:val="0"/>
              </w:rPr>
            </w:r>
          </w:p>
          <w:p w:rsidR="00000000" w:rsidDel="00000000" w:rsidP="00000000" w:rsidRDefault="00000000" w:rsidRPr="00000000" w14:paraId="000000D6">
            <w:pPr>
              <w:spacing w:before="60" w:lineRule="auto"/>
              <w:jc w:val="center"/>
              <w:rPr>
                <w:rFonts w:ascii="Arial" w:cs="Arial" w:eastAsia="Arial" w:hAnsi="Arial"/>
              </w:rPr>
            </w:pPr>
            <w:r w:rsidDel="00000000" w:rsidR="00000000" w:rsidRPr="00000000">
              <w:rPr>
                <w:rFonts w:ascii="Arial" w:cs="Arial" w:eastAsia="Arial" w:hAnsi="Arial"/>
                <w:b w:val="1"/>
                <w:bCs w:val="1"/>
                <w:color w:val="caedfb"/>
                <w:rtl w:val="0"/>
              </w:rPr>
              <w:t xml:space="preserve">Mengidentifikasi Karakteristik Peradaban Bani Umayyah</w:t>
            </w:r>
            <w:r w:rsidDel="00000000" w:rsidR="00000000" w:rsidRPr="00000000">
              <w:rPr>
                <w:rtl w:val="0"/>
              </w:rPr>
            </w:r>
          </w:p>
          <w:p w:rsidR="00000000" w:rsidDel="00000000" w:rsidP="00000000" w:rsidRDefault="00000000" w:rsidRPr="00000000" w14:paraId="000000D7">
            <w:pPr>
              <w:spacing w:before="40" w:lineRule="auto"/>
              <w:jc w:val="center"/>
              <w:rPr>
                <w:rFonts w:ascii="Arial" w:cs="Arial" w:eastAsia="Arial" w:hAnsi="Arial"/>
              </w:rPr>
            </w:pPr>
            <w:r w:rsidDel="00000000" w:rsidR="00000000" w:rsidRPr="00000000">
              <w:rPr>
                <w:rFonts w:ascii="Arial" w:cs="Arial" w:eastAsia="Arial" w:hAnsi="Arial"/>
                <w:i w:val="1"/>
                <w:iCs w:val="1"/>
                <w:color w:val="eaf6fe"/>
                <w:sz w:val="18"/>
                <w:szCs w:val="18"/>
                <w:rtl w:val="0"/>
              </w:rPr>
              <w:t xml:space="preserve">Pertemuan 1  •  IKTP: 1 – Mendeskripsikan karakteristik utama peradaban Bani Umayyah</w:t>
            </w:r>
            <w:r w:rsidDel="00000000" w:rsidR="00000000" w:rsidRPr="00000000">
              <w:rPr>
                <w:rtl w:val="0"/>
              </w:rPr>
            </w:r>
          </w:p>
        </w:tc>
      </w:tr>
    </w:tbl>
    <w:p w:rsidR="00000000" w:rsidDel="00000000" w:rsidP="00000000" w:rsidRDefault="00000000" w:rsidRPr="00000000" w14:paraId="000000D8">
      <w:pPr>
        <w:tabs>
          <w:tab w:val="left" w:leader="none" w:pos="3200"/>
          <w:tab w:val="left" w:leader="none" w:pos="6400"/>
        </w:tabs>
        <w:spacing w:after="200" w:before="200" w:lineRule="auto"/>
        <w:rPr>
          <w:rFonts w:ascii="Arial" w:cs="Arial" w:eastAsia="Arial" w:hAnsi="Arial"/>
        </w:rPr>
      </w:pPr>
      <w:r w:rsidDel="00000000" w:rsidR="00000000" w:rsidRPr="00000000">
        <w:rPr>
          <w:rFonts w:ascii="Arial" w:cs="Arial" w:eastAsia="Arial" w:hAnsi="Arial"/>
          <w:sz w:val="20"/>
          <w:szCs w:val="20"/>
          <w:rtl w:val="0"/>
        </w:rPr>
        <w:t xml:space="preserve">Nama</w:t>
        <w:tab/>
        <w:t xml:space="preserve">: ......................................Kelas</w:t>
        <w:tab/>
        <w:t xml:space="preserve">: ...........</w:t>
      </w:r>
      <w:r w:rsidDel="00000000" w:rsidR="00000000" w:rsidRPr="00000000">
        <w:rPr>
          <w:rtl w:val="0"/>
        </w:rPr>
      </w:r>
    </w:p>
    <w:p w:rsidR="00000000" w:rsidDel="00000000" w:rsidP="00000000" w:rsidRDefault="00000000" w:rsidRPr="00000000" w14:paraId="000000D9">
      <w:pPr>
        <w:spacing w:after="60" w:before="120" w:lineRule="auto"/>
        <w:rPr>
          <w:rFonts w:ascii="Arial" w:cs="Arial" w:eastAsia="Arial" w:hAnsi="Arial"/>
        </w:rPr>
      </w:pPr>
      <w:r w:rsidDel="00000000" w:rsidR="00000000" w:rsidRPr="00000000">
        <w:rPr>
          <w:rFonts w:ascii="Arial" w:cs="Arial" w:eastAsia="Arial" w:hAnsi="Arial"/>
          <w:b w:val="1"/>
          <w:bCs w:val="1"/>
          <w:i w:val="1"/>
          <w:iCs w:val="1"/>
          <w:color w:val="0e2841"/>
          <w:sz w:val="20"/>
          <w:szCs w:val="20"/>
          <w:rtl w:val="0"/>
        </w:rPr>
        <w:t xml:space="preserve">Petunjuk Pengerjaan</w:t>
      </w:r>
      <w:r w:rsidDel="00000000" w:rsidR="00000000" w:rsidRPr="00000000">
        <w:rPr>
          <w:rtl w:val="0"/>
        </w:rPr>
      </w:r>
    </w:p>
    <w:p w:rsidR="00000000" w:rsidDel="00000000" w:rsidP="00000000" w:rsidRDefault="00000000" w:rsidRPr="00000000" w14:paraId="000000DA">
      <w:pPr>
        <w:spacing w:after="120" w:lineRule="auto"/>
        <w:jc w:val="both"/>
        <w:rPr>
          <w:rFonts w:ascii="Arial" w:cs="Arial" w:eastAsia="Arial" w:hAnsi="Arial"/>
        </w:rPr>
      </w:pPr>
      <w:r w:rsidDel="00000000" w:rsidR="00000000" w:rsidRPr="00000000">
        <w:rPr>
          <w:rFonts w:ascii="Arial" w:cs="Arial" w:eastAsia="Arial" w:hAnsi="Arial"/>
          <w:rtl w:val="0"/>
        </w:rPr>
        <w:t xml:space="preserve">Diskusikan bersama kelompokmu, kemudian lengkapi tabel identifikasi karakteristik peradaban Bani Umayyah berikut berdasarkan penjelasan guru dan sumber belajar yang tersedia.</w:t>
      </w:r>
    </w:p>
    <w:tbl>
      <w:tblPr>
        <w:tblStyle w:val="Table12"/>
        <w:tblW w:w="9628.0" w:type="dxa"/>
        <w:jc w:val="left"/>
        <w:tblInd w:w="-15.0" w:type="dxa"/>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400"/>
      </w:tblPr>
      <w:tblGrid>
        <w:gridCol w:w="6835"/>
        <w:gridCol w:w="2793"/>
        <w:tblGridChange w:id="0">
          <w:tblGrid>
            <w:gridCol w:w="6835"/>
            <w:gridCol w:w="2793"/>
          </w:tblGrid>
        </w:tblGridChange>
      </w:tblGrid>
      <w:tr>
        <w:trPr>
          <w:cantSplit w:val="0"/>
          <w:tblHeader w:val="1"/>
        </w:trPr>
        <w:tc>
          <w:tcPr>
            <w:shd w:fill="0e2841" w:val="clear"/>
            <w:tcMar>
              <w:top w:w="70.0" w:type="dxa"/>
              <w:left w:w="90.0" w:type="dxa"/>
              <w:bottom w:w="70.0" w:type="dxa"/>
              <w:right w:w="90.0" w:type="dxa"/>
            </w:tcMar>
            <w:vAlign w:val="center"/>
          </w:tcPr>
          <w:p w:rsidR="00000000" w:rsidDel="00000000" w:rsidP="00000000" w:rsidRDefault="00000000" w:rsidRPr="00000000" w14:paraId="000000DB">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Aspek</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0DC">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Keterangan</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0DD">
            <w:pPr>
              <w:jc w:val="center"/>
              <w:rPr>
                <w:rFonts w:ascii="Arial" w:cs="Arial" w:eastAsia="Arial" w:hAnsi="Arial"/>
              </w:rPr>
            </w:pPr>
            <w:r w:rsidDel="00000000" w:rsidR="00000000" w:rsidRPr="00000000">
              <w:rPr>
                <w:rFonts w:ascii="Arial" w:cs="Arial" w:eastAsia="Arial" w:hAnsi="Arial"/>
                <w:sz w:val="19"/>
                <w:szCs w:val="19"/>
                <w:rtl w:val="0"/>
              </w:rPr>
              <w:t xml:space="preserve">Pendiri Dinasti</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DE">
            <w:pPr>
              <w:rPr>
                <w:rFonts w:ascii="Arial" w:cs="Arial" w:eastAsia="Arial" w:hAnsi="Arial"/>
              </w:rPr>
            </w:pP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0DF">
            <w:pPr>
              <w:jc w:val="center"/>
              <w:rPr>
                <w:rFonts w:ascii="Arial" w:cs="Arial" w:eastAsia="Arial" w:hAnsi="Arial"/>
              </w:rPr>
            </w:pPr>
            <w:r w:rsidDel="00000000" w:rsidR="00000000" w:rsidRPr="00000000">
              <w:rPr>
                <w:rFonts w:ascii="Arial" w:cs="Arial" w:eastAsia="Arial" w:hAnsi="Arial"/>
                <w:sz w:val="19"/>
                <w:szCs w:val="19"/>
                <w:rtl w:val="0"/>
              </w:rPr>
              <w:t xml:space="preserve">Masa Berkuasa (perkiraan tahun)</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0E0">
            <w:pPr>
              <w:rPr>
                <w:rFonts w:ascii="Arial" w:cs="Arial" w:eastAsia="Arial" w:hAnsi="Arial"/>
              </w:rPr>
            </w:pP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0E1">
            <w:pPr>
              <w:jc w:val="center"/>
              <w:rPr>
                <w:rFonts w:ascii="Arial" w:cs="Arial" w:eastAsia="Arial" w:hAnsi="Arial"/>
              </w:rPr>
            </w:pPr>
            <w:r w:rsidDel="00000000" w:rsidR="00000000" w:rsidRPr="00000000">
              <w:rPr>
                <w:rFonts w:ascii="Arial" w:cs="Arial" w:eastAsia="Arial" w:hAnsi="Arial"/>
                <w:sz w:val="19"/>
                <w:szCs w:val="19"/>
                <w:rtl w:val="0"/>
              </w:rPr>
              <w:t xml:space="preserve">Ibu Kota Pemerintahan</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E2">
            <w:pPr>
              <w:rPr>
                <w:rFonts w:ascii="Arial" w:cs="Arial" w:eastAsia="Arial" w:hAnsi="Arial"/>
              </w:rPr>
            </w:pP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0E3">
            <w:pPr>
              <w:jc w:val="center"/>
              <w:rPr>
                <w:rFonts w:ascii="Arial" w:cs="Arial" w:eastAsia="Arial" w:hAnsi="Arial"/>
              </w:rPr>
            </w:pPr>
            <w:r w:rsidDel="00000000" w:rsidR="00000000" w:rsidRPr="00000000">
              <w:rPr>
                <w:rFonts w:ascii="Arial" w:cs="Arial" w:eastAsia="Arial" w:hAnsi="Arial"/>
                <w:sz w:val="19"/>
                <w:szCs w:val="19"/>
                <w:rtl w:val="0"/>
              </w:rPr>
              <w:t xml:space="preserve">Wilayah Kekuasaan</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0E4">
            <w:pPr>
              <w:rPr>
                <w:rFonts w:ascii="Arial" w:cs="Arial" w:eastAsia="Arial" w:hAnsi="Arial"/>
              </w:rPr>
            </w:pP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0E5">
            <w:pPr>
              <w:jc w:val="center"/>
              <w:rPr>
                <w:rFonts w:ascii="Arial" w:cs="Arial" w:eastAsia="Arial" w:hAnsi="Arial"/>
              </w:rPr>
            </w:pPr>
            <w:r w:rsidDel="00000000" w:rsidR="00000000" w:rsidRPr="00000000">
              <w:rPr>
                <w:rFonts w:ascii="Arial" w:cs="Arial" w:eastAsia="Arial" w:hAnsi="Arial"/>
                <w:sz w:val="19"/>
                <w:szCs w:val="19"/>
                <w:rtl w:val="0"/>
              </w:rPr>
              <w:t xml:space="preserve">Sistem Pemerintahan</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E6">
            <w:pPr>
              <w:rPr>
                <w:rFonts w:ascii="Arial" w:cs="Arial" w:eastAsia="Arial" w:hAnsi="Arial"/>
              </w:rPr>
            </w:pP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0E7">
            <w:pPr>
              <w:jc w:val="center"/>
              <w:rPr>
                <w:rFonts w:ascii="Arial" w:cs="Arial" w:eastAsia="Arial" w:hAnsi="Arial"/>
              </w:rPr>
            </w:pPr>
            <w:r w:rsidDel="00000000" w:rsidR="00000000" w:rsidRPr="00000000">
              <w:rPr>
                <w:rFonts w:ascii="Arial" w:cs="Arial" w:eastAsia="Arial" w:hAnsi="Arial"/>
                <w:sz w:val="19"/>
                <w:szCs w:val="19"/>
                <w:rtl w:val="0"/>
              </w:rPr>
              <w:t xml:space="preserve">Tokoh-tokoh Penting</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0E8">
            <w:pPr>
              <w:rPr>
                <w:rFonts w:ascii="Arial" w:cs="Arial" w:eastAsia="Arial" w:hAnsi="Arial"/>
              </w:rPr>
            </w:pPr>
            <w:r w:rsidDel="00000000" w:rsidR="00000000" w:rsidRPr="00000000">
              <w:rPr>
                <w:rtl w:val="0"/>
              </w:rPr>
            </w:r>
          </w:p>
        </w:tc>
      </w:tr>
    </w:tbl>
    <w:p w:rsidR="00000000" w:rsidDel="00000000" w:rsidP="00000000" w:rsidRDefault="00000000" w:rsidRPr="00000000" w14:paraId="000000E9">
      <w:pPr>
        <w:spacing w:after="60" w:before="200" w:lineRule="auto"/>
        <w:rPr>
          <w:rFonts w:ascii="Arial" w:cs="Arial" w:eastAsia="Arial" w:hAnsi="Arial"/>
        </w:rPr>
      </w:pPr>
      <w:r w:rsidDel="00000000" w:rsidR="00000000" w:rsidRPr="00000000">
        <w:rPr>
          <w:rFonts w:ascii="Arial" w:cs="Arial" w:eastAsia="Arial" w:hAnsi="Arial"/>
          <w:rtl w:val="0"/>
        </w:rPr>
        <w:t xml:space="preserve">Tuliskan satu hal menarik yang kalian temukan tentang peradaban Bani Umayyah:</w:t>
      </w:r>
    </w:p>
    <w:p w:rsidR="00000000" w:rsidDel="00000000" w:rsidP="00000000" w:rsidRDefault="00000000" w:rsidRPr="00000000" w14:paraId="000000EA">
      <w:pPr>
        <w:spacing w:after="120" w:lineRule="auto"/>
        <w:rPr>
          <w:rFonts w:ascii="Arial" w:cs="Arial" w:eastAsia="Arial" w:hAnsi="Arial"/>
        </w:rPr>
      </w:pPr>
      <w:r w:rsidDel="00000000" w:rsidR="00000000" w:rsidRPr="00000000">
        <w:rPr>
          <w:rFonts w:ascii="Arial" w:cs="Arial" w:eastAsia="Arial" w:hAnsi="Arial"/>
          <w:rtl w:val="0"/>
        </w:rPr>
        <w:t xml:space="preserve">......................................................................................................................................</w:t>
      </w:r>
    </w:p>
    <w:p w:rsidR="00000000" w:rsidDel="00000000" w:rsidP="00000000" w:rsidRDefault="00000000" w:rsidRPr="00000000" w14:paraId="000000EB">
      <w:pPr>
        <w:rPr>
          <w:rFonts w:ascii="Arial" w:cs="Arial" w:eastAsia="Arial" w:hAnsi="Arial"/>
        </w:rPr>
      </w:pPr>
      <w:r w:rsidDel="00000000" w:rsidR="00000000" w:rsidRPr="00000000">
        <w:br w:type="page"/>
      </w:r>
      <w:r w:rsidDel="00000000" w:rsidR="00000000" w:rsidRPr="00000000">
        <w:rPr>
          <w:rtl w:val="0"/>
        </w:rPr>
      </w:r>
    </w:p>
    <w:tbl>
      <w:tblPr>
        <w:tblStyle w:val="Table13"/>
        <w:tblW w:w="9618.0" w:type="dxa"/>
        <w:jc w:val="left"/>
        <w:tblInd w:w="-20.0" w:type="dxa"/>
        <w:tblBorders>
          <w:top w:color="0e2841" w:space="0" w:sz="8" w:val="single"/>
          <w:left w:color="0e2841" w:space="0" w:sz="8" w:val="single"/>
          <w:bottom w:color="0e2841" w:space="0" w:sz="8" w:val="single"/>
          <w:right w:color="0e2841" w:space="0" w:sz="8" w:val="single"/>
          <w:insideH w:color="0e2841" w:space="0" w:sz="8" w:val="single"/>
          <w:insideV w:color="0e2841" w:space="0" w:sz="8" w:val="single"/>
        </w:tblBorders>
        <w:tblLayout w:type="fixed"/>
        <w:tblLook w:val="0400"/>
      </w:tblPr>
      <w:tblGrid>
        <w:gridCol w:w="9618"/>
        <w:tblGridChange w:id="0">
          <w:tblGrid>
            <w:gridCol w:w="9618"/>
          </w:tblGrid>
        </w:tblGridChange>
      </w:tblGrid>
      <w:tr>
        <w:trPr>
          <w:cantSplit w:val="0"/>
          <w:tblHeader w:val="0"/>
        </w:trPr>
        <w:tc>
          <w:tcPr>
            <w:shd w:fill="0e2841" w:val="clear"/>
            <w:tcMar>
              <w:top w:w="140.0" w:type="dxa"/>
              <w:left w:w="200.0" w:type="dxa"/>
              <w:bottom w:w="140.0" w:type="dxa"/>
              <w:right w:w="200.0" w:type="dxa"/>
            </w:tcMar>
          </w:tcPr>
          <w:p w:rsidR="00000000" w:rsidDel="00000000" w:rsidP="00000000" w:rsidRDefault="00000000" w:rsidRPr="00000000" w14:paraId="000000EC">
            <w:pPr>
              <w:jc w:val="center"/>
              <w:rPr>
                <w:rFonts w:ascii="Arial" w:cs="Arial" w:eastAsia="Arial" w:hAnsi="Arial"/>
              </w:rPr>
            </w:pPr>
            <w:r w:rsidDel="00000000" w:rsidR="00000000" w:rsidRPr="00000000">
              <w:rPr>
                <w:rFonts w:ascii="Arial" w:cs="Arial" w:eastAsia="Arial" w:hAnsi="Arial"/>
                <w:b w:val="1"/>
                <w:bCs w:val="1"/>
                <w:color w:val="ffffff"/>
                <w:sz w:val="28"/>
                <w:szCs w:val="28"/>
                <w:rtl w:val="0"/>
              </w:rPr>
              <w:t xml:space="preserve">LEMBAR KERJA 2</w:t>
            </w:r>
            <w:r w:rsidDel="00000000" w:rsidR="00000000" w:rsidRPr="00000000">
              <w:rPr>
                <w:rtl w:val="0"/>
              </w:rPr>
            </w:r>
          </w:p>
          <w:p w:rsidR="00000000" w:rsidDel="00000000" w:rsidP="00000000" w:rsidRDefault="00000000" w:rsidRPr="00000000" w14:paraId="000000ED">
            <w:pPr>
              <w:spacing w:before="60" w:lineRule="auto"/>
              <w:jc w:val="center"/>
              <w:rPr>
                <w:rFonts w:ascii="Arial" w:cs="Arial" w:eastAsia="Arial" w:hAnsi="Arial"/>
              </w:rPr>
            </w:pPr>
            <w:r w:rsidDel="00000000" w:rsidR="00000000" w:rsidRPr="00000000">
              <w:rPr>
                <w:rFonts w:ascii="Arial" w:cs="Arial" w:eastAsia="Arial" w:hAnsi="Arial"/>
                <w:b w:val="1"/>
                <w:bCs w:val="1"/>
                <w:color w:val="caedfb"/>
                <w:rtl w:val="0"/>
              </w:rPr>
              <w:t xml:space="preserve">Analisis Kontribusi Bani Umayyah dalam Ilmu Pengetahuan dan Seni</w:t>
            </w:r>
            <w:r w:rsidDel="00000000" w:rsidR="00000000" w:rsidRPr="00000000">
              <w:rPr>
                <w:rtl w:val="0"/>
              </w:rPr>
            </w:r>
          </w:p>
          <w:p w:rsidR="00000000" w:rsidDel="00000000" w:rsidP="00000000" w:rsidRDefault="00000000" w:rsidRPr="00000000" w14:paraId="000000EE">
            <w:pPr>
              <w:spacing w:before="40" w:lineRule="auto"/>
              <w:jc w:val="center"/>
              <w:rPr>
                <w:rFonts w:ascii="Arial" w:cs="Arial" w:eastAsia="Arial" w:hAnsi="Arial"/>
              </w:rPr>
            </w:pPr>
            <w:r w:rsidDel="00000000" w:rsidR="00000000" w:rsidRPr="00000000">
              <w:rPr>
                <w:rFonts w:ascii="Arial" w:cs="Arial" w:eastAsia="Arial" w:hAnsi="Arial"/>
                <w:i w:val="1"/>
                <w:iCs w:val="1"/>
                <w:color w:val="eaf6fe"/>
                <w:sz w:val="18"/>
                <w:szCs w:val="18"/>
                <w:rtl w:val="0"/>
              </w:rPr>
              <w:t xml:space="preserve">Pertemuan 2  •  IKTP: 2 – Menganalisis kontribusi Bani Umayyah dalam pengembangan ilmu pengetahuan dan seni</w:t>
            </w:r>
            <w:r w:rsidDel="00000000" w:rsidR="00000000" w:rsidRPr="00000000">
              <w:rPr>
                <w:rtl w:val="0"/>
              </w:rPr>
            </w:r>
          </w:p>
        </w:tc>
      </w:tr>
    </w:tbl>
    <w:p w:rsidR="00000000" w:rsidDel="00000000" w:rsidP="00000000" w:rsidRDefault="00000000" w:rsidRPr="00000000" w14:paraId="000000EF">
      <w:pPr>
        <w:tabs>
          <w:tab w:val="left" w:leader="none" w:pos="3200"/>
          <w:tab w:val="left" w:leader="none" w:pos="6400"/>
        </w:tabs>
        <w:spacing w:after="200" w:before="200" w:lineRule="auto"/>
        <w:rPr>
          <w:rFonts w:ascii="Arial" w:cs="Arial" w:eastAsia="Arial" w:hAnsi="Arial"/>
        </w:rPr>
      </w:pPr>
      <w:r w:rsidDel="00000000" w:rsidR="00000000" w:rsidRPr="00000000">
        <w:rPr>
          <w:rFonts w:ascii="Arial" w:cs="Arial" w:eastAsia="Arial" w:hAnsi="Arial"/>
          <w:sz w:val="20"/>
          <w:szCs w:val="20"/>
          <w:rtl w:val="0"/>
        </w:rPr>
        <w:t xml:space="preserve">Nama</w:t>
        <w:tab/>
        <w:t xml:space="preserve">: ......................................Kelas</w:t>
        <w:tab/>
        <w:t xml:space="preserve">: ...........</w:t>
      </w:r>
      <w:r w:rsidDel="00000000" w:rsidR="00000000" w:rsidRPr="00000000">
        <w:rPr>
          <w:rtl w:val="0"/>
        </w:rPr>
      </w:r>
    </w:p>
    <w:p w:rsidR="00000000" w:rsidDel="00000000" w:rsidP="00000000" w:rsidRDefault="00000000" w:rsidRPr="00000000" w14:paraId="000000F0">
      <w:pPr>
        <w:spacing w:after="60" w:before="120" w:lineRule="auto"/>
        <w:rPr>
          <w:rFonts w:ascii="Arial" w:cs="Arial" w:eastAsia="Arial" w:hAnsi="Arial"/>
        </w:rPr>
      </w:pPr>
      <w:r w:rsidDel="00000000" w:rsidR="00000000" w:rsidRPr="00000000">
        <w:rPr>
          <w:rFonts w:ascii="Arial" w:cs="Arial" w:eastAsia="Arial" w:hAnsi="Arial"/>
          <w:b w:val="1"/>
          <w:bCs w:val="1"/>
          <w:i w:val="1"/>
          <w:iCs w:val="1"/>
          <w:color w:val="0e2841"/>
          <w:sz w:val="20"/>
          <w:szCs w:val="20"/>
          <w:rtl w:val="0"/>
        </w:rPr>
        <w:t xml:space="preserve">Petunjuk Pengerjaan</w:t>
      </w:r>
      <w:r w:rsidDel="00000000" w:rsidR="00000000" w:rsidRPr="00000000">
        <w:rPr>
          <w:rtl w:val="0"/>
        </w:rPr>
      </w:r>
    </w:p>
    <w:p w:rsidR="00000000" w:rsidDel="00000000" w:rsidP="00000000" w:rsidRDefault="00000000" w:rsidRPr="00000000" w14:paraId="000000F1">
      <w:pPr>
        <w:spacing w:after="120" w:lineRule="auto"/>
        <w:jc w:val="both"/>
        <w:rPr>
          <w:rFonts w:ascii="Arial" w:cs="Arial" w:eastAsia="Arial" w:hAnsi="Arial"/>
        </w:rPr>
      </w:pPr>
      <w:r w:rsidDel="00000000" w:rsidR="00000000" w:rsidRPr="00000000">
        <w:rPr>
          <w:rFonts w:ascii="Arial" w:cs="Arial" w:eastAsia="Arial" w:hAnsi="Arial"/>
          <w:rtl w:val="0"/>
        </w:rPr>
        <w:t xml:space="preserve">Cermati beberapa peninggalan/capaian Bani Umayyah berikut bersama kelompokmu, lalu tentukan bidang kontribusinya beserta penjelasan singkat.</w:t>
      </w:r>
    </w:p>
    <w:tbl>
      <w:tblPr>
        <w:tblStyle w:val="Table14"/>
        <w:tblW w:w="9628.0" w:type="dxa"/>
        <w:jc w:val="left"/>
        <w:tblInd w:w="-15.0" w:type="dxa"/>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400"/>
      </w:tblPr>
      <w:tblGrid>
        <w:gridCol w:w="484"/>
        <w:gridCol w:w="4973"/>
        <w:gridCol w:w="2038"/>
        <w:gridCol w:w="2133"/>
        <w:tblGridChange w:id="0">
          <w:tblGrid>
            <w:gridCol w:w="484"/>
            <w:gridCol w:w="4973"/>
            <w:gridCol w:w="2038"/>
            <w:gridCol w:w="2133"/>
          </w:tblGrid>
        </w:tblGridChange>
      </w:tblGrid>
      <w:tr>
        <w:trPr>
          <w:cantSplit w:val="0"/>
          <w:tblHeader w:val="1"/>
        </w:trPr>
        <w:tc>
          <w:tcPr>
            <w:shd w:fill="0e2841" w:val="clear"/>
            <w:tcMar>
              <w:top w:w="70.0" w:type="dxa"/>
              <w:left w:w="90.0" w:type="dxa"/>
              <w:bottom w:w="70.0" w:type="dxa"/>
              <w:right w:w="90.0" w:type="dxa"/>
            </w:tcMar>
            <w:vAlign w:val="center"/>
          </w:tcPr>
          <w:p w:rsidR="00000000" w:rsidDel="00000000" w:rsidP="00000000" w:rsidRDefault="00000000" w:rsidRPr="00000000" w14:paraId="000000F2">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No</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0F3">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Peninggalan/Capaian</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0F4">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Bidang Kontribusi</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0F5">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Penjelasan Singkat</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0F6">
            <w:pPr>
              <w:jc w:val="center"/>
              <w:rPr>
                <w:rFonts w:ascii="Arial" w:cs="Arial" w:eastAsia="Arial" w:hAnsi="Arial"/>
              </w:rPr>
            </w:pPr>
            <w:r w:rsidDel="00000000" w:rsidR="00000000" w:rsidRPr="00000000">
              <w:rPr>
                <w:rFonts w:ascii="Arial" w:cs="Arial" w:eastAsia="Arial" w:hAnsi="Arial"/>
                <w:sz w:val="19"/>
                <w:szCs w:val="19"/>
                <w:rtl w:val="0"/>
              </w:rPr>
              <w:t xml:space="preserve">1</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F7">
            <w:pPr>
              <w:rPr>
                <w:rFonts w:ascii="Arial" w:cs="Arial" w:eastAsia="Arial" w:hAnsi="Arial"/>
              </w:rPr>
            </w:pPr>
            <w:r w:rsidDel="00000000" w:rsidR="00000000" w:rsidRPr="00000000">
              <w:rPr>
                <w:rFonts w:ascii="Arial" w:cs="Arial" w:eastAsia="Arial" w:hAnsi="Arial"/>
                <w:sz w:val="19"/>
                <w:szCs w:val="19"/>
                <w:rtl w:val="0"/>
              </w:rPr>
              <w:t xml:space="preserve">Masjid Umayyah di Damaskus</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F8">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F9">
            <w:pPr>
              <w:rPr>
                <w:rFonts w:ascii="Arial" w:cs="Arial" w:eastAsia="Arial" w:hAnsi="Arial"/>
              </w:rPr>
            </w:pP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0FA">
            <w:pPr>
              <w:jc w:val="center"/>
              <w:rPr>
                <w:rFonts w:ascii="Arial" w:cs="Arial" w:eastAsia="Arial" w:hAnsi="Arial"/>
              </w:rPr>
            </w:pPr>
            <w:r w:rsidDel="00000000" w:rsidR="00000000" w:rsidRPr="00000000">
              <w:rPr>
                <w:rFonts w:ascii="Arial" w:cs="Arial" w:eastAsia="Arial" w:hAnsi="Arial"/>
                <w:sz w:val="19"/>
                <w:szCs w:val="19"/>
                <w:rtl w:val="0"/>
              </w:rPr>
              <w:t xml:space="preserve">2</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0FB">
            <w:pPr>
              <w:rPr>
                <w:rFonts w:ascii="Arial" w:cs="Arial" w:eastAsia="Arial" w:hAnsi="Arial"/>
              </w:rPr>
            </w:pPr>
            <w:r w:rsidDel="00000000" w:rsidR="00000000" w:rsidRPr="00000000">
              <w:rPr>
                <w:rFonts w:ascii="Arial" w:cs="Arial" w:eastAsia="Arial" w:hAnsi="Arial"/>
                <w:sz w:val="19"/>
                <w:szCs w:val="19"/>
                <w:rtl w:val="0"/>
              </w:rPr>
              <w:t xml:space="preserve">Kubah Shakhrah (Dome of the Rock) di Yerusalem</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0FC">
            <w:pPr>
              <w:rPr>
                <w:rFonts w:ascii="Arial" w:cs="Arial" w:eastAsia="Arial" w:hAnsi="Arial"/>
              </w:rPr>
            </w:pP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0FD">
            <w:pPr>
              <w:rPr>
                <w:rFonts w:ascii="Arial" w:cs="Arial" w:eastAsia="Arial" w:hAnsi="Arial"/>
              </w:rPr>
            </w:pP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0FE">
            <w:pPr>
              <w:jc w:val="center"/>
              <w:rPr>
                <w:rFonts w:ascii="Arial" w:cs="Arial" w:eastAsia="Arial" w:hAnsi="Arial"/>
              </w:rPr>
            </w:pPr>
            <w:r w:rsidDel="00000000" w:rsidR="00000000" w:rsidRPr="00000000">
              <w:rPr>
                <w:rFonts w:ascii="Arial" w:cs="Arial" w:eastAsia="Arial" w:hAnsi="Arial"/>
                <w:sz w:val="19"/>
                <w:szCs w:val="19"/>
                <w:rtl w:val="0"/>
              </w:rPr>
              <w:t xml:space="preserve">3</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FF">
            <w:pPr>
              <w:rPr>
                <w:rFonts w:ascii="Arial" w:cs="Arial" w:eastAsia="Arial" w:hAnsi="Arial"/>
              </w:rPr>
            </w:pPr>
            <w:r w:rsidDel="00000000" w:rsidR="00000000" w:rsidRPr="00000000">
              <w:rPr>
                <w:rFonts w:ascii="Arial" w:cs="Arial" w:eastAsia="Arial" w:hAnsi="Arial"/>
                <w:sz w:val="19"/>
                <w:szCs w:val="19"/>
                <w:rtl w:val="0"/>
              </w:rPr>
              <w:t xml:space="preserve">Reformasi mata uang dinar dan dirham Islam</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00">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01">
            <w:pPr>
              <w:rPr>
                <w:rFonts w:ascii="Arial" w:cs="Arial" w:eastAsia="Arial" w:hAnsi="Arial"/>
              </w:rPr>
            </w:pP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102">
            <w:pPr>
              <w:jc w:val="center"/>
              <w:rPr>
                <w:rFonts w:ascii="Arial" w:cs="Arial" w:eastAsia="Arial" w:hAnsi="Arial"/>
              </w:rPr>
            </w:pPr>
            <w:r w:rsidDel="00000000" w:rsidR="00000000" w:rsidRPr="00000000">
              <w:rPr>
                <w:rFonts w:ascii="Arial" w:cs="Arial" w:eastAsia="Arial" w:hAnsi="Arial"/>
                <w:sz w:val="19"/>
                <w:szCs w:val="19"/>
                <w:rtl w:val="0"/>
              </w:rPr>
              <w:t xml:space="preserve">4</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03">
            <w:pPr>
              <w:rPr>
                <w:rFonts w:ascii="Arial" w:cs="Arial" w:eastAsia="Arial" w:hAnsi="Arial"/>
              </w:rPr>
            </w:pPr>
            <w:r w:rsidDel="00000000" w:rsidR="00000000" w:rsidRPr="00000000">
              <w:rPr>
                <w:rFonts w:ascii="Arial" w:cs="Arial" w:eastAsia="Arial" w:hAnsi="Arial"/>
                <w:sz w:val="19"/>
                <w:szCs w:val="19"/>
                <w:rtl w:val="0"/>
              </w:rPr>
              <w:t xml:space="preserve">Sistem pos (barid) untuk komunikasi antarwilayah</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04">
            <w:pPr>
              <w:rPr>
                <w:rFonts w:ascii="Arial" w:cs="Arial" w:eastAsia="Arial" w:hAnsi="Arial"/>
              </w:rPr>
            </w:pP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05">
            <w:pPr>
              <w:rPr>
                <w:rFonts w:ascii="Arial" w:cs="Arial" w:eastAsia="Arial" w:hAnsi="Arial"/>
              </w:rPr>
            </w:pP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06">
            <w:pPr>
              <w:jc w:val="center"/>
              <w:rPr>
                <w:rFonts w:ascii="Arial" w:cs="Arial" w:eastAsia="Arial" w:hAnsi="Arial"/>
              </w:rPr>
            </w:pPr>
            <w:r w:rsidDel="00000000" w:rsidR="00000000" w:rsidRPr="00000000">
              <w:rPr>
                <w:rFonts w:ascii="Arial" w:cs="Arial" w:eastAsia="Arial" w:hAnsi="Arial"/>
                <w:sz w:val="19"/>
                <w:szCs w:val="19"/>
                <w:rtl w:val="0"/>
              </w:rPr>
              <w:t xml:space="preserve">5</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07">
            <w:pPr>
              <w:rPr>
                <w:rFonts w:ascii="Arial" w:cs="Arial" w:eastAsia="Arial" w:hAnsi="Arial"/>
              </w:rPr>
            </w:pPr>
            <w:r w:rsidDel="00000000" w:rsidR="00000000" w:rsidRPr="00000000">
              <w:rPr>
                <w:rFonts w:ascii="Arial" w:cs="Arial" w:eastAsia="Arial" w:hAnsi="Arial"/>
                <w:sz w:val="19"/>
                <w:szCs w:val="19"/>
                <w:rtl w:val="0"/>
              </w:rPr>
              <w:t xml:space="preserve">Perkembangan ilmu nahwu (tata bahasa Arab)</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08">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09">
            <w:pPr>
              <w:rPr>
                <w:rFonts w:ascii="Arial" w:cs="Arial" w:eastAsia="Arial" w:hAnsi="Arial"/>
              </w:rPr>
            </w:pP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10A">
            <w:pPr>
              <w:jc w:val="center"/>
              <w:rPr>
                <w:rFonts w:ascii="Arial" w:cs="Arial" w:eastAsia="Arial" w:hAnsi="Arial"/>
              </w:rPr>
            </w:pPr>
            <w:r w:rsidDel="00000000" w:rsidR="00000000" w:rsidRPr="00000000">
              <w:rPr>
                <w:rFonts w:ascii="Arial" w:cs="Arial" w:eastAsia="Arial" w:hAnsi="Arial"/>
                <w:sz w:val="19"/>
                <w:szCs w:val="19"/>
                <w:rtl w:val="0"/>
              </w:rPr>
              <w:t xml:space="preserve">6</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0B">
            <w:pPr>
              <w:rPr>
                <w:rFonts w:ascii="Arial" w:cs="Arial" w:eastAsia="Arial" w:hAnsi="Arial"/>
              </w:rPr>
            </w:pPr>
            <w:r w:rsidDel="00000000" w:rsidR="00000000" w:rsidRPr="00000000">
              <w:rPr>
                <w:rFonts w:ascii="Arial" w:cs="Arial" w:eastAsia="Arial" w:hAnsi="Arial"/>
                <w:sz w:val="19"/>
                <w:szCs w:val="19"/>
                <w:rtl w:val="0"/>
              </w:rPr>
              <w:t xml:space="preserve">(tuliskan 1 temuan lain hasil penelusuranmu)</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0C">
            <w:pPr>
              <w:rPr>
                <w:rFonts w:ascii="Arial" w:cs="Arial" w:eastAsia="Arial" w:hAnsi="Arial"/>
              </w:rPr>
            </w:pP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0D">
            <w:pPr>
              <w:rPr>
                <w:rFonts w:ascii="Arial" w:cs="Arial" w:eastAsia="Arial" w:hAnsi="Arial"/>
              </w:rPr>
            </w:pPr>
            <w:r w:rsidDel="00000000" w:rsidR="00000000" w:rsidRPr="00000000">
              <w:rPr>
                <w:rtl w:val="0"/>
              </w:rPr>
            </w:r>
          </w:p>
        </w:tc>
      </w:tr>
    </w:tbl>
    <w:p w:rsidR="00000000" w:rsidDel="00000000" w:rsidP="00000000" w:rsidRDefault="00000000" w:rsidRPr="00000000" w14:paraId="0000010E">
      <w:pPr>
        <w:rPr>
          <w:rFonts w:ascii="Arial" w:cs="Arial" w:eastAsia="Arial" w:hAnsi="Arial"/>
        </w:rPr>
      </w:pPr>
      <w:r w:rsidDel="00000000" w:rsidR="00000000" w:rsidRPr="00000000">
        <w:br w:type="page"/>
      </w:r>
      <w:r w:rsidDel="00000000" w:rsidR="00000000" w:rsidRPr="00000000">
        <w:rPr>
          <w:rtl w:val="0"/>
        </w:rPr>
      </w:r>
    </w:p>
    <w:tbl>
      <w:tblPr>
        <w:tblStyle w:val="Table15"/>
        <w:tblW w:w="9618.0" w:type="dxa"/>
        <w:jc w:val="left"/>
        <w:tblInd w:w="-20.0" w:type="dxa"/>
        <w:tblBorders>
          <w:top w:color="0e2841" w:space="0" w:sz="8" w:val="single"/>
          <w:left w:color="0e2841" w:space="0" w:sz="8" w:val="single"/>
          <w:bottom w:color="0e2841" w:space="0" w:sz="8" w:val="single"/>
          <w:right w:color="0e2841" w:space="0" w:sz="8" w:val="single"/>
          <w:insideH w:color="0e2841" w:space="0" w:sz="8" w:val="single"/>
          <w:insideV w:color="0e2841" w:space="0" w:sz="8" w:val="single"/>
        </w:tblBorders>
        <w:tblLayout w:type="fixed"/>
        <w:tblLook w:val="0400"/>
      </w:tblPr>
      <w:tblGrid>
        <w:gridCol w:w="9618"/>
        <w:tblGridChange w:id="0">
          <w:tblGrid>
            <w:gridCol w:w="9618"/>
          </w:tblGrid>
        </w:tblGridChange>
      </w:tblGrid>
      <w:tr>
        <w:trPr>
          <w:cantSplit w:val="0"/>
          <w:tblHeader w:val="0"/>
        </w:trPr>
        <w:tc>
          <w:tcPr>
            <w:shd w:fill="0e2841" w:val="clear"/>
            <w:tcMar>
              <w:top w:w="140.0" w:type="dxa"/>
              <w:left w:w="200.0" w:type="dxa"/>
              <w:bottom w:w="140.0" w:type="dxa"/>
              <w:right w:w="200.0" w:type="dxa"/>
            </w:tcMar>
          </w:tcPr>
          <w:p w:rsidR="00000000" w:rsidDel="00000000" w:rsidP="00000000" w:rsidRDefault="00000000" w:rsidRPr="00000000" w14:paraId="0000010F">
            <w:pPr>
              <w:jc w:val="center"/>
              <w:rPr>
                <w:rFonts w:ascii="Arial" w:cs="Arial" w:eastAsia="Arial" w:hAnsi="Arial"/>
              </w:rPr>
            </w:pPr>
            <w:r w:rsidDel="00000000" w:rsidR="00000000" w:rsidRPr="00000000">
              <w:rPr>
                <w:rFonts w:ascii="Arial" w:cs="Arial" w:eastAsia="Arial" w:hAnsi="Arial"/>
                <w:b w:val="1"/>
                <w:bCs w:val="1"/>
                <w:color w:val="ffffff"/>
                <w:sz w:val="28"/>
                <w:szCs w:val="28"/>
                <w:rtl w:val="0"/>
              </w:rPr>
              <w:t xml:space="preserve">LEMBAR KERJA 3</w:t>
            </w:r>
            <w:r w:rsidDel="00000000" w:rsidR="00000000" w:rsidRPr="00000000">
              <w:rPr>
                <w:rtl w:val="0"/>
              </w:rPr>
            </w:r>
          </w:p>
          <w:p w:rsidR="00000000" w:rsidDel="00000000" w:rsidP="00000000" w:rsidRDefault="00000000" w:rsidRPr="00000000" w14:paraId="00000110">
            <w:pPr>
              <w:spacing w:before="60" w:lineRule="auto"/>
              <w:jc w:val="center"/>
              <w:rPr>
                <w:rFonts w:ascii="Arial" w:cs="Arial" w:eastAsia="Arial" w:hAnsi="Arial"/>
              </w:rPr>
            </w:pPr>
            <w:r w:rsidDel="00000000" w:rsidR="00000000" w:rsidRPr="00000000">
              <w:rPr>
                <w:rFonts w:ascii="Arial" w:cs="Arial" w:eastAsia="Arial" w:hAnsi="Arial"/>
                <w:b w:val="1"/>
                <w:bCs w:val="1"/>
                <w:color w:val="caedfb"/>
                <w:rtl w:val="0"/>
              </w:rPr>
              <w:t xml:space="preserve">Menyimpulkan Nilai-Nilai Keteladanan Bani Umayyah</w:t>
            </w:r>
            <w:r w:rsidDel="00000000" w:rsidR="00000000" w:rsidRPr="00000000">
              <w:rPr>
                <w:rtl w:val="0"/>
              </w:rPr>
            </w:r>
          </w:p>
          <w:p w:rsidR="00000000" w:rsidDel="00000000" w:rsidP="00000000" w:rsidRDefault="00000000" w:rsidRPr="00000000" w14:paraId="00000111">
            <w:pPr>
              <w:spacing w:before="40" w:lineRule="auto"/>
              <w:jc w:val="center"/>
              <w:rPr>
                <w:rFonts w:ascii="Arial" w:cs="Arial" w:eastAsia="Arial" w:hAnsi="Arial"/>
              </w:rPr>
            </w:pPr>
            <w:r w:rsidDel="00000000" w:rsidR="00000000" w:rsidRPr="00000000">
              <w:rPr>
                <w:rFonts w:ascii="Arial" w:cs="Arial" w:eastAsia="Arial" w:hAnsi="Arial"/>
                <w:i w:val="1"/>
                <w:iCs w:val="1"/>
                <w:color w:val="eaf6fe"/>
                <w:sz w:val="18"/>
                <w:szCs w:val="18"/>
                <w:rtl w:val="0"/>
              </w:rPr>
              <w:t xml:space="preserve">Pertemuan 3  •  IKTP: 3 – Menyimpulkan nilai-nilai keteladanan yang relevan dari peradaban Bani Umayyah untuk diterapkan di masa kini</w:t>
            </w:r>
            <w:r w:rsidDel="00000000" w:rsidR="00000000" w:rsidRPr="00000000">
              <w:rPr>
                <w:rtl w:val="0"/>
              </w:rPr>
            </w:r>
          </w:p>
        </w:tc>
      </w:tr>
    </w:tbl>
    <w:p w:rsidR="00000000" w:rsidDel="00000000" w:rsidP="00000000" w:rsidRDefault="00000000" w:rsidRPr="00000000" w14:paraId="00000112">
      <w:pPr>
        <w:tabs>
          <w:tab w:val="left" w:leader="none" w:pos="3200"/>
          <w:tab w:val="left" w:leader="none" w:pos="6400"/>
        </w:tabs>
        <w:spacing w:after="200" w:before="200" w:lineRule="auto"/>
        <w:rPr>
          <w:rFonts w:ascii="Arial" w:cs="Arial" w:eastAsia="Arial" w:hAnsi="Arial"/>
        </w:rPr>
      </w:pPr>
      <w:r w:rsidDel="00000000" w:rsidR="00000000" w:rsidRPr="00000000">
        <w:rPr>
          <w:rFonts w:ascii="Arial" w:cs="Arial" w:eastAsia="Arial" w:hAnsi="Arial"/>
          <w:sz w:val="20"/>
          <w:szCs w:val="20"/>
          <w:rtl w:val="0"/>
        </w:rPr>
        <w:t xml:space="preserve">Nama</w:t>
        <w:tab/>
        <w:t xml:space="preserve">: ......................................Kelas</w:t>
        <w:tab/>
        <w:t xml:space="preserve">: ...........</w:t>
      </w:r>
      <w:r w:rsidDel="00000000" w:rsidR="00000000" w:rsidRPr="00000000">
        <w:rPr>
          <w:rtl w:val="0"/>
        </w:rPr>
      </w:r>
    </w:p>
    <w:p w:rsidR="00000000" w:rsidDel="00000000" w:rsidP="00000000" w:rsidRDefault="00000000" w:rsidRPr="00000000" w14:paraId="00000113">
      <w:pPr>
        <w:spacing w:after="60" w:before="120" w:lineRule="auto"/>
        <w:rPr>
          <w:rFonts w:ascii="Arial" w:cs="Arial" w:eastAsia="Arial" w:hAnsi="Arial"/>
        </w:rPr>
      </w:pPr>
      <w:r w:rsidDel="00000000" w:rsidR="00000000" w:rsidRPr="00000000">
        <w:rPr>
          <w:rFonts w:ascii="Arial" w:cs="Arial" w:eastAsia="Arial" w:hAnsi="Arial"/>
          <w:b w:val="1"/>
          <w:bCs w:val="1"/>
          <w:i w:val="1"/>
          <w:iCs w:val="1"/>
          <w:color w:val="0e2841"/>
          <w:sz w:val="20"/>
          <w:szCs w:val="20"/>
          <w:rtl w:val="0"/>
        </w:rPr>
        <w:t xml:space="preserve">Petunjuk Pengerjaan</w:t>
      </w:r>
      <w:r w:rsidDel="00000000" w:rsidR="00000000" w:rsidRPr="00000000">
        <w:rPr>
          <w:rtl w:val="0"/>
        </w:rPr>
      </w:r>
    </w:p>
    <w:p w:rsidR="00000000" w:rsidDel="00000000" w:rsidP="00000000" w:rsidRDefault="00000000" w:rsidRPr="00000000" w14:paraId="00000114">
      <w:pPr>
        <w:spacing w:after="120" w:lineRule="auto"/>
        <w:rPr>
          <w:rFonts w:ascii="Arial" w:cs="Arial" w:eastAsia="Arial" w:hAnsi="Arial"/>
        </w:rPr>
      </w:pPr>
      <w:r w:rsidDel="00000000" w:rsidR="00000000" w:rsidRPr="00000000">
        <w:rPr>
          <w:rFonts w:ascii="Arial" w:cs="Arial" w:eastAsia="Arial" w:hAnsi="Arial"/>
          <w:rtl w:val="0"/>
        </w:rPr>
        <w:t xml:space="preserve">Diskusikan tokoh/peristiwa berikut bersama kelompokmu, simpulkan nilai keteladanannya, dan rancang rencana penerapannya dalam kehidupan masa kini.</w:t>
      </w:r>
    </w:p>
    <w:tbl>
      <w:tblPr>
        <w:tblStyle w:val="Table16"/>
        <w:tblW w:w="9628.0" w:type="dxa"/>
        <w:jc w:val="left"/>
        <w:tblInd w:w="-15.0" w:type="dxa"/>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400"/>
      </w:tblPr>
      <w:tblGrid>
        <w:gridCol w:w="435"/>
        <w:gridCol w:w="5029"/>
        <w:gridCol w:w="1624"/>
        <w:gridCol w:w="2540"/>
        <w:tblGridChange w:id="0">
          <w:tblGrid>
            <w:gridCol w:w="435"/>
            <w:gridCol w:w="5029"/>
            <w:gridCol w:w="1624"/>
            <w:gridCol w:w="2540"/>
          </w:tblGrid>
        </w:tblGridChange>
      </w:tblGrid>
      <w:tr>
        <w:trPr>
          <w:cantSplit w:val="0"/>
          <w:tblHeader w:val="1"/>
        </w:trPr>
        <w:tc>
          <w:tcPr>
            <w:shd w:fill="0e2841" w:val="clear"/>
            <w:tcMar>
              <w:top w:w="70.0" w:type="dxa"/>
              <w:left w:w="90.0" w:type="dxa"/>
              <w:bottom w:w="70.0" w:type="dxa"/>
              <w:right w:w="90.0" w:type="dxa"/>
            </w:tcMar>
            <w:vAlign w:val="center"/>
          </w:tcPr>
          <w:p w:rsidR="00000000" w:rsidDel="00000000" w:rsidP="00000000" w:rsidRDefault="00000000" w:rsidRPr="00000000" w14:paraId="00000115">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No</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16">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Tokoh/Peristiwa</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17">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Nilai Keteladanan</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18">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Rencana Penerapan di Masa Kini</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19">
            <w:pPr>
              <w:jc w:val="center"/>
              <w:rPr>
                <w:rFonts w:ascii="Arial" w:cs="Arial" w:eastAsia="Arial" w:hAnsi="Arial"/>
              </w:rPr>
            </w:pPr>
            <w:r w:rsidDel="00000000" w:rsidR="00000000" w:rsidRPr="00000000">
              <w:rPr>
                <w:rFonts w:ascii="Arial" w:cs="Arial" w:eastAsia="Arial" w:hAnsi="Arial"/>
                <w:sz w:val="19"/>
                <w:szCs w:val="19"/>
                <w:rtl w:val="0"/>
              </w:rPr>
              <w:t xml:space="preserve">1</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1A">
            <w:pPr>
              <w:jc w:val="both"/>
              <w:rPr>
                <w:rFonts w:ascii="Arial" w:cs="Arial" w:eastAsia="Arial" w:hAnsi="Arial"/>
              </w:rPr>
            </w:pPr>
            <w:r w:rsidDel="00000000" w:rsidR="00000000" w:rsidRPr="00000000">
              <w:rPr>
                <w:rFonts w:ascii="Arial" w:cs="Arial" w:eastAsia="Arial" w:hAnsi="Arial"/>
                <w:sz w:val="19"/>
                <w:szCs w:val="19"/>
                <w:rtl w:val="0"/>
              </w:rPr>
              <w:t xml:space="preserve">Kesederhanaan dan keadilan Khalifah Umar bin Abdul Aziz</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1B">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1C">
            <w:pPr>
              <w:rPr>
                <w:rFonts w:ascii="Arial" w:cs="Arial" w:eastAsia="Arial" w:hAnsi="Arial"/>
              </w:rPr>
            </w:pP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11D">
            <w:pPr>
              <w:jc w:val="center"/>
              <w:rPr>
                <w:rFonts w:ascii="Arial" w:cs="Arial" w:eastAsia="Arial" w:hAnsi="Arial"/>
              </w:rPr>
            </w:pPr>
            <w:r w:rsidDel="00000000" w:rsidR="00000000" w:rsidRPr="00000000">
              <w:rPr>
                <w:rFonts w:ascii="Arial" w:cs="Arial" w:eastAsia="Arial" w:hAnsi="Arial"/>
                <w:sz w:val="19"/>
                <w:szCs w:val="19"/>
                <w:rtl w:val="0"/>
              </w:rPr>
              <w:t xml:space="preserve">2</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1E">
            <w:pPr>
              <w:jc w:val="both"/>
              <w:rPr>
                <w:rFonts w:ascii="Arial" w:cs="Arial" w:eastAsia="Arial" w:hAnsi="Arial"/>
              </w:rPr>
            </w:pPr>
            <w:r w:rsidDel="00000000" w:rsidR="00000000" w:rsidRPr="00000000">
              <w:rPr>
                <w:rFonts w:ascii="Arial" w:cs="Arial" w:eastAsia="Arial" w:hAnsi="Arial"/>
                <w:sz w:val="19"/>
                <w:szCs w:val="19"/>
                <w:rtl w:val="0"/>
              </w:rPr>
              <w:t xml:space="preserve">Reformasi administrasi pemerintahan oleh Abdul Malik bin Marwan</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1F">
            <w:pPr>
              <w:rPr>
                <w:rFonts w:ascii="Arial" w:cs="Arial" w:eastAsia="Arial" w:hAnsi="Arial"/>
              </w:rPr>
            </w:pP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20">
            <w:pPr>
              <w:rPr>
                <w:rFonts w:ascii="Arial" w:cs="Arial" w:eastAsia="Arial" w:hAnsi="Arial"/>
              </w:rPr>
            </w:pP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21">
            <w:pPr>
              <w:jc w:val="center"/>
              <w:rPr>
                <w:rFonts w:ascii="Arial" w:cs="Arial" w:eastAsia="Arial" w:hAnsi="Arial"/>
              </w:rPr>
            </w:pPr>
            <w:r w:rsidDel="00000000" w:rsidR="00000000" w:rsidRPr="00000000">
              <w:rPr>
                <w:rFonts w:ascii="Arial" w:cs="Arial" w:eastAsia="Arial" w:hAnsi="Arial"/>
                <w:sz w:val="19"/>
                <w:szCs w:val="19"/>
                <w:rtl w:val="0"/>
              </w:rPr>
              <w:t xml:space="preserve">3</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22">
            <w:pPr>
              <w:jc w:val="both"/>
              <w:rPr>
                <w:rFonts w:ascii="Arial" w:cs="Arial" w:eastAsia="Arial" w:hAnsi="Arial"/>
              </w:rPr>
            </w:pPr>
            <w:r w:rsidDel="00000000" w:rsidR="00000000" w:rsidRPr="00000000">
              <w:rPr>
                <w:rFonts w:ascii="Arial" w:cs="Arial" w:eastAsia="Arial" w:hAnsi="Arial"/>
                <w:sz w:val="19"/>
                <w:szCs w:val="19"/>
                <w:rtl w:val="0"/>
              </w:rPr>
              <w:t xml:space="preserve">Pembangunan infrastruktur dan masjid pada masa Al-Walid bin Abdul Malik</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23">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24">
            <w:pPr>
              <w:rPr>
                <w:rFonts w:ascii="Arial" w:cs="Arial" w:eastAsia="Arial" w:hAnsi="Arial"/>
              </w:rPr>
            </w:pP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125">
            <w:pPr>
              <w:jc w:val="center"/>
              <w:rPr>
                <w:rFonts w:ascii="Arial" w:cs="Arial" w:eastAsia="Arial" w:hAnsi="Arial"/>
              </w:rPr>
            </w:pPr>
            <w:r w:rsidDel="00000000" w:rsidR="00000000" w:rsidRPr="00000000">
              <w:rPr>
                <w:rFonts w:ascii="Arial" w:cs="Arial" w:eastAsia="Arial" w:hAnsi="Arial"/>
                <w:sz w:val="19"/>
                <w:szCs w:val="19"/>
                <w:rtl w:val="0"/>
              </w:rPr>
              <w:t xml:space="preserve">4</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26">
            <w:pPr>
              <w:jc w:val="both"/>
              <w:rPr>
                <w:rFonts w:ascii="Arial" w:cs="Arial" w:eastAsia="Arial" w:hAnsi="Arial"/>
              </w:rPr>
            </w:pPr>
            <w:r w:rsidDel="00000000" w:rsidR="00000000" w:rsidRPr="00000000">
              <w:rPr>
                <w:rFonts w:ascii="Arial" w:cs="Arial" w:eastAsia="Arial" w:hAnsi="Arial"/>
                <w:sz w:val="19"/>
                <w:szCs w:val="19"/>
                <w:rtl w:val="0"/>
              </w:rPr>
              <w:t xml:space="preserve">(tuliskan 1 tokoh/peristiwa lain hasil temuanmu)</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27">
            <w:pPr>
              <w:rPr>
                <w:rFonts w:ascii="Arial" w:cs="Arial" w:eastAsia="Arial" w:hAnsi="Arial"/>
              </w:rPr>
            </w:pP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28">
            <w:pPr>
              <w:rPr>
                <w:rFonts w:ascii="Arial" w:cs="Arial" w:eastAsia="Arial" w:hAnsi="Arial"/>
              </w:rPr>
            </w:pPr>
            <w:r w:rsidDel="00000000" w:rsidR="00000000" w:rsidRPr="00000000">
              <w:rPr>
                <w:rtl w:val="0"/>
              </w:rPr>
            </w:r>
          </w:p>
        </w:tc>
      </w:tr>
    </w:tbl>
    <w:p w:rsidR="00000000" w:rsidDel="00000000" w:rsidP="00000000" w:rsidRDefault="00000000" w:rsidRPr="00000000" w14:paraId="00000129">
      <w:pPr>
        <w:spacing w:after="60" w:before="200" w:lineRule="auto"/>
        <w:rPr>
          <w:rFonts w:ascii="Arial" w:cs="Arial" w:eastAsia="Arial" w:hAnsi="Arial"/>
        </w:rPr>
      </w:pPr>
      <w:r w:rsidDel="00000000" w:rsidR="00000000" w:rsidRPr="00000000">
        <w:rPr>
          <w:rFonts w:ascii="Arial" w:cs="Arial" w:eastAsia="Arial" w:hAnsi="Arial"/>
          <w:rtl w:val="0"/>
        </w:rPr>
        <w:t xml:space="preserve">Tuliskan satu komitmen pribadimu untuk meneladani salah satu nilai di atas:</w:t>
      </w:r>
    </w:p>
    <w:p w:rsidR="00000000" w:rsidDel="00000000" w:rsidP="00000000" w:rsidRDefault="00000000" w:rsidRPr="00000000" w14:paraId="0000012A">
      <w:pPr>
        <w:spacing w:after="120" w:lineRule="auto"/>
        <w:rPr>
          <w:rFonts w:ascii="Arial" w:cs="Arial" w:eastAsia="Arial" w:hAnsi="Arial"/>
        </w:rPr>
      </w:pPr>
      <w:r w:rsidDel="00000000" w:rsidR="00000000" w:rsidRPr="00000000">
        <w:rPr>
          <w:rFonts w:ascii="Arial" w:cs="Arial" w:eastAsia="Arial" w:hAnsi="Arial"/>
          <w:rtl w:val="0"/>
        </w:rPr>
        <w:t xml:space="preserve">......................................................................................................................................</w:t>
      </w:r>
    </w:p>
    <w:p w:rsidR="00000000" w:rsidDel="00000000" w:rsidP="00000000" w:rsidRDefault="00000000" w:rsidRPr="00000000" w14:paraId="0000012B">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12C">
      <w:pPr>
        <w:pBdr>
          <w:bottom w:color="156082" w:space="2" w:sz="8" w:val="single"/>
        </w:pBdr>
        <w:spacing w:after="100" w:before="200" w:lineRule="auto"/>
        <w:rPr>
          <w:rFonts w:ascii="Arial" w:cs="Arial" w:eastAsia="Arial" w:hAnsi="Arial"/>
        </w:rPr>
      </w:pPr>
      <w:r w:rsidDel="00000000" w:rsidR="00000000" w:rsidRPr="00000000">
        <w:rPr>
          <w:rFonts w:ascii="Arial" w:cs="Arial" w:eastAsia="Arial" w:hAnsi="Arial"/>
          <w:b w:val="1"/>
          <w:bCs w:val="1"/>
          <w:color w:val="156082"/>
          <w:sz w:val="23"/>
          <w:szCs w:val="23"/>
          <w:rtl w:val="0"/>
        </w:rPr>
        <w:t xml:space="preserve">Instrumen Penilaian – Kisi-Kisi Soal Tes Tulis (Sumatif)</w:t>
      </w:r>
      <w:r w:rsidDel="00000000" w:rsidR="00000000" w:rsidRPr="00000000">
        <w:rPr>
          <w:rtl w:val="0"/>
        </w:rPr>
      </w:r>
    </w:p>
    <w:tbl>
      <w:tblPr>
        <w:tblStyle w:val="Table17"/>
        <w:tblW w:w="9628.0" w:type="dxa"/>
        <w:jc w:val="left"/>
        <w:tblInd w:w="-15.0" w:type="dxa"/>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400"/>
      </w:tblPr>
      <w:tblGrid>
        <w:gridCol w:w="434"/>
        <w:gridCol w:w="719"/>
        <w:gridCol w:w="7327"/>
        <w:gridCol w:w="1148"/>
        <w:tblGridChange w:id="0">
          <w:tblGrid>
            <w:gridCol w:w="434"/>
            <w:gridCol w:w="719"/>
            <w:gridCol w:w="7327"/>
            <w:gridCol w:w="1148"/>
          </w:tblGrid>
        </w:tblGridChange>
      </w:tblGrid>
      <w:tr>
        <w:trPr>
          <w:cantSplit w:val="0"/>
          <w:tblHeader w:val="1"/>
        </w:trPr>
        <w:tc>
          <w:tcPr>
            <w:shd w:fill="0e2841" w:val="clear"/>
            <w:tcMar>
              <w:top w:w="70.0" w:type="dxa"/>
              <w:left w:w="90.0" w:type="dxa"/>
              <w:bottom w:w="70.0" w:type="dxa"/>
              <w:right w:w="90.0" w:type="dxa"/>
            </w:tcMar>
            <w:vAlign w:val="center"/>
          </w:tcPr>
          <w:p w:rsidR="00000000" w:rsidDel="00000000" w:rsidP="00000000" w:rsidRDefault="00000000" w:rsidRPr="00000000" w14:paraId="0000012D">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No</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2E">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IKTP</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2F">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Indikator Soal</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30">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Bentuk Soal</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31">
            <w:pPr>
              <w:jc w:val="center"/>
              <w:rPr>
                <w:rFonts w:ascii="Arial" w:cs="Arial" w:eastAsia="Arial" w:hAnsi="Arial"/>
              </w:rPr>
            </w:pPr>
            <w:r w:rsidDel="00000000" w:rsidR="00000000" w:rsidRPr="00000000">
              <w:rPr>
                <w:rFonts w:ascii="Arial" w:cs="Arial" w:eastAsia="Arial" w:hAnsi="Arial"/>
                <w:sz w:val="19"/>
                <w:szCs w:val="19"/>
                <w:rtl w:val="0"/>
              </w:rPr>
              <w:t xml:space="preserve">1</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32">
            <w:pPr>
              <w:rPr>
                <w:rFonts w:ascii="Arial" w:cs="Arial" w:eastAsia="Arial" w:hAnsi="Arial"/>
              </w:rPr>
            </w:pPr>
            <w:r w:rsidDel="00000000" w:rsidR="00000000" w:rsidRPr="00000000">
              <w:rPr>
                <w:rFonts w:ascii="Arial" w:cs="Arial" w:eastAsia="Arial" w:hAnsi="Arial"/>
                <w:sz w:val="19"/>
                <w:szCs w:val="19"/>
                <w:rtl w:val="0"/>
              </w:rPr>
              <w:t xml:space="preserve">IKTP 1</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33">
            <w:pPr>
              <w:jc w:val="both"/>
              <w:rPr>
                <w:rFonts w:ascii="Arial" w:cs="Arial" w:eastAsia="Arial" w:hAnsi="Arial"/>
              </w:rPr>
            </w:pPr>
            <w:r w:rsidDel="00000000" w:rsidR="00000000" w:rsidRPr="00000000">
              <w:rPr>
                <w:rFonts w:ascii="Arial" w:cs="Arial" w:eastAsia="Arial" w:hAnsi="Arial"/>
                <w:sz w:val="19"/>
                <w:szCs w:val="19"/>
                <w:rtl w:val="0"/>
              </w:rPr>
              <w:t xml:space="preserve">Mendeskripsikan karakteristik utama peradaban Bani Umayyah.</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34">
            <w:pPr>
              <w:rPr>
                <w:rFonts w:ascii="Arial" w:cs="Arial" w:eastAsia="Arial" w:hAnsi="Arial"/>
              </w:rPr>
            </w:pPr>
            <w:r w:rsidDel="00000000" w:rsidR="00000000" w:rsidRPr="00000000">
              <w:rPr>
                <w:rFonts w:ascii="Arial" w:cs="Arial" w:eastAsia="Arial" w:hAnsi="Arial"/>
                <w:sz w:val="19"/>
                <w:szCs w:val="19"/>
                <w:rtl w:val="0"/>
              </w:rPr>
              <w:t xml:space="preserve">Uraian</w:t>
            </w: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135">
            <w:pPr>
              <w:jc w:val="center"/>
              <w:rPr>
                <w:rFonts w:ascii="Arial" w:cs="Arial" w:eastAsia="Arial" w:hAnsi="Arial"/>
              </w:rPr>
            </w:pPr>
            <w:r w:rsidDel="00000000" w:rsidR="00000000" w:rsidRPr="00000000">
              <w:rPr>
                <w:rFonts w:ascii="Arial" w:cs="Arial" w:eastAsia="Arial" w:hAnsi="Arial"/>
                <w:sz w:val="19"/>
                <w:szCs w:val="19"/>
                <w:rtl w:val="0"/>
              </w:rPr>
              <w:t xml:space="preserve">2</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36">
            <w:pPr>
              <w:rPr>
                <w:rFonts w:ascii="Arial" w:cs="Arial" w:eastAsia="Arial" w:hAnsi="Arial"/>
              </w:rPr>
            </w:pPr>
            <w:r w:rsidDel="00000000" w:rsidR="00000000" w:rsidRPr="00000000">
              <w:rPr>
                <w:rFonts w:ascii="Arial" w:cs="Arial" w:eastAsia="Arial" w:hAnsi="Arial"/>
                <w:sz w:val="19"/>
                <w:szCs w:val="19"/>
                <w:rtl w:val="0"/>
              </w:rPr>
              <w:t xml:space="preserve">IKTP 2</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37">
            <w:pPr>
              <w:jc w:val="both"/>
              <w:rPr>
                <w:rFonts w:ascii="Arial" w:cs="Arial" w:eastAsia="Arial" w:hAnsi="Arial"/>
              </w:rPr>
            </w:pPr>
            <w:r w:rsidDel="00000000" w:rsidR="00000000" w:rsidRPr="00000000">
              <w:rPr>
                <w:rFonts w:ascii="Arial" w:cs="Arial" w:eastAsia="Arial" w:hAnsi="Arial"/>
                <w:sz w:val="19"/>
                <w:szCs w:val="19"/>
                <w:rtl w:val="0"/>
              </w:rPr>
              <w:t xml:space="preserve">Menganalisis kontribusi Bani Umayyah dalam pengembangan ilmu pengetahuan dan seni.</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38">
            <w:pPr>
              <w:rPr>
                <w:rFonts w:ascii="Arial" w:cs="Arial" w:eastAsia="Arial" w:hAnsi="Arial"/>
              </w:rPr>
            </w:pPr>
            <w:r w:rsidDel="00000000" w:rsidR="00000000" w:rsidRPr="00000000">
              <w:rPr>
                <w:rFonts w:ascii="Arial" w:cs="Arial" w:eastAsia="Arial" w:hAnsi="Arial"/>
                <w:sz w:val="19"/>
                <w:szCs w:val="19"/>
                <w:rtl w:val="0"/>
              </w:rPr>
              <w:t xml:space="preserve">Uraian</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39">
            <w:pPr>
              <w:jc w:val="center"/>
              <w:rPr>
                <w:rFonts w:ascii="Arial" w:cs="Arial" w:eastAsia="Arial" w:hAnsi="Arial"/>
              </w:rPr>
            </w:pPr>
            <w:r w:rsidDel="00000000" w:rsidR="00000000" w:rsidRPr="00000000">
              <w:rPr>
                <w:rFonts w:ascii="Arial" w:cs="Arial" w:eastAsia="Arial" w:hAnsi="Arial"/>
                <w:sz w:val="19"/>
                <w:szCs w:val="19"/>
                <w:rtl w:val="0"/>
              </w:rPr>
              <w:t xml:space="preserve">3</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3A">
            <w:pPr>
              <w:rPr>
                <w:rFonts w:ascii="Arial" w:cs="Arial" w:eastAsia="Arial" w:hAnsi="Arial"/>
              </w:rPr>
            </w:pPr>
            <w:r w:rsidDel="00000000" w:rsidR="00000000" w:rsidRPr="00000000">
              <w:rPr>
                <w:rFonts w:ascii="Arial" w:cs="Arial" w:eastAsia="Arial" w:hAnsi="Arial"/>
                <w:sz w:val="19"/>
                <w:szCs w:val="19"/>
                <w:rtl w:val="0"/>
              </w:rPr>
              <w:t xml:space="preserve">IKTP 3</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3B">
            <w:pPr>
              <w:jc w:val="both"/>
              <w:rPr>
                <w:rFonts w:ascii="Arial" w:cs="Arial" w:eastAsia="Arial" w:hAnsi="Arial"/>
              </w:rPr>
            </w:pPr>
            <w:r w:rsidDel="00000000" w:rsidR="00000000" w:rsidRPr="00000000">
              <w:rPr>
                <w:rFonts w:ascii="Arial" w:cs="Arial" w:eastAsia="Arial" w:hAnsi="Arial"/>
                <w:sz w:val="19"/>
                <w:szCs w:val="19"/>
                <w:rtl w:val="0"/>
              </w:rPr>
              <w:t xml:space="preserve">Menyimpulkan nilai-nilai keteladanan yang relevan dari peradaban Bani Umayyah untuk diterapkan di masa kini.</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3C">
            <w:pPr>
              <w:rPr>
                <w:rFonts w:ascii="Arial" w:cs="Arial" w:eastAsia="Arial" w:hAnsi="Arial"/>
              </w:rPr>
            </w:pPr>
            <w:r w:rsidDel="00000000" w:rsidR="00000000" w:rsidRPr="00000000">
              <w:rPr>
                <w:rFonts w:ascii="Arial" w:cs="Arial" w:eastAsia="Arial" w:hAnsi="Arial"/>
                <w:sz w:val="19"/>
                <w:szCs w:val="19"/>
                <w:rtl w:val="0"/>
              </w:rPr>
              <w:t xml:space="preserve">Uraian</w:t>
            </w:r>
            <w:r w:rsidDel="00000000" w:rsidR="00000000" w:rsidRPr="00000000">
              <w:rPr>
                <w:rtl w:val="0"/>
              </w:rPr>
            </w:r>
          </w:p>
        </w:tc>
      </w:tr>
    </w:tbl>
    <w:p w:rsidR="00000000" w:rsidDel="00000000" w:rsidP="00000000" w:rsidRDefault="00000000" w:rsidRPr="00000000" w14:paraId="0000013D">
      <w:pPr>
        <w:spacing w:after="60" w:before="120" w:lineRule="auto"/>
        <w:rPr>
          <w:rFonts w:ascii="Arial" w:cs="Arial" w:eastAsia="Arial" w:hAnsi="Arial"/>
        </w:rPr>
      </w:pPr>
      <w:r w:rsidDel="00000000" w:rsidR="00000000" w:rsidRPr="00000000">
        <w:rPr>
          <w:rFonts w:ascii="Arial" w:cs="Arial" w:eastAsia="Arial" w:hAnsi="Arial"/>
          <w:b w:val="1"/>
          <w:bCs w:val="1"/>
          <w:i w:val="1"/>
          <w:iCs w:val="1"/>
          <w:color w:val="0e2841"/>
          <w:sz w:val="20"/>
          <w:szCs w:val="20"/>
          <w:rtl w:val="0"/>
        </w:rPr>
        <w:t xml:space="preserve">Contoh Soal Uraian</w:t>
      </w:r>
      <w:r w:rsidDel="00000000" w:rsidR="00000000" w:rsidRPr="00000000">
        <w:rPr>
          <w:rtl w:val="0"/>
        </w:rPr>
      </w:r>
    </w:p>
    <w:p w:rsidR="00000000" w:rsidDel="00000000" w:rsidP="00000000" w:rsidRDefault="00000000" w:rsidRPr="00000000" w14:paraId="0000013E">
      <w:pPr>
        <w:numPr>
          <w:ilvl w:val="0"/>
          <w:numId w:val="4"/>
        </w:numPr>
        <w:pBdr>
          <w:top w:space="0" w:sz="0" w:val="nil"/>
          <w:left w:space="0" w:sz="0" w:val="nil"/>
          <w:bottom w:space="0" w:sz="0" w:val="nil"/>
          <w:right w:space="0" w:sz="0" w:val="nil"/>
          <w:between w:space="0" w:sz="0" w:val="nil"/>
        </w:pBdr>
        <w:spacing w:after="60" w:lineRule="auto"/>
        <w:ind w:left="360" w:hanging="360"/>
        <w:rPr>
          <w:rFonts w:ascii="Arial" w:cs="Arial" w:eastAsia="Arial" w:hAnsi="Arial"/>
        </w:rPr>
      </w:pPr>
      <w:r w:rsidDel="00000000" w:rsidR="00000000" w:rsidRPr="00000000">
        <w:rPr>
          <w:rFonts w:ascii="Arial" w:cs="Arial" w:eastAsia="Arial" w:hAnsi="Arial"/>
          <w:color w:val="000000"/>
          <w:sz w:val="20"/>
          <w:szCs w:val="20"/>
          <w:rtl w:val="0"/>
        </w:rPr>
        <w:t xml:space="preserve">Jelaskan latar belakang berdirinya Bani Umayyah beserta sistem pemerintahan dan wilayah kekuasaannya!</w:t>
      </w:r>
      <w:r w:rsidDel="00000000" w:rsidR="00000000" w:rsidRPr="00000000">
        <w:rPr>
          <w:rtl w:val="0"/>
        </w:rPr>
      </w:r>
    </w:p>
    <w:p w:rsidR="00000000" w:rsidDel="00000000" w:rsidP="00000000" w:rsidRDefault="00000000" w:rsidRPr="00000000" w14:paraId="0000013F">
      <w:pPr>
        <w:numPr>
          <w:ilvl w:val="0"/>
          <w:numId w:val="4"/>
        </w:numPr>
        <w:pBdr>
          <w:top w:space="0" w:sz="0" w:val="nil"/>
          <w:left w:space="0" w:sz="0" w:val="nil"/>
          <w:bottom w:space="0" w:sz="0" w:val="nil"/>
          <w:right w:space="0" w:sz="0" w:val="nil"/>
          <w:between w:space="0" w:sz="0" w:val="nil"/>
        </w:pBdr>
        <w:spacing w:after="60" w:lineRule="auto"/>
        <w:ind w:left="360" w:hanging="360"/>
        <w:rPr>
          <w:rFonts w:ascii="Arial" w:cs="Arial" w:eastAsia="Arial" w:hAnsi="Arial"/>
        </w:rPr>
      </w:pPr>
      <w:r w:rsidDel="00000000" w:rsidR="00000000" w:rsidRPr="00000000">
        <w:rPr>
          <w:rFonts w:ascii="Arial" w:cs="Arial" w:eastAsia="Arial" w:hAnsi="Arial"/>
          <w:color w:val="000000"/>
          <w:sz w:val="20"/>
          <w:szCs w:val="20"/>
          <w:rtl w:val="0"/>
        </w:rPr>
        <w:t xml:space="preserve">Sebutkan dan jelaskan dua kontribusi Bani Umayyah dalam bidang ilmu pengetahuan atau seni!</w:t>
      </w:r>
      <w:r w:rsidDel="00000000" w:rsidR="00000000" w:rsidRPr="00000000">
        <w:rPr>
          <w:rtl w:val="0"/>
        </w:rPr>
      </w:r>
    </w:p>
    <w:p w:rsidR="00000000" w:rsidDel="00000000" w:rsidP="00000000" w:rsidRDefault="00000000" w:rsidRPr="00000000" w14:paraId="00000140">
      <w:pPr>
        <w:numPr>
          <w:ilvl w:val="0"/>
          <w:numId w:val="4"/>
        </w:numPr>
        <w:pBdr>
          <w:top w:space="0" w:sz="0" w:val="nil"/>
          <w:left w:space="0" w:sz="0" w:val="nil"/>
          <w:bottom w:space="0" w:sz="0" w:val="nil"/>
          <w:right w:space="0" w:sz="0" w:val="nil"/>
          <w:between w:space="0" w:sz="0" w:val="nil"/>
        </w:pBdr>
        <w:spacing w:after="60" w:lineRule="auto"/>
        <w:ind w:left="360" w:hanging="360"/>
        <w:rPr>
          <w:rFonts w:ascii="Arial" w:cs="Arial" w:eastAsia="Arial" w:hAnsi="Arial"/>
        </w:rPr>
      </w:pPr>
      <w:r w:rsidDel="00000000" w:rsidR="00000000" w:rsidRPr="00000000">
        <w:rPr>
          <w:rFonts w:ascii="Arial" w:cs="Arial" w:eastAsia="Arial" w:hAnsi="Arial"/>
          <w:color w:val="000000"/>
          <w:sz w:val="20"/>
          <w:szCs w:val="20"/>
          <w:rtl w:val="0"/>
        </w:rPr>
        <w:t xml:space="preserve">Sebutkan satu nilai keteladanan dari tokoh Bani Umayyah dan jelaskan bagaimana nilai tersebut dapat diterapkan dalam kehidupanmu sehari-hari!</w:t>
      </w:r>
      <w:r w:rsidDel="00000000" w:rsidR="00000000" w:rsidRPr="00000000">
        <w:rPr>
          <w:rtl w:val="0"/>
        </w:rPr>
      </w:r>
    </w:p>
    <w:p w:rsidR="00000000" w:rsidDel="00000000" w:rsidP="00000000" w:rsidRDefault="00000000" w:rsidRPr="00000000" w14:paraId="00000141">
      <w:pPr>
        <w:spacing w:after="60" w:before="120" w:lineRule="auto"/>
        <w:rPr>
          <w:rFonts w:ascii="Arial" w:cs="Arial" w:eastAsia="Arial" w:hAnsi="Arial"/>
        </w:rPr>
      </w:pPr>
      <w:r w:rsidDel="00000000" w:rsidR="00000000" w:rsidRPr="00000000">
        <w:rPr>
          <w:rFonts w:ascii="Arial" w:cs="Arial" w:eastAsia="Arial" w:hAnsi="Arial"/>
          <w:b w:val="1"/>
          <w:bCs w:val="1"/>
          <w:i w:val="1"/>
          <w:iCs w:val="1"/>
          <w:color w:val="0e2841"/>
          <w:sz w:val="20"/>
          <w:szCs w:val="20"/>
          <w:rtl w:val="0"/>
        </w:rPr>
        <w:t xml:space="preserve">Lembar Observasi Diskusi dan Presentasi</w:t>
      </w:r>
      <w:r w:rsidDel="00000000" w:rsidR="00000000" w:rsidRPr="00000000">
        <w:rPr>
          <w:rtl w:val="0"/>
        </w:rPr>
      </w:r>
    </w:p>
    <w:tbl>
      <w:tblPr>
        <w:tblStyle w:val="Table18"/>
        <w:tblW w:w="9628.0" w:type="dxa"/>
        <w:jc w:val="left"/>
        <w:tblInd w:w="-15.0" w:type="dxa"/>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400"/>
      </w:tblPr>
      <w:tblGrid>
        <w:gridCol w:w="647"/>
        <w:gridCol w:w="1890"/>
        <w:gridCol w:w="1544"/>
        <w:gridCol w:w="2032"/>
        <w:gridCol w:w="1813"/>
        <w:gridCol w:w="1702"/>
        <w:tblGridChange w:id="0">
          <w:tblGrid>
            <w:gridCol w:w="647"/>
            <w:gridCol w:w="1890"/>
            <w:gridCol w:w="1544"/>
            <w:gridCol w:w="2032"/>
            <w:gridCol w:w="1813"/>
            <w:gridCol w:w="1702"/>
          </w:tblGrid>
        </w:tblGridChange>
      </w:tblGrid>
      <w:tr>
        <w:trPr>
          <w:cantSplit w:val="0"/>
          <w:tblHeader w:val="1"/>
        </w:trPr>
        <w:tc>
          <w:tcPr>
            <w:shd w:fill="0e2841" w:val="clear"/>
            <w:tcMar>
              <w:top w:w="70.0" w:type="dxa"/>
              <w:left w:w="90.0" w:type="dxa"/>
              <w:bottom w:w="70.0" w:type="dxa"/>
              <w:right w:w="90.0" w:type="dxa"/>
            </w:tcMar>
            <w:vAlign w:val="center"/>
          </w:tcPr>
          <w:p w:rsidR="00000000" w:rsidDel="00000000" w:rsidP="00000000" w:rsidRDefault="00000000" w:rsidRPr="00000000" w14:paraId="00000142">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No</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43">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Nama Murid</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44">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Keaktifan</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45">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Ketepatan Isi</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46">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Kerja Sama</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47">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Presentasi</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48">
            <w:pPr>
              <w:jc w:val="center"/>
              <w:rPr>
                <w:rFonts w:ascii="Arial" w:cs="Arial" w:eastAsia="Arial" w:hAnsi="Arial"/>
              </w:rPr>
            </w:pPr>
            <w:r w:rsidDel="00000000" w:rsidR="00000000" w:rsidRPr="00000000">
              <w:rPr>
                <w:rFonts w:ascii="Arial" w:cs="Arial" w:eastAsia="Arial" w:hAnsi="Arial"/>
                <w:sz w:val="19"/>
                <w:szCs w:val="19"/>
                <w:rtl w:val="0"/>
              </w:rPr>
              <w:t xml:space="preserve">1</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49">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4A">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4B">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4C">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4D">
            <w:pPr>
              <w:rPr>
                <w:rFonts w:ascii="Arial" w:cs="Arial" w:eastAsia="Arial" w:hAnsi="Arial"/>
              </w:rPr>
            </w:pP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14E">
            <w:pPr>
              <w:jc w:val="center"/>
              <w:rPr>
                <w:rFonts w:ascii="Arial" w:cs="Arial" w:eastAsia="Arial" w:hAnsi="Arial"/>
              </w:rPr>
            </w:pPr>
            <w:r w:rsidDel="00000000" w:rsidR="00000000" w:rsidRPr="00000000">
              <w:rPr>
                <w:rFonts w:ascii="Arial" w:cs="Arial" w:eastAsia="Arial" w:hAnsi="Arial"/>
                <w:sz w:val="19"/>
                <w:szCs w:val="19"/>
                <w:rtl w:val="0"/>
              </w:rPr>
              <w:t xml:space="preserve">2</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4F">
            <w:pPr>
              <w:rPr>
                <w:rFonts w:ascii="Arial" w:cs="Arial" w:eastAsia="Arial" w:hAnsi="Arial"/>
              </w:rPr>
            </w:pP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50">
            <w:pPr>
              <w:rPr>
                <w:rFonts w:ascii="Arial" w:cs="Arial" w:eastAsia="Arial" w:hAnsi="Arial"/>
              </w:rPr>
            </w:pP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51">
            <w:pPr>
              <w:rPr>
                <w:rFonts w:ascii="Arial" w:cs="Arial" w:eastAsia="Arial" w:hAnsi="Arial"/>
              </w:rPr>
            </w:pP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52">
            <w:pPr>
              <w:rPr>
                <w:rFonts w:ascii="Arial" w:cs="Arial" w:eastAsia="Arial" w:hAnsi="Arial"/>
              </w:rPr>
            </w:pP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53">
            <w:pPr>
              <w:rPr>
                <w:rFonts w:ascii="Arial" w:cs="Arial" w:eastAsia="Arial" w:hAnsi="Arial"/>
              </w:rPr>
            </w:pP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54">
            <w:pPr>
              <w:jc w:val="center"/>
              <w:rPr>
                <w:rFonts w:ascii="Arial" w:cs="Arial" w:eastAsia="Arial" w:hAnsi="Arial"/>
              </w:rPr>
            </w:pPr>
            <w:r w:rsidDel="00000000" w:rsidR="00000000" w:rsidRPr="00000000">
              <w:rPr>
                <w:rFonts w:ascii="Arial" w:cs="Arial" w:eastAsia="Arial" w:hAnsi="Arial"/>
                <w:sz w:val="19"/>
                <w:szCs w:val="19"/>
                <w:rtl w:val="0"/>
              </w:rPr>
              <w:t xml:space="preserve">3</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55">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56">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57">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58">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59">
            <w:pPr>
              <w:rPr>
                <w:rFonts w:ascii="Arial" w:cs="Arial" w:eastAsia="Arial" w:hAnsi="Arial"/>
              </w:rPr>
            </w:pPr>
            <w:r w:rsidDel="00000000" w:rsidR="00000000" w:rsidRPr="00000000">
              <w:rPr>
                <w:rtl w:val="0"/>
              </w:rPr>
            </w:r>
          </w:p>
        </w:tc>
      </w:tr>
    </w:tbl>
    <w:p w:rsidR="00000000" w:rsidDel="00000000" w:rsidP="00000000" w:rsidRDefault="00000000" w:rsidRPr="00000000" w14:paraId="0000015A">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15B">
      <w:pPr>
        <w:pBdr>
          <w:bottom w:color="156082" w:space="2" w:sz="8" w:val="single"/>
        </w:pBdr>
        <w:spacing w:after="100" w:before="200" w:lineRule="auto"/>
        <w:rPr>
          <w:rFonts w:ascii="Arial" w:cs="Arial" w:eastAsia="Arial" w:hAnsi="Arial"/>
        </w:rPr>
      </w:pPr>
      <w:r w:rsidDel="00000000" w:rsidR="00000000" w:rsidRPr="00000000">
        <w:rPr>
          <w:rFonts w:ascii="Arial" w:cs="Arial" w:eastAsia="Arial" w:hAnsi="Arial"/>
          <w:b w:val="1"/>
          <w:bCs w:val="1"/>
          <w:color w:val="156082"/>
          <w:sz w:val="23"/>
          <w:szCs w:val="23"/>
          <w:rtl w:val="0"/>
        </w:rPr>
        <w:t xml:space="preserve">Rubrik Penilaian Lembar Kerja</w:t>
      </w:r>
      <w:r w:rsidDel="00000000" w:rsidR="00000000" w:rsidRPr="00000000">
        <w:rPr>
          <w:rtl w:val="0"/>
        </w:rPr>
      </w:r>
    </w:p>
    <w:tbl>
      <w:tblPr>
        <w:tblStyle w:val="Table19"/>
        <w:tblW w:w="9628.0" w:type="dxa"/>
        <w:jc w:val="left"/>
        <w:tblInd w:w="-15.0" w:type="dxa"/>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400"/>
      </w:tblPr>
      <w:tblGrid>
        <w:gridCol w:w="2183"/>
        <w:gridCol w:w="2106"/>
        <w:gridCol w:w="1442"/>
        <w:gridCol w:w="1234"/>
        <w:gridCol w:w="2663"/>
        <w:tblGridChange w:id="0">
          <w:tblGrid>
            <w:gridCol w:w="2183"/>
            <w:gridCol w:w="2106"/>
            <w:gridCol w:w="1442"/>
            <w:gridCol w:w="1234"/>
            <w:gridCol w:w="2663"/>
          </w:tblGrid>
        </w:tblGridChange>
      </w:tblGrid>
      <w:tr>
        <w:trPr>
          <w:cantSplit w:val="0"/>
          <w:tblHeader w:val="1"/>
        </w:trPr>
        <w:tc>
          <w:tcPr>
            <w:shd w:fill="0e2841" w:val="clear"/>
            <w:tcMar>
              <w:top w:w="70.0" w:type="dxa"/>
              <w:left w:w="90.0" w:type="dxa"/>
              <w:bottom w:w="70.0" w:type="dxa"/>
              <w:right w:w="90.0" w:type="dxa"/>
            </w:tcMar>
            <w:vAlign w:val="center"/>
          </w:tcPr>
          <w:p w:rsidR="00000000" w:rsidDel="00000000" w:rsidP="00000000" w:rsidRDefault="00000000" w:rsidRPr="00000000" w14:paraId="0000015C">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Aspek</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5D">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Skor 4 (Sangat Baik)</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5E">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Skor 3 (Baik)</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5F">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Skor 2 (Cukup)</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60">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Skor 1 (Perlu Bimbingan)</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61">
            <w:pPr>
              <w:jc w:val="center"/>
              <w:rPr>
                <w:rFonts w:ascii="Arial" w:cs="Arial" w:eastAsia="Arial" w:hAnsi="Arial"/>
              </w:rPr>
            </w:pPr>
            <w:r w:rsidDel="00000000" w:rsidR="00000000" w:rsidRPr="00000000">
              <w:rPr>
                <w:rFonts w:ascii="Arial" w:cs="Arial" w:eastAsia="Arial" w:hAnsi="Arial"/>
                <w:sz w:val="19"/>
                <w:szCs w:val="19"/>
                <w:rtl w:val="0"/>
              </w:rPr>
              <w:t xml:space="preserve">Ketepatan Identifikasi Fakta Sejarah</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62">
            <w:pPr>
              <w:rPr>
                <w:rFonts w:ascii="Arial" w:cs="Arial" w:eastAsia="Arial" w:hAnsi="Arial"/>
              </w:rPr>
            </w:pPr>
            <w:r w:rsidDel="00000000" w:rsidR="00000000" w:rsidRPr="00000000">
              <w:rPr>
                <w:rFonts w:ascii="Arial" w:cs="Arial" w:eastAsia="Arial" w:hAnsi="Arial"/>
                <w:sz w:val="19"/>
                <w:szCs w:val="19"/>
                <w:rtl w:val="0"/>
              </w:rPr>
              <w:t xml:space="preserve">Seluruh identifikasi tepat dan lengkap</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63">
            <w:pPr>
              <w:rPr>
                <w:rFonts w:ascii="Arial" w:cs="Arial" w:eastAsia="Arial" w:hAnsi="Arial"/>
              </w:rPr>
            </w:pPr>
            <w:r w:rsidDel="00000000" w:rsidR="00000000" w:rsidRPr="00000000">
              <w:rPr>
                <w:rFonts w:ascii="Arial" w:cs="Arial" w:eastAsia="Arial" w:hAnsi="Arial"/>
                <w:sz w:val="19"/>
                <w:szCs w:val="19"/>
                <w:rtl w:val="0"/>
              </w:rPr>
              <w:t xml:space="preserve">Sebagian besar tepat</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64">
            <w:pPr>
              <w:rPr>
                <w:rFonts w:ascii="Arial" w:cs="Arial" w:eastAsia="Arial" w:hAnsi="Arial"/>
              </w:rPr>
            </w:pPr>
            <w:r w:rsidDel="00000000" w:rsidR="00000000" w:rsidRPr="00000000">
              <w:rPr>
                <w:rFonts w:ascii="Arial" w:cs="Arial" w:eastAsia="Arial" w:hAnsi="Arial"/>
                <w:sz w:val="19"/>
                <w:szCs w:val="19"/>
                <w:rtl w:val="0"/>
              </w:rPr>
              <w:t xml:space="preserve">Sebagian tepat</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65">
            <w:pPr>
              <w:rPr>
                <w:rFonts w:ascii="Arial" w:cs="Arial" w:eastAsia="Arial" w:hAnsi="Arial"/>
              </w:rPr>
            </w:pPr>
            <w:r w:rsidDel="00000000" w:rsidR="00000000" w:rsidRPr="00000000">
              <w:rPr>
                <w:rFonts w:ascii="Arial" w:cs="Arial" w:eastAsia="Arial" w:hAnsi="Arial"/>
                <w:sz w:val="19"/>
                <w:szCs w:val="19"/>
                <w:rtl w:val="0"/>
              </w:rPr>
              <w:t xml:space="preserve">Sebagian besar kurang tepat</w:t>
            </w: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166">
            <w:pPr>
              <w:jc w:val="center"/>
              <w:rPr>
                <w:rFonts w:ascii="Arial" w:cs="Arial" w:eastAsia="Arial" w:hAnsi="Arial"/>
              </w:rPr>
            </w:pPr>
            <w:r w:rsidDel="00000000" w:rsidR="00000000" w:rsidRPr="00000000">
              <w:rPr>
                <w:rFonts w:ascii="Arial" w:cs="Arial" w:eastAsia="Arial" w:hAnsi="Arial"/>
                <w:sz w:val="19"/>
                <w:szCs w:val="19"/>
                <w:rtl w:val="0"/>
              </w:rPr>
              <w:t xml:space="preserve">Ketepatan Analisis Kontribusi</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67">
            <w:pPr>
              <w:rPr>
                <w:rFonts w:ascii="Arial" w:cs="Arial" w:eastAsia="Arial" w:hAnsi="Arial"/>
              </w:rPr>
            </w:pPr>
            <w:r w:rsidDel="00000000" w:rsidR="00000000" w:rsidRPr="00000000">
              <w:rPr>
                <w:rFonts w:ascii="Arial" w:cs="Arial" w:eastAsia="Arial" w:hAnsi="Arial"/>
                <w:sz w:val="19"/>
                <w:szCs w:val="19"/>
                <w:rtl w:val="0"/>
              </w:rPr>
              <w:t xml:space="preserve">Analisis tepat dan mendalam</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68">
            <w:pPr>
              <w:rPr>
                <w:rFonts w:ascii="Arial" w:cs="Arial" w:eastAsia="Arial" w:hAnsi="Arial"/>
              </w:rPr>
            </w:pPr>
            <w:r w:rsidDel="00000000" w:rsidR="00000000" w:rsidRPr="00000000">
              <w:rPr>
                <w:rFonts w:ascii="Arial" w:cs="Arial" w:eastAsia="Arial" w:hAnsi="Arial"/>
                <w:sz w:val="19"/>
                <w:szCs w:val="19"/>
                <w:rtl w:val="0"/>
              </w:rPr>
              <w:t xml:space="preserve">Sebagian besar tepat</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69">
            <w:pPr>
              <w:rPr>
                <w:rFonts w:ascii="Arial" w:cs="Arial" w:eastAsia="Arial" w:hAnsi="Arial"/>
              </w:rPr>
            </w:pPr>
            <w:r w:rsidDel="00000000" w:rsidR="00000000" w:rsidRPr="00000000">
              <w:rPr>
                <w:rFonts w:ascii="Arial" w:cs="Arial" w:eastAsia="Arial" w:hAnsi="Arial"/>
                <w:sz w:val="19"/>
                <w:szCs w:val="19"/>
                <w:rtl w:val="0"/>
              </w:rPr>
              <w:t xml:space="preserve">Sebagian tepat</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6A">
            <w:pPr>
              <w:rPr>
                <w:rFonts w:ascii="Arial" w:cs="Arial" w:eastAsia="Arial" w:hAnsi="Arial"/>
              </w:rPr>
            </w:pPr>
            <w:r w:rsidDel="00000000" w:rsidR="00000000" w:rsidRPr="00000000">
              <w:rPr>
                <w:rFonts w:ascii="Arial" w:cs="Arial" w:eastAsia="Arial" w:hAnsi="Arial"/>
                <w:sz w:val="19"/>
                <w:szCs w:val="19"/>
                <w:rtl w:val="0"/>
              </w:rPr>
              <w:t xml:space="preserve">Analisis belum tepat</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6B">
            <w:pPr>
              <w:jc w:val="center"/>
              <w:rPr>
                <w:rFonts w:ascii="Arial" w:cs="Arial" w:eastAsia="Arial" w:hAnsi="Arial"/>
              </w:rPr>
            </w:pPr>
            <w:r w:rsidDel="00000000" w:rsidR="00000000" w:rsidRPr="00000000">
              <w:rPr>
                <w:rFonts w:ascii="Arial" w:cs="Arial" w:eastAsia="Arial" w:hAnsi="Arial"/>
                <w:sz w:val="19"/>
                <w:szCs w:val="19"/>
                <w:rtl w:val="0"/>
              </w:rPr>
              <w:t xml:space="preserve">Kualitas Simpulan Nilai Keteladanan</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6C">
            <w:pPr>
              <w:rPr>
                <w:rFonts w:ascii="Arial" w:cs="Arial" w:eastAsia="Arial" w:hAnsi="Arial"/>
              </w:rPr>
            </w:pPr>
            <w:r w:rsidDel="00000000" w:rsidR="00000000" w:rsidRPr="00000000">
              <w:rPr>
                <w:rFonts w:ascii="Arial" w:cs="Arial" w:eastAsia="Arial" w:hAnsi="Arial"/>
                <w:sz w:val="19"/>
                <w:szCs w:val="19"/>
                <w:rtl w:val="0"/>
              </w:rPr>
              <w:t xml:space="preserve">Simpulan relevan dan aplikatif</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6D">
            <w:pPr>
              <w:rPr>
                <w:rFonts w:ascii="Arial" w:cs="Arial" w:eastAsia="Arial" w:hAnsi="Arial"/>
              </w:rPr>
            </w:pPr>
            <w:r w:rsidDel="00000000" w:rsidR="00000000" w:rsidRPr="00000000">
              <w:rPr>
                <w:rFonts w:ascii="Arial" w:cs="Arial" w:eastAsia="Arial" w:hAnsi="Arial"/>
                <w:sz w:val="19"/>
                <w:szCs w:val="19"/>
                <w:rtl w:val="0"/>
              </w:rPr>
              <w:t xml:space="preserve">Cukup relevan</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6E">
            <w:pPr>
              <w:rPr>
                <w:rFonts w:ascii="Arial" w:cs="Arial" w:eastAsia="Arial" w:hAnsi="Arial"/>
              </w:rPr>
            </w:pPr>
            <w:r w:rsidDel="00000000" w:rsidR="00000000" w:rsidRPr="00000000">
              <w:rPr>
                <w:rFonts w:ascii="Arial" w:cs="Arial" w:eastAsia="Arial" w:hAnsi="Arial"/>
                <w:sz w:val="19"/>
                <w:szCs w:val="19"/>
                <w:rtl w:val="0"/>
              </w:rPr>
              <w:t xml:space="preserve">Kurang relevan</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6F">
            <w:pPr>
              <w:rPr>
                <w:rFonts w:ascii="Arial" w:cs="Arial" w:eastAsia="Arial" w:hAnsi="Arial"/>
              </w:rPr>
            </w:pPr>
            <w:r w:rsidDel="00000000" w:rsidR="00000000" w:rsidRPr="00000000">
              <w:rPr>
                <w:rFonts w:ascii="Arial" w:cs="Arial" w:eastAsia="Arial" w:hAnsi="Arial"/>
                <w:sz w:val="19"/>
                <w:szCs w:val="19"/>
                <w:rtl w:val="0"/>
              </w:rPr>
              <w:t xml:space="preserve">Belum menggambarkan simpulan yang jelas</w:t>
            </w: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170">
            <w:pPr>
              <w:jc w:val="center"/>
              <w:rPr>
                <w:rFonts w:ascii="Arial" w:cs="Arial" w:eastAsia="Arial" w:hAnsi="Arial"/>
              </w:rPr>
            </w:pPr>
            <w:r w:rsidDel="00000000" w:rsidR="00000000" w:rsidRPr="00000000">
              <w:rPr>
                <w:rFonts w:ascii="Arial" w:cs="Arial" w:eastAsia="Arial" w:hAnsi="Arial"/>
                <w:sz w:val="19"/>
                <w:szCs w:val="19"/>
                <w:rtl w:val="0"/>
              </w:rPr>
              <w:t xml:space="preserve">Kerapian dan Kelengkapan</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71">
            <w:pPr>
              <w:rPr>
                <w:rFonts w:ascii="Arial" w:cs="Arial" w:eastAsia="Arial" w:hAnsi="Arial"/>
              </w:rPr>
            </w:pPr>
            <w:r w:rsidDel="00000000" w:rsidR="00000000" w:rsidRPr="00000000">
              <w:rPr>
                <w:rFonts w:ascii="Arial" w:cs="Arial" w:eastAsia="Arial" w:hAnsi="Arial"/>
                <w:sz w:val="19"/>
                <w:szCs w:val="19"/>
                <w:rtl w:val="0"/>
              </w:rPr>
              <w:t xml:space="preserve">Lengkap dan rapi</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72">
            <w:pPr>
              <w:rPr>
                <w:rFonts w:ascii="Arial" w:cs="Arial" w:eastAsia="Arial" w:hAnsi="Arial"/>
              </w:rPr>
            </w:pPr>
            <w:r w:rsidDel="00000000" w:rsidR="00000000" w:rsidRPr="00000000">
              <w:rPr>
                <w:rFonts w:ascii="Arial" w:cs="Arial" w:eastAsia="Arial" w:hAnsi="Arial"/>
                <w:sz w:val="19"/>
                <w:szCs w:val="19"/>
                <w:rtl w:val="0"/>
              </w:rPr>
              <w:t xml:space="preserve">Lengkap, kurang rapi</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73">
            <w:pPr>
              <w:rPr>
                <w:rFonts w:ascii="Arial" w:cs="Arial" w:eastAsia="Arial" w:hAnsi="Arial"/>
              </w:rPr>
            </w:pPr>
            <w:r w:rsidDel="00000000" w:rsidR="00000000" w:rsidRPr="00000000">
              <w:rPr>
                <w:rFonts w:ascii="Arial" w:cs="Arial" w:eastAsia="Arial" w:hAnsi="Arial"/>
                <w:sz w:val="19"/>
                <w:szCs w:val="19"/>
                <w:rtl w:val="0"/>
              </w:rPr>
              <w:t xml:space="preserve">Kurang lengkap</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74">
            <w:pPr>
              <w:rPr>
                <w:rFonts w:ascii="Arial" w:cs="Arial" w:eastAsia="Arial" w:hAnsi="Arial"/>
              </w:rPr>
            </w:pPr>
            <w:r w:rsidDel="00000000" w:rsidR="00000000" w:rsidRPr="00000000">
              <w:rPr>
                <w:rFonts w:ascii="Arial" w:cs="Arial" w:eastAsia="Arial" w:hAnsi="Arial"/>
                <w:sz w:val="19"/>
                <w:szCs w:val="19"/>
                <w:rtl w:val="0"/>
              </w:rPr>
              <w:t xml:space="preserve">Belum lengkap</w:t>
            </w:r>
            <w:r w:rsidDel="00000000" w:rsidR="00000000" w:rsidRPr="00000000">
              <w:rPr>
                <w:rtl w:val="0"/>
              </w:rPr>
            </w:r>
          </w:p>
        </w:tc>
      </w:tr>
    </w:tbl>
    <w:p w:rsidR="00000000" w:rsidDel="00000000" w:rsidP="00000000" w:rsidRDefault="00000000" w:rsidRPr="00000000" w14:paraId="00000175">
      <w:pPr>
        <w:pBdr>
          <w:bottom w:color="156082" w:space="2" w:sz="8" w:val="single"/>
        </w:pBdr>
        <w:spacing w:after="100" w:before="200" w:lineRule="auto"/>
        <w:rPr>
          <w:rFonts w:ascii="Arial" w:cs="Arial" w:eastAsia="Arial" w:hAnsi="Arial"/>
        </w:rPr>
      </w:pPr>
      <w:r w:rsidDel="00000000" w:rsidR="00000000" w:rsidRPr="00000000">
        <w:rPr>
          <w:rFonts w:ascii="Arial" w:cs="Arial" w:eastAsia="Arial" w:hAnsi="Arial"/>
          <w:b w:val="1"/>
          <w:bCs w:val="1"/>
          <w:color w:val="156082"/>
          <w:sz w:val="23"/>
          <w:szCs w:val="23"/>
          <w:rtl w:val="0"/>
        </w:rPr>
        <w:t xml:space="preserve">Rubrik Penilaian Diskusi dan Presentasi</w:t>
      </w:r>
      <w:r w:rsidDel="00000000" w:rsidR="00000000" w:rsidRPr="00000000">
        <w:rPr>
          <w:rtl w:val="0"/>
        </w:rPr>
      </w:r>
    </w:p>
    <w:tbl>
      <w:tblPr>
        <w:tblStyle w:val="Table20"/>
        <w:tblW w:w="9628.0" w:type="dxa"/>
        <w:jc w:val="left"/>
        <w:tblInd w:w="-15.0" w:type="dxa"/>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400"/>
      </w:tblPr>
      <w:tblGrid>
        <w:gridCol w:w="1783"/>
        <w:gridCol w:w="2133"/>
        <w:gridCol w:w="1881"/>
        <w:gridCol w:w="1925"/>
        <w:gridCol w:w="1906"/>
        <w:tblGridChange w:id="0">
          <w:tblGrid>
            <w:gridCol w:w="1783"/>
            <w:gridCol w:w="2133"/>
            <w:gridCol w:w="1881"/>
            <w:gridCol w:w="1925"/>
            <w:gridCol w:w="1906"/>
          </w:tblGrid>
        </w:tblGridChange>
      </w:tblGrid>
      <w:tr>
        <w:trPr>
          <w:cantSplit w:val="0"/>
          <w:tblHeader w:val="1"/>
        </w:trPr>
        <w:tc>
          <w:tcPr>
            <w:shd w:fill="0e2841" w:val="clear"/>
            <w:tcMar>
              <w:top w:w="70.0" w:type="dxa"/>
              <w:left w:w="90.0" w:type="dxa"/>
              <w:bottom w:w="70.0" w:type="dxa"/>
              <w:right w:w="90.0" w:type="dxa"/>
            </w:tcMar>
            <w:vAlign w:val="center"/>
          </w:tcPr>
          <w:p w:rsidR="00000000" w:rsidDel="00000000" w:rsidP="00000000" w:rsidRDefault="00000000" w:rsidRPr="00000000" w14:paraId="00000176">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Aspek</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77">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Skor 4</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78">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Skor 3</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79">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Skor 2</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7A">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Skor 1</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7B">
            <w:pPr>
              <w:jc w:val="center"/>
              <w:rPr>
                <w:rFonts w:ascii="Arial" w:cs="Arial" w:eastAsia="Arial" w:hAnsi="Arial"/>
              </w:rPr>
            </w:pPr>
            <w:r w:rsidDel="00000000" w:rsidR="00000000" w:rsidRPr="00000000">
              <w:rPr>
                <w:rFonts w:ascii="Arial" w:cs="Arial" w:eastAsia="Arial" w:hAnsi="Arial"/>
                <w:sz w:val="19"/>
                <w:szCs w:val="19"/>
                <w:rtl w:val="0"/>
              </w:rPr>
              <w:t xml:space="preserve">Keaktifan dalam Diskusi</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7C">
            <w:pPr>
              <w:rPr>
                <w:rFonts w:ascii="Arial" w:cs="Arial" w:eastAsia="Arial" w:hAnsi="Arial"/>
              </w:rPr>
            </w:pPr>
            <w:r w:rsidDel="00000000" w:rsidR="00000000" w:rsidRPr="00000000">
              <w:rPr>
                <w:rFonts w:ascii="Arial" w:cs="Arial" w:eastAsia="Arial" w:hAnsi="Arial"/>
                <w:sz w:val="19"/>
                <w:szCs w:val="19"/>
                <w:rtl w:val="0"/>
              </w:rPr>
              <w:t xml:space="preserve">Sangat aktif berkontribusi</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7D">
            <w:pPr>
              <w:rPr>
                <w:rFonts w:ascii="Arial" w:cs="Arial" w:eastAsia="Arial" w:hAnsi="Arial"/>
              </w:rPr>
            </w:pPr>
            <w:r w:rsidDel="00000000" w:rsidR="00000000" w:rsidRPr="00000000">
              <w:rPr>
                <w:rFonts w:ascii="Arial" w:cs="Arial" w:eastAsia="Arial" w:hAnsi="Arial"/>
                <w:sz w:val="19"/>
                <w:szCs w:val="19"/>
                <w:rtl w:val="0"/>
              </w:rPr>
              <w:t xml:space="preserve">Aktif</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7E">
            <w:pPr>
              <w:rPr>
                <w:rFonts w:ascii="Arial" w:cs="Arial" w:eastAsia="Arial" w:hAnsi="Arial"/>
              </w:rPr>
            </w:pPr>
            <w:r w:rsidDel="00000000" w:rsidR="00000000" w:rsidRPr="00000000">
              <w:rPr>
                <w:rFonts w:ascii="Arial" w:cs="Arial" w:eastAsia="Arial" w:hAnsi="Arial"/>
                <w:sz w:val="19"/>
                <w:szCs w:val="19"/>
                <w:rtl w:val="0"/>
              </w:rPr>
              <w:t xml:space="preserve">Cukup aktif</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7F">
            <w:pPr>
              <w:rPr>
                <w:rFonts w:ascii="Arial" w:cs="Arial" w:eastAsia="Arial" w:hAnsi="Arial"/>
              </w:rPr>
            </w:pPr>
            <w:r w:rsidDel="00000000" w:rsidR="00000000" w:rsidRPr="00000000">
              <w:rPr>
                <w:rFonts w:ascii="Arial" w:cs="Arial" w:eastAsia="Arial" w:hAnsi="Arial"/>
                <w:sz w:val="19"/>
                <w:szCs w:val="19"/>
                <w:rtl w:val="0"/>
              </w:rPr>
              <w:t xml:space="preserve">Kurang aktif</w:t>
            </w: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180">
            <w:pPr>
              <w:jc w:val="center"/>
              <w:rPr>
                <w:rFonts w:ascii="Arial" w:cs="Arial" w:eastAsia="Arial" w:hAnsi="Arial"/>
              </w:rPr>
            </w:pPr>
            <w:r w:rsidDel="00000000" w:rsidR="00000000" w:rsidRPr="00000000">
              <w:rPr>
                <w:rFonts w:ascii="Arial" w:cs="Arial" w:eastAsia="Arial" w:hAnsi="Arial"/>
                <w:sz w:val="19"/>
                <w:szCs w:val="19"/>
                <w:rtl w:val="0"/>
              </w:rPr>
              <w:t xml:space="preserve">Kerja Sama Kelompok</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81">
            <w:pPr>
              <w:rPr>
                <w:rFonts w:ascii="Arial" w:cs="Arial" w:eastAsia="Arial" w:hAnsi="Arial"/>
              </w:rPr>
            </w:pPr>
            <w:r w:rsidDel="00000000" w:rsidR="00000000" w:rsidRPr="00000000">
              <w:rPr>
                <w:rFonts w:ascii="Arial" w:cs="Arial" w:eastAsia="Arial" w:hAnsi="Arial"/>
                <w:sz w:val="19"/>
                <w:szCs w:val="19"/>
                <w:rtl w:val="0"/>
              </w:rPr>
              <w:t xml:space="preserve">Seluruh anggota berkontribusi</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82">
            <w:pPr>
              <w:rPr>
                <w:rFonts w:ascii="Arial" w:cs="Arial" w:eastAsia="Arial" w:hAnsi="Arial"/>
              </w:rPr>
            </w:pPr>
            <w:r w:rsidDel="00000000" w:rsidR="00000000" w:rsidRPr="00000000">
              <w:rPr>
                <w:rFonts w:ascii="Arial" w:cs="Arial" w:eastAsia="Arial" w:hAnsi="Arial"/>
                <w:sz w:val="19"/>
                <w:szCs w:val="19"/>
                <w:rtl w:val="0"/>
              </w:rPr>
              <w:t xml:space="preserve">Sebagian besar aktif</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83">
            <w:pPr>
              <w:rPr>
                <w:rFonts w:ascii="Arial" w:cs="Arial" w:eastAsia="Arial" w:hAnsi="Arial"/>
              </w:rPr>
            </w:pPr>
            <w:r w:rsidDel="00000000" w:rsidR="00000000" w:rsidRPr="00000000">
              <w:rPr>
                <w:rFonts w:ascii="Arial" w:cs="Arial" w:eastAsia="Arial" w:hAnsi="Arial"/>
                <w:sz w:val="19"/>
                <w:szCs w:val="19"/>
                <w:rtl w:val="0"/>
              </w:rPr>
              <w:t xml:space="preserve">Sebagian kecil aktif</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84">
            <w:pPr>
              <w:rPr>
                <w:rFonts w:ascii="Arial" w:cs="Arial" w:eastAsia="Arial" w:hAnsi="Arial"/>
              </w:rPr>
            </w:pPr>
            <w:r w:rsidDel="00000000" w:rsidR="00000000" w:rsidRPr="00000000">
              <w:rPr>
                <w:rFonts w:ascii="Arial" w:cs="Arial" w:eastAsia="Arial" w:hAnsi="Arial"/>
                <w:sz w:val="19"/>
                <w:szCs w:val="19"/>
                <w:rtl w:val="0"/>
              </w:rPr>
              <w:t xml:space="preserve">Kerja sama belum tampak</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85">
            <w:pPr>
              <w:jc w:val="center"/>
              <w:rPr>
                <w:rFonts w:ascii="Arial" w:cs="Arial" w:eastAsia="Arial" w:hAnsi="Arial"/>
              </w:rPr>
            </w:pPr>
            <w:r w:rsidDel="00000000" w:rsidR="00000000" w:rsidRPr="00000000">
              <w:rPr>
                <w:rFonts w:ascii="Arial" w:cs="Arial" w:eastAsia="Arial" w:hAnsi="Arial"/>
                <w:sz w:val="19"/>
                <w:szCs w:val="19"/>
                <w:rtl w:val="0"/>
              </w:rPr>
              <w:t xml:space="preserve">Keberanian Presentasi</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86">
            <w:pPr>
              <w:rPr>
                <w:rFonts w:ascii="Arial" w:cs="Arial" w:eastAsia="Arial" w:hAnsi="Arial"/>
              </w:rPr>
            </w:pPr>
            <w:r w:rsidDel="00000000" w:rsidR="00000000" w:rsidRPr="00000000">
              <w:rPr>
                <w:rFonts w:ascii="Arial" w:cs="Arial" w:eastAsia="Arial" w:hAnsi="Arial"/>
                <w:sz w:val="19"/>
                <w:szCs w:val="19"/>
                <w:rtl w:val="0"/>
              </w:rPr>
              <w:t xml:space="preserve">Percaya diri dan komunikatif</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87">
            <w:pPr>
              <w:rPr>
                <w:rFonts w:ascii="Arial" w:cs="Arial" w:eastAsia="Arial" w:hAnsi="Arial"/>
              </w:rPr>
            </w:pPr>
            <w:r w:rsidDel="00000000" w:rsidR="00000000" w:rsidRPr="00000000">
              <w:rPr>
                <w:rFonts w:ascii="Arial" w:cs="Arial" w:eastAsia="Arial" w:hAnsi="Arial"/>
                <w:sz w:val="19"/>
                <w:szCs w:val="19"/>
                <w:rtl w:val="0"/>
              </w:rPr>
              <w:t xml:space="preserve">Cukup percaya diri</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88">
            <w:pPr>
              <w:rPr>
                <w:rFonts w:ascii="Arial" w:cs="Arial" w:eastAsia="Arial" w:hAnsi="Arial"/>
              </w:rPr>
            </w:pPr>
            <w:r w:rsidDel="00000000" w:rsidR="00000000" w:rsidRPr="00000000">
              <w:rPr>
                <w:rFonts w:ascii="Arial" w:cs="Arial" w:eastAsia="Arial" w:hAnsi="Arial"/>
                <w:sz w:val="19"/>
                <w:szCs w:val="19"/>
                <w:rtl w:val="0"/>
              </w:rPr>
              <w:t xml:space="preserve">Kurang percaya diri</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89">
            <w:pPr>
              <w:rPr>
                <w:rFonts w:ascii="Arial" w:cs="Arial" w:eastAsia="Arial" w:hAnsi="Arial"/>
              </w:rPr>
            </w:pPr>
            <w:r w:rsidDel="00000000" w:rsidR="00000000" w:rsidRPr="00000000">
              <w:rPr>
                <w:rFonts w:ascii="Arial" w:cs="Arial" w:eastAsia="Arial" w:hAnsi="Arial"/>
                <w:sz w:val="19"/>
                <w:szCs w:val="19"/>
                <w:rtl w:val="0"/>
              </w:rPr>
              <w:t xml:space="preserve">Perlu bimbingan penuh</w:t>
            </w: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18A">
            <w:pPr>
              <w:jc w:val="center"/>
              <w:rPr>
                <w:rFonts w:ascii="Arial" w:cs="Arial" w:eastAsia="Arial" w:hAnsi="Arial"/>
              </w:rPr>
            </w:pPr>
            <w:r w:rsidDel="00000000" w:rsidR="00000000" w:rsidRPr="00000000">
              <w:rPr>
                <w:rFonts w:ascii="Arial" w:cs="Arial" w:eastAsia="Arial" w:hAnsi="Arial"/>
                <w:sz w:val="19"/>
                <w:szCs w:val="19"/>
                <w:rtl w:val="0"/>
              </w:rPr>
              <w:t xml:space="preserve">Kualitas Tanggapan</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8B">
            <w:pPr>
              <w:rPr>
                <w:rFonts w:ascii="Arial" w:cs="Arial" w:eastAsia="Arial" w:hAnsi="Arial"/>
              </w:rPr>
            </w:pPr>
            <w:r w:rsidDel="00000000" w:rsidR="00000000" w:rsidRPr="00000000">
              <w:rPr>
                <w:rFonts w:ascii="Arial" w:cs="Arial" w:eastAsia="Arial" w:hAnsi="Arial"/>
                <w:sz w:val="19"/>
                <w:szCs w:val="19"/>
                <w:rtl w:val="0"/>
              </w:rPr>
              <w:t xml:space="preserve">Tanggapan relevan dan kritis</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8C">
            <w:pPr>
              <w:rPr>
                <w:rFonts w:ascii="Arial" w:cs="Arial" w:eastAsia="Arial" w:hAnsi="Arial"/>
              </w:rPr>
            </w:pPr>
            <w:r w:rsidDel="00000000" w:rsidR="00000000" w:rsidRPr="00000000">
              <w:rPr>
                <w:rFonts w:ascii="Arial" w:cs="Arial" w:eastAsia="Arial" w:hAnsi="Arial"/>
                <w:sz w:val="19"/>
                <w:szCs w:val="19"/>
                <w:rtl w:val="0"/>
              </w:rPr>
              <w:t xml:space="preserve">Tanggapan cukup relevan</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8D">
            <w:pPr>
              <w:rPr>
                <w:rFonts w:ascii="Arial" w:cs="Arial" w:eastAsia="Arial" w:hAnsi="Arial"/>
              </w:rPr>
            </w:pPr>
            <w:r w:rsidDel="00000000" w:rsidR="00000000" w:rsidRPr="00000000">
              <w:rPr>
                <w:rFonts w:ascii="Arial" w:cs="Arial" w:eastAsia="Arial" w:hAnsi="Arial"/>
                <w:sz w:val="19"/>
                <w:szCs w:val="19"/>
                <w:rtl w:val="0"/>
              </w:rPr>
              <w:t xml:space="preserve">Tanggapan kurang relevan</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8E">
            <w:pPr>
              <w:rPr>
                <w:rFonts w:ascii="Arial" w:cs="Arial" w:eastAsia="Arial" w:hAnsi="Arial"/>
              </w:rPr>
            </w:pPr>
            <w:r w:rsidDel="00000000" w:rsidR="00000000" w:rsidRPr="00000000">
              <w:rPr>
                <w:rFonts w:ascii="Arial" w:cs="Arial" w:eastAsia="Arial" w:hAnsi="Arial"/>
                <w:sz w:val="19"/>
                <w:szCs w:val="19"/>
                <w:rtl w:val="0"/>
              </w:rPr>
              <w:t xml:space="preserve">Belum memberi tanggapan</w:t>
            </w:r>
            <w:r w:rsidDel="00000000" w:rsidR="00000000" w:rsidRPr="00000000">
              <w:rPr>
                <w:rtl w:val="0"/>
              </w:rPr>
            </w:r>
          </w:p>
        </w:tc>
      </w:tr>
    </w:tbl>
    <w:p w:rsidR="00000000" w:rsidDel="00000000" w:rsidP="00000000" w:rsidRDefault="00000000" w:rsidRPr="00000000" w14:paraId="0000018F">
      <w:pPr>
        <w:spacing w:before="400" w:lineRule="auto"/>
        <w:rPr>
          <w:rFonts w:ascii="Arial" w:cs="Arial" w:eastAsia="Arial" w:hAnsi="Arial"/>
        </w:rPr>
      </w:pPr>
      <w:r w:rsidDel="00000000" w:rsidR="00000000" w:rsidRPr="00000000">
        <w:rPr>
          <w:rFonts w:ascii="Arial" w:cs="Arial" w:eastAsia="Arial" w:hAnsi="Arial"/>
          <w:rtl w:val="0"/>
        </w:rPr>
        <w:t xml:space="preserve"> </w:t>
      </w:r>
    </w:p>
    <w:tbl>
      <w:tblPr>
        <w:tblStyle w:val="Table21"/>
        <w:tblW w:w="8641.0" w:type="dxa"/>
        <w:jc w:val="left"/>
        <w:tblInd w:w="993.0" w:type="dxa"/>
        <w:tblLayout w:type="fixed"/>
        <w:tblLook w:val="0400"/>
      </w:tblPr>
      <w:tblGrid>
        <w:gridCol w:w="4819"/>
        <w:gridCol w:w="3822"/>
        <w:tblGridChange w:id="0">
          <w:tblGrid>
            <w:gridCol w:w="4819"/>
            <w:gridCol w:w="3822"/>
          </w:tblGrid>
        </w:tblGridChange>
      </w:tblGrid>
      <w:tr>
        <w:trPr>
          <w:cantSplit w:val="0"/>
          <w:trHeight w:val="315" w:hRule="atLeast"/>
          <w:tblHeader w:val="0"/>
        </w:trPr>
        <w:tc>
          <w:tcPr>
            <w:shd w:fill="auto" w:val="clear"/>
            <w:vAlign w:val="bottom"/>
          </w:tcPr>
          <w:p w:rsidR="00000000" w:rsidDel="00000000" w:rsidP="00000000" w:rsidRDefault="00000000" w:rsidRPr="00000000" w14:paraId="00000190">
            <w:pPr>
              <w:rPr/>
            </w:pPr>
            <w:r w:rsidDel="00000000" w:rsidR="00000000" w:rsidRPr="00000000">
              <w:rPr>
                <w:rtl w:val="0"/>
              </w:rPr>
            </w:r>
          </w:p>
          <w:p w:rsidR="00000000" w:rsidDel="00000000" w:rsidP="00000000" w:rsidRDefault="00000000" w:rsidRPr="00000000" w14:paraId="00000191">
            <w:pPr>
              <w:rPr/>
            </w:pPr>
            <w:r w:rsidDel="00000000" w:rsidR="00000000" w:rsidRPr="00000000">
              <w:rPr>
                <w:rtl w:val="0"/>
              </w:rPr>
              <w:t xml:space="preserve">Mengetahui,</w:t>
            </w:r>
          </w:p>
        </w:tc>
        <w:tc>
          <w:tcPr>
            <w:shd w:fill="auto" w:val="clear"/>
            <w:vAlign w:val="bottom"/>
          </w:tcPr>
          <w:p w:rsidR="00000000" w:rsidDel="00000000" w:rsidP="00000000" w:rsidRDefault="00000000" w:rsidRPr="00000000" w14:paraId="00000192">
            <w:pPr>
              <w:rPr/>
            </w:pPr>
            <w:r w:rsidDel="00000000" w:rsidR="00000000" w:rsidRPr="00000000">
              <w:rPr>
                <w:rtl w:val="0"/>
              </w:rPr>
              <w:t xml:space="preserve">Semarang,  Juli 2026</w:t>
            </w:r>
          </w:p>
        </w:tc>
      </w:tr>
      <w:tr>
        <w:trPr>
          <w:cantSplit w:val="0"/>
          <w:trHeight w:val="315" w:hRule="atLeast"/>
          <w:tblHeader w:val="0"/>
        </w:trPr>
        <w:tc>
          <w:tcPr>
            <w:shd w:fill="auto" w:val="clear"/>
            <w:vAlign w:val="bottom"/>
          </w:tcPr>
          <w:p w:rsidR="00000000" w:rsidDel="00000000" w:rsidP="00000000" w:rsidRDefault="00000000" w:rsidRPr="00000000" w14:paraId="00000193">
            <w:pPr>
              <w:rPr/>
            </w:pPr>
            <w:r w:rsidDel="00000000" w:rsidR="00000000" w:rsidRPr="00000000">
              <w:rPr>
                <w:rtl w:val="0"/>
              </w:rPr>
              <w:t xml:space="preserve">Kepala SMP .,</w:t>
            </w:r>
          </w:p>
        </w:tc>
        <w:tc>
          <w:tcPr>
            <w:shd w:fill="auto" w:val="clear"/>
            <w:vAlign w:val="bottom"/>
          </w:tcPr>
          <w:p w:rsidR="00000000" w:rsidDel="00000000" w:rsidP="00000000" w:rsidRDefault="00000000" w:rsidRPr="00000000" w14:paraId="00000194">
            <w:pPr>
              <w:rPr/>
            </w:pPr>
            <w:r w:rsidDel="00000000" w:rsidR="00000000" w:rsidRPr="00000000">
              <w:rPr>
                <w:rtl w:val="0"/>
              </w:rPr>
              <w:t xml:space="preserve">Guru PAI dan Budi Pekerti,</w:t>
            </w:r>
          </w:p>
        </w:tc>
      </w:tr>
      <w:tr>
        <w:trPr>
          <w:cantSplit w:val="0"/>
          <w:trHeight w:val="315" w:hRule="atLeast"/>
          <w:tblHeader w:val="0"/>
        </w:trPr>
        <w:tc>
          <w:tcPr>
            <w:shd w:fill="auto" w:val="clear"/>
            <w:vAlign w:val="bottom"/>
          </w:tcPr>
          <w:p w:rsidR="00000000" w:rsidDel="00000000" w:rsidP="00000000" w:rsidRDefault="00000000" w:rsidRPr="00000000" w14:paraId="00000195">
            <w:pPr>
              <w:rPr/>
            </w:pPr>
            <w:r w:rsidDel="00000000" w:rsidR="00000000" w:rsidRPr="00000000">
              <w:rPr>
                <w:rtl w:val="0"/>
              </w:rPr>
            </w:r>
          </w:p>
          <w:p w:rsidR="00000000" w:rsidDel="00000000" w:rsidP="00000000" w:rsidRDefault="00000000" w:rsidRPr="00000000" w14:paraId="00000196">
            <w:pPr>
              <w:rPr/>
            </w:pPr>
            <w:r w:rsidDel="00000000" w:rsidR="00000000" w:rsidRPr="00000000">
              <w:rPr>
                <w:rtl w:val="0"/>
              </w:rPr>
            </w:r>
          </w:p>
          <w:p w:rsidR="00000000" w:rsidDel="00000000" w:rsidP="00000000" w:rsidRDefault="00000000" w:rsidRPr="00000000" w14:paraId="00000197">
            <w:pPr>
              <w:rPr/>
            </w:pPr>
            <w:r w:rsidDel="00000000" w:rsidR="00000000" w:rsidRPr="00000000">
              <w:rPr>
                <w:rtl w:val="0"/>
              </w:rPr>
            </w:r>
          </w:p>
          <w:p w:rsidR="00000000" w:rsidDel="00000000" w:rsidP="00000000" w:rsidRDefault="00000000" w:rsidRPr="00000000" w14:paraId="00000198">
            <w:pPr>
              <w:rPr/>
            </w:pPr>
            <w:r w:rsidDel="00000000" w:rsidR="00000000" w:rsidRPr="00000000">
              <w:rPr>
                <w:rtl w:val="0"/>
              </w:rPr>
            </w:r>
          </w:p>
        </w:tc>
        <w:tc>
          <w:tcPr>
            <w:shd w:fill="auto" w:val="clear"/>
            <w:vAlign w:val="bottom"/>
          </w:tcPr>
          <w:p w:rsidR="00000000" w:rsidDel="00000000" w:rsidP="00000000" w:rsidRDefault="00000000" w:rsidRPr="00000000" w14:paraId="00000199">
            <w:pPr>
              <w:rPr/>
            </w:pPr>
            <w:r w:rsidDel="00000000" w:rsidR="00000000" w:rsidRPr="00000000">
              <w:rPr>
                <w:rtl w:val="0"/>
              </w:rPr>
            </w:r>
          </w:p>
        </w:tc>
      </w:tr>
      <w:tr>
        <w:trPr>
          <w:cantSplit w:val="0"/>
          <w:trHeight w:val="315" w:hRule="atLeast"/>
          <w:tblHeader w:val="0"/>
        </w:trPr>
        <w:tc>
          <w:tcPr>
            <w:shd w:fill="auto" w:val="clear"/>
            <w:vAlign w:val="bottom"/>
          </w:tcPr>
          <w:p w:rsidR="00000000" w:rsidDel="00000000" w:rsidP="00000000" w:rsidRDefault="00000000" w:rsidRPr="00000000" w14:paraId="0000019A">
            <w:pPr>
              <w:rPr/>
            </w:pPr>
            <w:r w:rsidDel="00000000" w:rsidR="00000000" w:rsidRPr="00000000">
              <w:rPr>
                <w:rtl w:val="0"/>
              </w:rPr>
            </w:r>
          </w:p>
        </w:tc>
        <w:tc>
          <w:tcPr>
            <w:shd w:fill="auto" w:val="clear"/>
            <w:vAlign w:val="bottom"/>
          </w:tcPr>
          <w:p w:rsidR="00000000" w:rsidDel="00000000" w:rsidP="00000000" w:rsidRDefault="00000000" w:rsidRPr="00000000" w14:paraId="0000019B">
            <w:pPr>
              <w:rPr/>
            </w:pPr>
            <w:bookmarkStart w:colFirst="0" w:colLast="0" w:name="_8mnabmcwlop1" w:id="0"/>
            <w:bookmarkEnd w:id="0"/>
            <w:r w:rsidDel="00000000" w:rsidR="00000000" w:rsidRPr="00000000">
              <w:rPr>
                <w:rtl w:val="0"/>
              </w:rPr>
            </w:r>
          </w:p>
        </w:tc>
      </w:tr>
      <w:tr>
        <w:trPr>
          <w:cantSplit w:val="0"/>
          <w:trHeight w:val="315" w:hRule="atLeast"/>
          <w:tblHeader w:val="0"/>
        </w:trPr>
        <w:tc>
          <w:tcPr>
            <w:shd w:fill="auto" w:val="clear"/>
            <w:vAlign w:val="bottom"/>
          </w:tcPr>
          <w:p w:rsidR="00000000" w:rsidDel="00000000" w:rsidP="00000000" w:rsidRDefault="00000000" w:rsidRPr="00000000" w14:paraId="0000019C">
            <w:pPr>
              <w:rPr/>
            </w:pPr>
            <w:r w:rsidDel="00000000" w:rsidR="00000000" w:rsidRPr="00000000">
              <w:rPr>
                <w:rtl w:val="0"/>
              </w:rPr>
              <w:t xml:space="preserve">NIP. </w:t>
            </w:r>
          </w:p>
        </w:tc>
        <w:tc>
          <w:tcPr>
            <w:shd w:fill="auto" w:val="clear"/>
            <w:vAlign w:val="bottom"/>
          </w:tcPr>
          <w:p w:rsidR="00000000" w:rsidDel="00000000" w:rsidP="00000000" w:rsidRDefault="00000000" w:rsidRPr="00000000" w14:paraId="0000019D">
            <w:pPr>
              <w:rPr/>
            </w:pPr>
            <w:r w:rsidDel="00000000" w:rsidR="00000000" w:rsidRPr="00000000">
              <w:rPr>
                <w:rtl w:val="0"/>
              </w:rPr>
              <w:t xml:space="preserve">NIP. </w:t>
            </w:r>
          </w:p>
        </w:tc>
      </w:tr>
    </w:tbl>
    <w:p w:rsidR="00000000" w:rsidDel="00000000" w:rsidP="00000000" w:rsidRDefault="00000000" w:rsidRPr="00000000" w14:paraId="0000019E">
      <w:pPr>
        <w:spacing w:before="200" w:lineRule="auto"/>
        <w:jc w:val="right"/>
        <w:rPr>
          <w:rFonts w:ascii="Arial" w:cs="Arial" w:eastAsia="Arial" w:hAnsi="Arial"/>
        </w:rPr>
      </w:pPr>
      <w:r w:rsidDel="00000000" w:rsidR="00000000" w:rsidRPr="00000000">
        <w:rPr>
          <w:rtl w:val="0"/>
        </w:rPr>
      </w:r>
    </w:p>
    <w:sectPr>
      <w:headerReference r:id="rId6" w:type="default"/>
      <w:footerReference r:id="rId7" w:type="default"/>
      <w:pgSz w:h="16838" w:w="11906" w:orient="portrait"/>
      <w:pgMar w:bottom="1134" w:top="1134" w:left="1134" w:right="1134"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Courier New"/>
  <w:font w:name="Aptos"/>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A0">
    <w:pPr>
      <w:jc w:val="center"/>
      <w:rPr/>
    </w:pPr>
    <w:r w:rsidDel="00000000" w:rsidR="00000000" w:rsidRPr="00000000">
      <w:rPr>
        <w:color w:val="595959"/>
        <w:sz w:val="16"/>
        <w:szCs w:val="16"/>
        <w:rtl w:val="0"/>
      </w:rPr>
      <w:t xml:space="preserve">Halaman </w:t>
    </w:r>
    <w:r w:rsidDel="00000000" w:rsidR="00000000" w:rsidRPr="00000000">
      <w:rPr>
        <w:color w:val="595959"/>
        <w:sz w:val="16"/>
        <w:szCs w:val="16"/>
      </w:rPr>
      <w:fldChar w:fldCharType="begin"/>
      <w:instrText xml:space="preserve">PAGE</w:instrText>
      <w:fldChar w:fldCharType="separate"/>
      <w:fldChar w:fldCharType="end"/>
    </w:r>
    <w:r w:rsidDel="00000000" w:rsidR="00000000" w:rsidRPr="00000000">
      <w:rPr>
        <w:color w:val="595959"/>
        <w:sz w:val="16"/>
        <w:szCs w:val="16"/>
        <w:rtl w:val="0"/>
      </w:rPr>
      <w:t xml:space="preserve"> dari </w:t>
    </w:r>
    <w:r w:rsidDel="00000000" w:rsidR="00000000" w:rsidRPr="00000000">
      <w:rPr>
        <w:color w:val="595959"/>
        <w:sz w:val="16"/>
        <w:szCs w:val="16"/>
      </w:rPr>
      <w:fldChar w:fldCharType="begin"/>
      <w:instrText xml:space="preserve">NUMPAGES</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9F">
    <w:pPr>
      <w:pBdr>
        <w:bottom w:color="bfe3f7" w:space="0" w:sz="4" w:val="single"/>
      </w:pBdr>
      <w:jc w:val="right"/>
      <w:rPr/>
    </w:pPr>
    <w:r w:rsidDel="00000000" w:rsidR="00000000" w:rsidRPr="00000000">
      <w:rPr>
        <w:i w:val="1"/>
        <w:iCs w:val="1"/>
        <w:color w:val="595959"/>
        <w:sz w:val="16"/>
        <w:szCs w:val="16"/>
        <w:rtl w:val="0"/>
      </w:rPr>
      <w:t xml:space="preserve">RPM  PAI – Sejarah Peradaban Islam – Kelas VII</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3"/>
      <w:numFmt w:val="bullet"/>
      <w:lvlText w:val="•"/>
      <w:lvlJc w:val="left"/>
      <w:pPr>
        <w:ind w:left="360" w:hanging="360"/>
      </w:pPr>
      <w:rPr>
        <w:rFonts w:ascii="Arial" w:cs="Arial" w:eastAsia="Arial" w:hAnsi="Arial"/>
        <w:b w:val="1"/>
        <w:bCs w:val="1"/>
        <w:color w:val="156082"/>
        <w:sz w:val="20"/>
        <w:szCs w:val="20"/>
      </w:rPr>
    </w:lvl>
    <w:lvl w:ilvl="1">
      <w:start w:val="1"/>
      <w:numFmt w:val="bullet"/>
      <w:lvlText w:val="o"/>
      <w:lvlJc w:val="left"/>
      <w:pPr>
        <w:ind w:left="1080" w:hanging="360"/>
      </w:pPr>
      <w:rPr>
        <w:rFonts w:ascii="Courier New" w:cs="Courier New" w:eastAsia="Courier New" w:hAnsi="Courier New"/>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Courier New" w:cs="Courier New" w:eastAsia="Courier New" w:hAnsi="Courier New"/>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Courier New" w:cs="Courier New" w:eastAsia="Courier New" w:hAnsi="Courier New"/>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2">
    <w:lvl w:ilvl="0">
      <w:start w:val="3"/>
      <w:numFmt w:val="bullet"/>
      <w:lvlText w:val="•"/>
      <w:lvlJc w:val="left"/>
      <w:pPr>
        <w:ind w:left="360" w:hanging="360"/>
      </w:pPr>
      <w:rPr>
        <w:rFonts w:ascii="Arial" w:cs="Arial" w:eastAsia="Arial" w:hAnsi="Arial"/>
        <w:b w:val="1"/>
        <w:bCs w:val="1"/>
        <w:color w:val="156082"/>
        <w:sz w:val="20"/>
        <w:szCs w:val="20"/>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3"/>
      <w:numFmt w:val="bullet"/>
      <w:lvlText w:val="•"/>
      <w:lvlJc w:val="left"/>
      <w:pPr>
        <w:ind w:left="360" w:hanging="360"/>
      </w:pPr>
      <w:rPr>
        <w:rFonts w:ascii="Arial" w:cs="Arial" w:eastAsia="Arial" w:hAnsi="Arial"/>
        <w:b w:val="1"/>
        <w:bCs w:val="1"/>
        <w:color w:val="156082"/>
        <w:sz w:val="20"/>
        <w:szCs w:val="20"/>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decimal"/>
      <w:lvlText w:val="%1."/>
      <w:lvlJc w:val="left"/>
      <w:pPr>
        <w:ind w:left="360" w:hanging="360"/>
      </w:pPr>
      <w:rPr>
        <w:b w:val="1"/>
        <w:bCs w:val="1"/>
        <w:color w:val="156082"/>
        <w:sz w:val="20"/>
        <w:szCs w:val="20"/>
      </w:rPr>
    </w:lvl>
    <w:lvl w:ilvl="1">
      <w:start w:val="1"/>
      <w:numFmt w:val="lowerLetter"/>
      <w:lvlText w:val="%2."/>
      <w:lvlJc w:val="left"/>
      <w:pPr>
        <w:ind w:left="1080" w:hanging="360"/>
      </w:pPr>
      <w:rPr/>
    </w:lvl>
    <w:lvl w:ilvl="2">
      <w:start w:val="1"/>
      <w:numFmt w:val="lowerRoman"/>
      <w:lvlText w:val="%3."/>
      <w:lvlJc w:val="right"/>
      <w:pPr>
        <w:ind w:left="1800" w:hanging="180"/>
      </w:pPr>
      <w:rPr/>
    </w:lvl>
    <w:lvl w:ilvl="3">
      <w:start w:val="1"/>
      <w:numFmt w:val="decimal"/>
      <w:lvlText w:val="%4."/>
      <w:lvlJc w:val="left"/>
      <w:pPr>
        <w:ind w:left="2520" w:hanging="360"/>
      </w:pPr>
      <w:rPr/>
    </w:lvl>
    <w:lvl w:ilvl="4">
      <w:start w:val="1"/>
      <w:numFmt w:val="lowerLetter"/>
      <w:lvlText w:val="%5."/>
      <w:lvlJc w:val="left"/>
      <w:pPr>
        <w:ind w:left="3240" w:hanging="360"/>
      </w:pPr>
      <w:rPr/>
    </w:lvl>
    <w:lvl w:ilvl="5">
      <w:start w:val="1"/>
      <w:numFmt w:val="lowerRoman"/>
      <w:lvlText w:val="%6."/>
      <w:lvlJc w:val="right"/>
      <w:pPr>
        <w:ind w:left="3960" w:hanging="180"/>
      </w:pPr>
      <w:rPr/>
    </w:lvl>
    <w:lvl w:ilvl="6">
      <w:start w:val="1"/>
      <w:numFmt w:val="decimal"/>
      <w:lvlText w:val="%7."/>
      <w:lvlJc w:val="left"/>
      <w:pPr>
        <w:ind w:left="4680" w:hanging="360"/>
      </w:pPr>
      <w:rPr/>
    </w:lvl>
    <w:lvl w:ilvl="7">
      <w:start w:val="1"/>
      <w:numFmt w:val="lowerLetter"/>
      <w:lvlText w:val="%8."/>
      <w:lvlJc w:val="left"/>
      <w:pPr>
        <w:ind w:left="5400" w:hanging="360"/>
      </w:pPr>
      <w:rPr/>
    </w:lvl>
    <w:lvl w:ilvl="8">
      <w:start w:val="1"/>
      <w:numFmt w:val="lowerRoman"/>
      <w:lvlText w:val="%9."/>
      <w:lvlJc w:val="right"/>
      <w:pPr>
        <w:ind w:left="6120" w:hanging="180"/>
      </w:pPr>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1"/>
        <w:szCs w:val="21"/>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pPr>
    <w:rPr>
      <w:color w:val="2e74b5"/>
      <w:sz w:val="32"/>
      <w:szCs w:val="32"/>
    </w:rPr>
  </w:style>
  <w:style w:type="paragraph" w:styleId="Heading2">
    <w:name w:val="heading 2"/>
    <w:basedOn w:val="Normal"/>
    <w:next w:val="Normal"/>
    <w:pPr>
      <w:pBdr>
        <w:top w:space="0" w:sz="0" w:val="nil"/>
        <w:left w:space="0" w:sz="0" w:val="nil"/>
        <w:bottom w:space="0" w:sz="0" w:val="nil"/>
        <w:right w:space="0" w:sz="0" w:val="nil"/>
        <w:between w:space="0" w:sz="0" w:val="nil"/>
      </w:pBdr>
    </w:pPr>
    <w:rPr>
      <w:color w:val="2e74b5"/>
      <w:sz w:val="26"/>
      <w:szCs w:val="26"/>
    </w:rPr>
  </w:style>
  <w:style w:type="paragraph" w:styleId="Heading3">
    <w:name w:val="heading 3"/>
    <w:basedOn w:val="Normal"/>
    <w:next w:val="Normal"/>
    <w:pPr>
      <w:pBdr>
        <w:top w:space="0" w:sz="0" w:val="nil"/>
        <w:left w:space="0" w:sz="0" w:val="nil"/>
        <w:bottom w:space="0" w:sz="0" w:val="nil"/>
        <w:right w:space="0" w:sz="0" w:val="nil"/>
        <w:between w:space="0" w:sz="0" w:val="nil"/>
      </w:pBdr>
    </w:pPr>
    <w:rPr>
      <w:color w:val="1f4d78"/>
      <w:sz w:val="24"/>
      <w:szCs w:val="24"/>
    </w:rPr>
  </w:style>
  <w:style w:type="paragraph" w:styleId="Heading4">
    <w:name w:val="heading 4"/>
    <w:basedOn w:val="Normal"/>
    <w:next w:val="Normal"/>
    <w:pPr>
      <w:pBdr>
        <w:top w:space="0" w:sz="0" w:val="nil"/>
        <w:left w:space="0" w:sz="0" w:val="nil"/>
        <w:bottom w:space="0" w:sz="0" w:val="nil"/>
        <w:right w:space="0" w:sz="0" w:val="nil"/>
        <w:between w:space="0" w:sz="0" w:val="nil"/>
      </w:pBdr>
    </w:pPr>
    <w:rPr>
      <w:i w:val="1"/>
      <w:iCs w:val="1"/>
      <w:color w:val="2e74b5"/>
    </w:rPr>
  </w:style>
  <w:style w:type="paragraph" w:styleId="Heading5">
    <w:name w:val="heading 5"/>
    <w:basedOn w:val="Normal"/>
    <w:next w:val="Normal"/>
    <w:pPr>
      <w:pBdr>
        <w:top w:space="0" w:sz="0" w:val="nil"/>
        <w:left w:space="0" w:sz="0" w:val="nil"/>
        <w:bottom w:space="0" w:sz="0" w:val="nil"/>
        <w:right w:space="0" w:sz="0" w:val="nil"/>
        <w:between w:space="0" w:sz="0" w:val="nil"/>
      </w:pBdr>
    </w:pPr>
    <w:rPr>
      <w:color w:val="2e74b5"/>
    </w:rPr>
  </w:style>
  <w:style w:type="paragraph" w:styleId="Heading6">
    <w:name w:val="heading 6"/>
    <w:basedOn w:val="Normal"/>
    <w:next w:val="Normal"/>
    <w:pPr>
      <w:pBdr>
        <w:top w:space="0" w:sz="0" w:val="nil"/>
        <w:left w:space="0" w:sz="0" w:val="nil"/>
        <w:bottom w:space="0" w:sz="0" w:val="nil"/>
        <w:right w:space="0" w:sz="0" w:val="nil"/>
        <w:between w:space="0" w:sz="0" w:val="nil"/>
      </w:pBdr>
    </w:pPr>
    <w:rPr>
      <w:color w:val="1f4d78"/>
    </w:rPr>
  </w:style>
  <w:style w:type="paragraph" w:styleId="Title">
    <w:name w:val="Title"/>
    <w:basedOn w:val="Normal"/>
    <w:next w:val="Normal"/>
    <w:pPr>
      <w:pBdr>
        <w:top w:space="0" w:sz="0" w:val="nil"/>
        <w:left w:space="0" w:sz="0" w:val="nil"/>
        <w:bottom w:space="0" w:sz="0" w:val="nil"/>
        <w:right w:space="0" w:sz="0" w:val="nil"/>
        <w:between w:space="0" w:sz="0" w:val="nil"/>
      </w:pBdr>
    </w:pPr>
    <w:rPr>
      <w:color w:val="000000"/>
      <w:sz w:val="56"/>
      <w:szCs w:val="56"/>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0" w:type="dxa"/>
        <w:bottom w:w="0.0" w:type="dxa"/>
        <w:right w:w="100.0" w:type="dxa"/>
      </w:tblCellMar>
    </w:tblPr>
  </w:style>
  <w:style w:type="table" w:styleId="Table2">
    <w:basedOn w:val="TableNormal"/>
    <w:tblPr>
      <w:tblStyleRowBandSize w:val="1"/>
      <w:tblStyleColBandSize w:val="1"/>
      <w:tblCellMar>
        <w:top w:w="0.0" w:type="dxa"/>
        <w:left w:w="100.0" w:type="dxa"/>
        <w:bottom w:w="0.0" w:type="dxa"/>
        <w:right w:w="100.0" w:type="dxa"/>
      </w:tblCellMar>
    </w:tblPr>
  </w:style>
  <w:style w:type="table" w:styleId="Table3">
    <w:basedOn w:val="TableNormal"/>
    <w:tblPr>
      <w:tblStyleRowBandSize w:val="1"/>
      <w:tblStyleColBandSize w:val="1"/>
      <w:tblCellMar>
        <w:top w:w="0.0" w:type="dxa"/>
        <w:left w:w="100.0" w:type="dxa"/>
        <w:bottom w:w="0.0" w:type="dxa"/>
        <w:right w:w="100.0" w:type="dxa"/>
      </w:tblCellMar>
    </w:tblPr>
  </w:style>
  <w:style w:type="table" w:styleId="Table4">
    <w:basedOn w:val="TableNormal"/>
    <w:tblPr>
      <w:tblStyleRowBandSize w:val="1"/>
      <w:tblStyleColBandSize w:val="1"/>
      <w:tblCellMar>
        <w:top w:w="0.0" w:type="dxa"/>
        <w:left w:w="100.0" w:type="dxa"/>
        <w:bottom w:w="0.0" w:type="dxa"/>
        <w:right w:w="100.0" w:type="dxa"/>
      </w:tblCellMar>
    </w:tblPr>
  </w:style>
  <w:style w:type="table" w:styleId="Table5">
    <w:basedOn w:val="TableNormal"/>
    <w:tblPr>
      <w:tblStyleRowBandSize w:val="1"/>
      <w:tblStyleColBandSize w:val="1"/>
      <w:tblCellMar>
        <w:top w:w="0.0" w:type="dxa"/>
        <w:left w:w="100.0" w:type="dxa"/>
        <w:bottom w:w="0.0" w:type="dxa"/>
        <w:right w:w="100.0" w:type="dxa"/>
      </w:tblCellMar>
    </w:tblPr>
  </w:style>
  <w:style w:type="table" w:styleId="Table6">
    <w:basedOn w:val="TableNormal"/>
    <w:tblPr>
      <w:tblStyleRowBandSize w:val="1"/>
      <w:tblStyleColBandSize w:val="1"/>
      <w:tblCellMar>
        <w:top w:w="0.0" w:type="dxa"/>
        <w:left w:w="100.0" w:type="dxa"/>
        <w:bottom w:w="0.0" w:type="dxa"/>
        <w:right w:w="100.0" w:type="dxa"/>
      </w:tblCellMar>
    </w:tblPr>
  </w:style>
  <w:style w:type="table" w:styleId="Table7">
    <w:basedOn w:val="TableNormal"/>
    <w:tblPr>
      <w:tblStyleRowBandSize w:val="1"/>
      <w:tblStyleColBandSize w:val="1"/>
      <w:tblCellMar>
        <w:top w:w="0.0" w:type="dxa"/>
        <w:left w:w="100.0" w:type="dxa"/>
        <w:bottom w:w="0.0" w:type="dxa"/>
        <w:right w:w="100.0" w:type="dxa"/>
      </w:tblCellMar>
    </w:tblPr>
  </w:style>
  <w:style w:type="table" w:styleId="Table8">
    <w:basedOn w:val="TableNormal"/>
    <w:tblPr>
      <w:tblStyleRowBandSize w:val="1"/>
      <w:tblStyleColBandSize w:val="1"/>
      <w:tblCellMar>
        <w:top w:w="0.0" w:type="dxa"/>
        <w:left w:w="100.0" w:type="dxa"/>
        <w:bottom w:w="0.0" w:type="dxa"/>
        <w:right w:w="100.0" w:type="dxa"/>
      </w:tblCellMar>
    </w:tblPr>
  </w:style>
  <w:style w:type="table" w:styleId="Table9">
    <w:basedOn w:val="TableNormal"/>
    <w:tblPr>
      <w:tblStyleRowBandSize w:val="1"/>
      <w:tblStyleColBandSize w:val="1"/>
      <w:tblCellMar>
        <w:top w:w="0.0" w:type="dxa"/>
        <w:left w:w="100.0" w:type="dxa"/>
        <w:bottom w:w="0.0" w:type="dxa"/>
        <w:right w:w="100.0" w:type="dxa"/>
      </w:tblCellMar>
    </w:tblPr>
  </w:style>
  <w:style w:type="table" w:styleId="Table10">
    <w:basedOn w:val="TableNormal"/>
    <w:tblPr>
      <w:tblStyleRowBandSize w:val="1"/>
      <w:tblStyleColBandSize w:val="1"/>
      <w:tblCellMar>
        <w:top w:w="0.0" w:type="dxa"/>
        <w:left w:w="100.0" w:type="dxa"/>
        <w:bottom w:w="0.0" w:type="dxa"/>
        <w:right w:w="100.0" w:type="dxa"/>
      </w:tblCellMar>
    </w:tblPr>
  </w:style>
  <w:style w:type="table" w:styleId="Table11">
    <w:basedOn w:val="TableNormal"/>
    <w:tblPr>
      <w:tblStyleRowBandSize w:val="1"/>
      <w:tblStyleColBandSize w:val="1"/>
      <w:tblCellMar>
        <w:top w:w="0.0" w:type="dxa"/>
        <w:left w:w="100.0" w:type="dxa"/>
        <w:bottom w:w="0.0" w:type="dxa"/>
        <w:right w:w="100.0" w:type="dxa"/>
      </w:tblCellMar>
    </w:tblPr>
  </w:style>
  <w:style w:type="table" w:styleId="Table12">
    <w:basedOn w:val="TableNormal"/>
    <w:tblPr>
      <w:tblStyleRowBandSize w:val="1"/>
      <w:tblStyleColBandSize w:val="1"/>
      <w:tblCellMar>
        <w:top w:w="0.0" w:type="dxa"/>
        <w:left w:w="100.0" w:type="dxa"/>
        <w:bottom w:w="0.0" w:type="dxa"/>
        <w:right w:w="100.0" w:type="dxa"/>
      </w:tblCellMar>
    </w:tblPr>
  </w:style>
  <w:style w:type="table" w:styleId="Table13">
    <w:basedOn w:val="TableNormal"/>
    <w:tblPr>
      <w:tblStyleRowBandSize w:val="1"/>
      <w:tblStyleColBandSize w:val="1"/>
      <w:tblCellMar>
        <w:top w:w="0.0" w:type="dxa"/>
        <w:left w:w="100.0" w:type="dxa"/>
        <w:bottom w:w="0.0" w:type="dxa"/>
        <w:right w:w="100.0" w:type="dxa"/>
      </w:tblCellMar>
    </w:tblPr>
  </w:style>
  <w:style w:type="table" w:styleId="Table14">
    <w:basedOn w:val="TableNormal"/>
    <w:tblPr>
      <w:tblStyleRowBandSize w:val="1"/>
      <w:tblStyleColBandSize w:val="1"/>
      <w:tblCellMar>
        <w:top w:w="0.0" w:type="dxa"/>
        <w:left w:w="100.0" w:type="dxa"/>
        <w:bottom w:w="0.0" w:type="dxa"/>
        <w:right w:w="100.0" w:type="dxa"/>
      </w:tblCellMar>
    </w:tblPr>
  </w:style>
  <w:style w:type="table" w:styleId="Table15">
    <w:basedOn w:val="TableNormal"/>
    <w:tblPr>
      <w:tblStyleRowBandSize w:val="1"/>
      <w:tblStyleColBandSize w:val="1"/>
      <w:tblCellMar>
        <w:top w:w="0.0" w:type="dxa"/>
        <w:left w:w="100.0" w:type="dxa"/>
        <w:bottom w:w="0.0" w:type="dxa"/>
        <w:right w:w="100.0" w:type="dxa"/>
      </w:tblCellMar>
    </w:tblPr>
  </w:style>
  <w:style w:type="table" w:styleId="Table16">
    <w:basedOn w:val="TableNormal"/>
    <w:tblPr>
      <w:tblStyleRowBandSize w:val="1"/>
      <w:tblStyleColBandSize w:val="1"/>
      <w:tblCellMar>
        <w:top w:w="0.0" w:type="dxa"/>
        <w:left w:w="100.0" w:type="dxa"/>
        <w:bottom w:w="0.0" w:type="dxa"/>
        <w:right w:w="100.0" w:type="dxa"/>
      </w:tblCellMar>
    </w:tblPr>
  </w:style>
  <w:style w:type="table" w:styleId="Table17">
    <w:basedOn w:val="TableNormal"/>
    <w:tblPr>
      <w:tblStyleRowBandSize w:val="1"/>
      <w:tblStyleColBandSize w:val="1"/>
      <w:tblCellMar>
        <w:top w:w="0.0" w:type="dxa"/>
        <w:left w:w="100.0" w:type="dxa"/>
        <w:bottom w:w="0.0" w:type="dxa"/>
        <w:right w:w="100.0" w:type="dxa"/>
      </w:tblCellMar>
    </w:tblPr>
  </w:style>
  <w:style w:type="table" w:styleId="Table18">
    <w:basedOn w:val="TableNormal"/>
    <w:tblPr>
      <w:tblStyleRowBandSize w:val="1"/>
      <w:tblStyleColBandSize w:val="1"/>
      <w:tblCellMar>
        <w:top w:w="0.0" w:type="dxa"/>
        <w:left w:w="100.0" w:type="dxa"/>
        <w:bottom w:w="0.0" w:type="dxa"/>
        <w:right w:w="100.0" w:type="dxa"/>
      </w:tblCellMar>
    </w:tblPr>
  </w:style>
  <w:style w:type="table" w:styleId="Table19">
    <w:basedOn w:val="TableNormal"/>
    <w:tblPr>
      <w:tblStyleRowBandSize w:val="1"/>
      <w:tblStyleColBandSize w:val="1"/>
      <w:tblCellMar>
        <w:top w:w="0.0" w:type="dxa"/>
        <w:left w:w="100.0" w:type="dxa"/>
        <w:bottom w:w="0.0" w:type="dxa"/>
        <w:right w:w="100.0" w:type="dxa"/>
      </w:tblCellMar>
    </w:tblPr>
  </w:style>
  <w:style w:type="table" w:styleId="Table20">
    <w:basedOn w:val="TableNormal"/>
    <w:tblPr>
      <w:tblStyleRowBandSize w:val="1"/>
      <w:tblStyleColBandSize w:val="1"/>
      <w:tblCellMar>
        <w:top w:w="0.0" w:type="dxa"/>
        <w:left w:w="100.0" w:type="dxa"/>
        <w:bottom w:w="0.0" w:type="dxa"/>
        <w:right w:w="100.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37051284-c24c-48a4-8e71-91f9a44cfa08</vt:lpwstr>
  </property>
</Properties>
</file>