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lineRule="auto"/>
        <w:rPr>
          <w:rFonts w:ascii="Arial" w:cs="Arial" w:eastAsia="Arial" w:hAnsi="Arial"/>
        </w:rPr>
      </w:pPr>
      <w:r w:rsidDel="00000000" w:rsidR="00000000" w:rsidRPr="00000000">
        <w:rPr>
          <w:rtl w:val="0"/>
        </w:rPr>
      </w:r>
    </w:p>
    <w:p w:rsidR="00000000" w:rsidDel="00000000" w:rsidP="00000000" w:rsidRDefault="00000000" w:rsidRPr="00000000" w14:paraId="00000002">
      <w:pPr>
        <w:pBdr>
          <w:top w:color="0b5e3a" w:space="12" w:sz="16" w:val="single"/>
        </w:pBdr>
        <w:jc w:val="center"/>
        <w:rPr>
          <w:rFonts w:ascii="Arial" w:cs="Arial" w:eastAsia="Arial" w:hAnsi="Arial"/>
        </w:rPr>
      </w:pPr>
      <w:r w:rsidDel="00000000" w:rsidR="00000000" w:rsidRPr="00000000">
        <w:rPr>
          <w:rtl w:val="0"/>
        </w:rPr>
      </w:r>
    </w:p>
    <w:p w:rsidR="00000000" w:rsidDel="00000000" w:rsidP="00000000" w:rsidRDefault="00000000" w:rsidRPr="00000000" w14:paraId="00000003">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04">
      <w:pPr>
        <w:jc w:val="center"/>
        <w:rPr>
          <w:rFonts w:ascii="Arial" w:cs="Arial" w:eastAsia="Arial" w:hAnsi="Arial"/>
        </w:rPr>
      </w:pPr>
      <w:r w:rsidDel="00000000" w:rsidR="00000000" w:rsidRPr="00000000">
        <w:rPr>
          <w:rFonts w:ascii="Arial" w:cs="Arial" w:eastAsia="Arial" w:hAnsi="Arial"/>
          <w:b w:val="1"/>
          <w:bCs w:val="1"/>
          <w:color w:val="0b5e3a"/>
          <w:sz w:val="40"/>
          <w:szCs w:val="40"/>
          <w:rtl w:val="0"/>
        </w:rPr>
        <w:t xml:space="preserve">PERENCANAAN PEMBELAJARAN MENDALAM</w:t>
      </w:r>
      <w:r w:rsidDel="00000000" w:rsidR="00000000" w:rsidRPr="00000000">
        <w:rPr>
          <w:rtl w:val="0"/>
        </w:rPr>
      </w:r>
    </w:p>
    <w:p w:rsidR="00000000" w:rsidDel="00000000" w:rsidP="00000000" w:rsidRDefault="00000000" w:rsidRPr="00000000" w14:paraId="00000005">
      <w:pPr>
        <w:spacing w:after="300" w:lineRule="auto"/>
        <w:jc w:val="center"/>
        <w:rPr>
          <w:rFonts w:ascii="Arial" w:cs="Arial" w:eastAsia="Arial" w:hAnsi="Arial"/>
        </w:rPr>
      </w:pPr>
      <w:bookmarkStart w:colFirst="0" w:colLast="0" w:name="_ohjosycwh5qe" w:id="0"/>
      <w:bookmarkEnd w:id="0"/>
      <w:r w:rsidDel="00000000" w:rsidR="00000000" w:rsidRPr="00000000">
        <w:rPr>
          <w:rFonts w:ascii="Arial" w:cs="Arial" w:eastAsia="Arial" w:hAnsi="Arial"/>
          <w:b w:val="1"/>
          <w:bCs w:val="1"/>
          <w:color w:val="b8860b"/>
          <w:sz w:val="26"/>
          <w:szCs w:val="26"/>
          <w:rtl w:val="0"/>
        </w:rPr>
        <w:t xml:space="preserve">(RPM)</w:t>
      </w:r>
      <w:r w:rsidDel="00000000" w:rsidR="00000000" w:rsidRPr="00000000">
        <w:rPr>
          <w:rtl w:val="0"/>
        </w:rPr>
      </w:r>
    </w:p>
    <w:p w:rsidR="00000000" w:rsidDel="00000000" w:rsidP="00000000" w:rsidRDefault="00000000" w:rsidRPr="00000000" w14:paraId="00000006">
      <w:pPr>
        <w:spacing w:after="60" w:lineRule="auto"/>
        <w:jc w:val="center"/>
        <w:rPr>
          <w:rFonts w:ascii="Arial" w:cs="Arial" w:eastAsia="Arial" w:hAnsi="Arial"/>
        </w:rPr>
      </w:pPr>
      <w:r w:rsidDel="00000000" w:rsidR="00000000" w:rsidRPr="00000000">
        <w:rPr>
          <w:rFonts w:ascii="Arial" w:cs="Arial" w:eastAsia="Arial" w:hAnsi="Arial"/>
          <w:b w:val="1"/>
          <w:bCs w:val="1"/>
          <w:color w:val="222222"/>
          <w:sz w:val="30"/>
          <w:szCs w:val="30"/>
          <w:rtl w:val="0"/>
        </w:rPr>
        <w:t xml:space="preserve">Pendidikan Agama Islam dan Budi Pekerti</w:t>
      </w:r>
      <w:r w:rsidDel="00000000" w:rsidR="00000000" w:rsidRPr="00000000">
        <w:rPr>
          <w:rtl w:val="0"/>
        </w:rPr>
      </w:r>
    </w:p>
    <w:p w:rsidR="00000000" w:rsidDel="00000000" w:rsidP="00000000" w:rsidRDefault="00000000" w:rsidRPr="00000000" w14:paraId="00000007">
      <w:pPr>
        <w:spacing w:after="60" w:lineRule="auto"/>
        <w:jc w:val="center"/>
        <w:rPr>
          <w:rFonts w:ascii="Arial" w:cs="Arial" w:eastAsia="Arial" w:hAnsi="Arial"/>
        </w:rPr>
      </w:pPr>
      <w:r w:rsidDel="00000000" w:rsidR="00000000" w:rsidRPr="00000000">
        <w:rPr>
          <w:rFonts w:ascii="Arial" w:cs="Arial" w:eastAsia="Arial" w:hAnsi="Arial"/>
          <w:b w:val="1"/>
          <w:bCs w:val="1"/>
          <w:color w:val="1f7a4d"/>
          <w:sz w:val="26"/>
          <w:szCs w:val="26"/>
          <w:rtl w:val="0"/>
        </w:rPr>
        <w:t>Elemen: Al-Qur'an hadits</w:t>
      </w:r>
      <w:r w:rsidDel="00000000" w:rsidR="00000000" w:rsidRPr="00000000">
        <w:rPr>
          <w:rtl w:val="0"/>
        </w:rPr>
      </w:r>
    </w:p>
    <w:p w:rsidR="00000000" w:rsidDel="00000000" w:rsidP="00000000" w:rsidRDefault="00000000" w:rsidRPr="00000000" w14:paraId="00000008">
      <w:pPr>
        <w:spacing w:after="400" w:lineRule="auto"/>
        <w:jc w:val="center"/>
        <w:rPr>
          <w:rFonts w:ascii="Arial" w:cs="Arial" w:eastAsia="Arial" w:hAnsi="Arial"/>
        </w:rPr>
      </w:pPr>
      <w:r w:rsidDel="00000000" w:rsidR="00000000" w:rsidRPr="00000000">
        <w:rPr>
          <w:rFonts w:ascii="Arial" w:cs="Arial" w:eastAsia="Arial" w:hAnsi="Arial"/>
          <w:i w:val="1"/>
          <w:iCs w:val="1"/>
          <w:sz w:val="22"/>
          <w:szCs w:val="22"/>
          <w:rtl w:val="0"/>
        </w:rPr>
        <w:t xml:space="preserve">Materi Pokok: Toleransi — Q.S. al-Baqarah/2:256 dan Tajwid Lam-Ra</w:t>
      </w:r>
      <w:r w:rsidDel="00000000" w:rsidR="00000000" w:rsidRPr="00000000">
        <w:rPr>
          <w:rtl w:val="0"/>
        </w:rPr>
      </w:r>
    </w:p>
    <w:p w:rsidR="00000000" w:rsidDel="00000000" w:rsidP="00000000" w:rsidRDefault="00000000" w:rsidRPr="00000000" w14:paraId="00000009">
      <w:pPr>
        <w:bidi w:val="1"/>
        <w:spacing w:after="120" w:before="120" w:lineRule="auto"/>
        <w:jc w:val="center"/>
        <w:rPr>
          <w:rFonts w:ascii="Arial" w:cs="Arial" w:eastAsia="Arial" w:hAnsi="Arial"/>
        </w:rPr>
      </w:pPr>
      <w:r w:rsidDel="00000000" w:rsidR="00000000" w:rsidRPr="00000000">
        <w:rPr>
          <w:rFonts w:ascii="Arial" w:cs="Arial" w:eastAsia="Arial" w:hAnsi="Arial"/>
          <w:sz w:val="40"/>
          <w:szCs w:val="40"/>
          <w:rtl w:val="1"/>
        </w:rPr>
        <w:t xml:space="preserve">ل</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آ</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إ</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ك</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ر</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اه</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ف</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ى</w:t>
      </w:r>
      <w:r w:rsidDel="00000000" w:rsidR="00000000" w:rsidRPr="00000000">
        <w:rPr>
          <w:rFonts w:ascii="Arial" w:cs="Arial" w:eastAsia="Arial" w:hAnsi="Arial"/>
          <w:sz w:val="40"/>
          <w:szCs w:val="40"/>
          <w:rtl w:val="1"/>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لد</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ين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0"/>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ق</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د</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ت</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ب</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ي</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لر</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ش</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د</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م</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غ</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ى</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tl w:val="0"/>
        </w:rPr>
      </w:r>
    </w:p>
    <w:p w:rsidR="00000000" w:rsidDel="00000000" w:rsidP="00000000" w:rsidRDefault="00000000" w:rsidRPr="00000000" w14:paraId="0000000A">
      <w:pPr>
        <w:spacing w:after="500" w:lineRule="auto"/>
        <w:jc w:val="center"/>
        <w:rPr>
          <w:rFonts w:ascii="Arial" w:cs="Arial" w:eastAsia="Arial" w:hAnsi="Arial"/>
        </w:rPr>
      </w:pPr>
      <w:r w:rsidDel="00000000" w:rsidR="00000000" w:rsidRPr="00000000">
        <w:rPr>
          <w:rFonts w:ascii="Arial" w:cs="Arial" w:eastAsia="Arial" w:hAnsi="Arial"/>
          <w:i w:val="1"/>
          <w:iCs w:val="1"/>
          <w:sz w:val="20"/>
          <w:szCs w:val="20"/>
          <w:rtl w:val="0"/>
        </w:rPr>
        <w:t xml:space="preserve">“Tidak ada paksaan dalam (memasuki) agama; sesungguhnya telah jelas jalan yang benar daripada jalan yang sesat.”</w:t>
      </w:r>
      <w:r w:rsidDel="00000000" w:rsidR="00000000" w:rsidRPr="00000000">
        <w:rPr>
          <w:rtl w:val="0"/>
        </w:rPr>
      </w:r>
    </w:p>
    <w:p w:rsidR="00000000" w:rsidDel="00000000" w:rsidP="00000000" w:rsidRDefault="00000000" w:rsidRPr="00000000" w14:paraId="0000000B">
      <w:pPr>
        <w:spacing w:after="60" w:lineRule="auto"/>
        <w:jc w:val="center"/>
        <w:rPr>
          <w:rFonts w:ascii="Arial" w:cs="Arial" w:eastAsia="Arial" w:hAnsi="Arial"/>
        </w:rPr>
      </w:pPr>
      <w:r w:rsidDel="00000000" w:rsidR="00000000" w:rsidRPr="00000000">
        <w:rPr>
          <w:rFonts w:ascii="Arial" w:cs="Arial" w:eastAsia="Arial" w:hAnsi="Arial"/>
          <w:b w:val="1"/>
          <w:bCs w:val="1"/>
          <w:sz w:val="24"/>
          <w:szCs w:val="24"/>
          <w:rtl w:val="0"/>
        </w:rPr>
        <w:t xml:space="preserve">Kelas VIII — Fase D — Semester 1</w:t>
      </w:r>
      <w:r w:rsidDel="00000000" w:rsidR="00000000" w:rsidRPr="00000000">
        <w:rPr>
          <w:rtl w:val="0"/>
        </w:rPr>
      </w:r>
    </w:p>
    <w:p w:rsidR="00000000" w:rsidDel="00000000" w:rsidP="00000000" w:rsidRDefault="00000000" w:rsidRPr="00000000" w14:paraId="0000000C">
      <w:pPr>
        <w:jc w:val="center"/>
        <w:rPr>
          <w:rFonts w:ascii="Arial" w:cs="Arial" w:eastAsia="Arial" w:hAnsi="Arial"/>
        </w:rPr>
      </w:pPr>
      <w:r w:rsidDel="00000000" w:rsidR="00000000" w:rsidRPr="00000000">
        <w:rPr>
          <w:rFonts w:ascii="Arial" w:cs="Arial" w:eastAsia="Arial" w:hAnsi="Arial"/>
          <w:sz w:val="22"/>
          <w:szCs w:val="22"/>
          <w:rtl w:val="0"/>
        </w:rPr>
        <w:t xml:space="preserve">Tahun Ajaran 2026/2027</w:t>
      </w:r>
      <w:r w:rsidDel="00000000" w:rsidR="00000000" w:rsidRPr="00000000">
        <w:rPr>
          <w:rtl w:val="0"/>
        </w:rPr>
      </w:r>
    </w:p>
    <w:p w:rsidR="00000000" w:rsidDel="00000000" w:rsidP="00000000" w:rsidRDefault="00000000" w:rsidRPr="00000000" w14:paraId="0000000D">
      <w:pPr>
        <w:pBdr>
          <w:bottom w:color="0b5e3a" w:space="12" w:sz="16" w:val="single"/>
        </w:pBdr>
        <w:spacing w:before="50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00E">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IDENTITAS</w:t>
      </w:r>
      <w:r w:rsidDel="00000000" w:rsidR="00000000" w:rsidRPr="00000000">
        <w:rPr>
          <w:rtl w:val="0"/>
        </w:rPr>
      </w:r>
    </w:p>
    <w:tbl>
      <w:tblPr>
        <w:tblStyle w:val="Table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50"/>
        <w:tblGridChange w:id="0">
          <w:tblGrid>
            <w:gridCol w:w="2400"/>
            <w:gridCol w:w="69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b w:val="1"/>
                <w:bCs w:val="1"/>
                <w:color w:val="0b5e3a"/>
                <w:rtl w:val="0"/>
              </w:rPr>
              <w:t xml:space="preserve">Penyusun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rtl w:val="0"/>
              </w:rPr>
              <w:t xml:space="preserve">Tim MGMP PAI SMP Provinsi Jateng</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b w:val="1"/>
                <w:bCs w:val="1"/>
                <w:color w:val="0b5e3a"/>
                <w:rtl w:val="0"/>
              </w:rPr>
              <w:t xml:space="preserve">Sekolah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rtl w:val="0"/>
              </w:rPr>
              <w:t xml:space="preserve">SMP Jawa Tengah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b w:val="1"/>
                <w:bCs w:val="1"/>
                <w:color w:val="0b5e3a"/>
                <w:rtl w:val="0"/>
              </w:rPr>
              <w:t xml:space="preserve">Kelas / Fase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5">
            <w:pPr>
              <w:rPr>
                <w:rFonts w:ascii="Arial" w:cs="Arial" w:eastAsia="Arial" w:hAnsi="Arial"/>
              </w:rPr>
            </w:pPr>
            <w:r w:rsidDel="00000000" w:rsidR="00000000" w:rsidRPr="00000000">
              <w:rPr>
                <w:rFonts w:ascii="Arial" w:cs="Arial" w:eastAsia="Arial" w:hAnsi="Arial"/>
                <w:rtl w:val="0"/>
              </w:rPr>
              <w:t xml:space="preserve">VIII (Delapan) / Fase 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6">
            <w:pPr>
              <w:rPr>
                <w:rFonts w:ascii="Arial" w:cs="Arial" w:eastAsia="Arial" w:hAnsi="Arial"/>
              </w:rPr>
            </w:pPr>
            <w:r w:rsidDel="00000000" w:rsidR="00000000" w:rsidRPr="00000000">
              <w:rPr>
                <w:rFonts w:ascii="Arial" w:cs="Arial" w:eastAsia="Arial" w:hAnsi="Arial"/>
                <w:b w:val="1"/>
                <w:bCs w:val="1"/>
                <w:color w:val="0b5e3a"/>
                <w:rtl w:val="0"/>
              </w:rPr>
              <w:t xml:space="preserve">Elemen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7">
            <w:pPr>
              <w:rPr>
                <w:rFonts w:ascii="Arial" w:cs="Arial" w:eastAsia="Arial" w:hAnsi="Arial"/>
              </w:rPr>
            </w:pPr>
            <w:r w:rsidDel="00000000" w:rsidR="00000000" w:rsidRPr="00000000">
              <w:rPr>
                <w:rFonts w:ascii="Arial" w:cs="Arial" w:eastAsia="Arial" w:hAnsi="Arial"/>
                <w:rtl w:val="0"/>
              </w:rPr>
              <w:t>Al-Qur'an hadits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8">
            <w:pPr>
              <w:rPr>
                <w:rFonts w:ascii="Arial" w:cs="Arial" w:eastAsia="Arial" w:hAnsi="Arial"/>
              </w:rPr>
            </w:pPr>
            <w:r w:rsidDel="00000000" w:rsidR="00000000" w:rsidRPr="00000000">
              <w:rPr>
                <w:rFonts w:ascii="Arial" w:cs="Arial" w:eastAsia="Arial" w:hAnsi="Arial"/>
                <w:b w:val="1"/>
                <w:bCs w:val="1"/>
                <w:color w:val="0b5e3a"/>
                <w:rtl w:val="0"/>
              </w:rPr>
              <w:t xml:space="preserve">Materi Pokok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rtl w:val="0"/>
              </w:rPr>
              <w:t xml:space="preserve">Toleransi: Q.S. al-Baqarah/2:256; Tajwid Lam dan Ra</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A">
            <w:pPr>
              <w:rPr>
                <w:rFonts w:ascii="Arial" w:cs="Arial" w:eastAsia="Arial" w:hAnsi="Arial"/>
              </w:rPr>
            </w:pPr>
            <w:r w:rsidDel="00000000" w:rsidR="00000000" w:rsidRPr="00000000">
              <w:rPr>
                <w:rFonts w:ascii="Arial" w:cs="Arial" w:eastAsia="Arial" w:hAnsi="Arial"/>
                <w:b w:val="1"/>
                <w:bCs w:val="1"/>
                <w:color w:val="0b5e3a"/>
                <w:rtl w:val="0"/>
              </w:rPr>
              <w:t xml:space="preserve">Tahun 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rtl w:val="0"/>
              </w:rPr>
              <w:t xml:space="preserve">2026/2027</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C">
            <w:pPr>
              <w:rPr>
                <w:rFonts w:ascii="Arial" w:cs="Arial" w:eastAsia="Arial" w:hAnsi="Arial"/>
              </w:rPr>
            </w:pPr>
            <w:r w:rsidDel="00000000" w:rsidR="00000000" w:rsidRPr="00000000">
              <w:rPr>
                <w:rFonts w:ascii="Arial" w:cs="Arial" w:eastAsia="Arial" w:hAnsi="Arial"/>
                <w:b w:val="1"/>
                <w:bCs w:val="1"/>
                <w:color w:val="0b5e3a"/>
                <w:rtl w:val="0"/>
              </w:rPr>
              <w:t xml:space="preserve">Semester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rtl w:val="0"/>
              </w:rPr>
              <w:t xml:space="preserve">1 (Ganjil)</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E">
            <w:pPr>
              <w:rPr>
                <w:rFonts w:ascii="Arial" w:cs="Arial" w:eastAsia="Arial" w:hAnsi="Arial"/>
              </w:rPr>
            </w:pPr>
            <w:r w:rsidDel="00000000" w:rsidR="00000000" w:rsidRPr="00000000">
              <w:rPr>
                <w:rFonts w:ascii="Arial" w:cs="Arial" w:eastAsia="Arial" w:hAnsi="Arial"/>
                <w:b w:val="1"/>
                <w:bCs w:val="1"/>
                <w:color w:val="0b5e3a"/>
                <w:rtl w:val="0"/>
              </w:rPr>
              <w:t xml:space="preserve">Alokasi Waktu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rtl w:val="0"/>
              </w:rPr>
              <w:t xml:space="preserve">4 kali pertemuan x 2 JP (2 x 40 menit) = 8 JP (320 menit)</w:t>
            </w:r>
          </w:p>
        </w:tc>
      </w:tr>
    </w:tbl>
    <w:p w:rsidR="00000000" w:rsidDel="00000000" w:rsidP="00000000" w:rsidRDefault="00000000" w:rsidRPr="00000000" w14:paraId="00000020">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21">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A. IDENTIFIKASI</w:t>
      </w:r>
      <w:r w:rsidDel="00000000" w:rsidR="00000000" w:rsidRPr="00000000">
        <w:rPr>
          <w:rtl w:val="0"/>
        </w:rPr>
      </w:r>
    </w:p>
    <w:p w:rsidR="00000000" w:rsidDel="00000000" w:rsidP="00000000" w:rsidRDefault="00000000" w:rsidRPr="00000000" w14:paraId="0000002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Kesiapan Murid</w:t>
      </w:r>
      <w:r w:rsidDel="00000000" w:rsidR="00000000" w:rsidRPr="00000000">
        <w:rPr>
          <w:rtl w:val="0"/>
        </w:rPr>
      </w:r>
    </w:p>
    <w:tbl>
      <w:tblPr>
        <w:tblStyle w:val="Table2"/>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50"/>
        <w:tblGridChange w:id="0">
          <w:tblGrid>
            <w:gridCol w:w="2600"/>
            <w:gridCol w:w="67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b w:val="1"/>
                <w:bCs w:val="1"/>
                <w:color w:val="0b5e3a"/>
                <w:rtl w:val="0"/>
              </w:rPr>
              <w:t xml:space="preserve">Analisis Pengetahuan 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4">
            <w:pPr>
              <w:jc w:val="both"/>
              <w:rPr>
                <w:rFonts w:ascii="Arial" w:cs="Arial" w:eastAsia="Arial" w:hAnsi="Arial"/>
              </w:rPr>
            </w:pPr>
            <w:r w:rsidDel="00000000" w:rsidR="00000000" w:rsidRPr="00000000">
              <w:rPr>
                <w:rFonts w:ascii="Arial" w:cs="Arial" w:eastAsia="Arial" w:hAnsi="Arial"/>
                <w:rtl w:val="0"/>
              </w:rPr>
              <w:t xml:space="preserve">Guru melakukan asesmen awal melalui pertanyaan pemantik dan kuis lisan singkat, misalnya: “Apa yang kalian ketahui tentang toleransi?”, “Pernahkah kalian membaca Q.S. al-Baqarah/2:256?”, serta pre-test sederhana mengenai hukum bacaan Lam dan Ra untuk memetakan kesenjangan pemahaman murid sebelum pembelajaran dimulai.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5">
            <w:pPr>
              <w:rPr>
                <w:rFonts w:ascii="Arial" w:cs="Arial" w:eastAsia="Arial" w:hAnsi="Arial"/>
              </w:rPr>
            </w:pPr>
            <w:r w:rsidDel="00000000" w:rsidR="00000000" w:rsidRPr="00000000">
              <w:rPr>
                <w:rFonts w:ascii="Arial" w:cs="Arial" w:eastAsia="Arial" w:hAnsi="Arial"/>
                <w:b w:val="1"/>
                <w:bCs w:val="1"/>
                <w:color w:val="0b5e3a"/>
                <w:rtl w:val="0"/>
              </w:rPr>
              <w:t xml:space="preserve">Observasi dan 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6">
            <w:pPr>
              <w:jc w:val="both"/>
              <w:rPr>
                <w:rFonts w:ascii="Arial" w:cs="Arial" w:eastAsia="Arial" w:hAnsi="Arial"/>
              </w:rPr>
            </w:pPr>
            <w:r w:rsidDel="00000000" w:rsidR="00000000" w:rsidRPr="00000000">
              <w:rPr>
                <w:rFonts w:ascii="Arial" w:cs="Arial" w:eastAsia="Arial" w:hAnsi="Arial"/>
                <w:rtl w:val="0"/>
              </w:rPr>
              <w:t xml:space="preserve">Guru mengamati respons murid terhadap pertanyaan terbuka tentang pengalaman hidup berdampingan dengan teman berbeda latar belakang, mencatat tingkat keterlibatan, rasa ingin tahu, dan kemampuan mengaitkan konsep toleransi dengan pengalaman keseharian di sekolah maupun di lingkungan tempat tinggal.</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7">
            <w:pPr>
              <w:rPr>
                <w:rFonts w:ascii="Arial" w:cs="Arial" w:eastAsia="Arial" w:hAnsi="Arial"/>
              </w:rPr>
            </w:pPr>
            <w:r w:rsidDel="00000000" w:rsidR="00000000" w:rsidRPr="00000000">
              <w:rPr>
                <w:rFonts w:ascii="Arial" w:cs="Arial" w:eastAsia="Arial" w:hAnsi="Arial"/>
                <w:b w:val="1"/>
                <w:bCs w:val="1"/>
                <w:color w:val="0b5e3a"/>
                <w:rtl w:val="0"/>
              </w:rPr>
              <w:t xml:space="preserve">Inventarisasi Gaya Belajar dan Minat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8">
            <w:pPr>
              <w:jc w:val="both"/>
              <w:rPr>
                <w:rFonts w:ascii="Arial" w:cs="Arial" w:eastAsia="Arial" w:hAnsi="Arial"/>
              </w:rPr>
            </w:pPr>
            <w:r w:rsidDel="00000000" w:rsidR="00000000" w:rsidRPr="00000000">
              <w:rPr>
                <w:rFonts w:ascii="Arial" w:cs="Arial" w:eastAsia="Arial" w:hAnsi="Arial"/>
                <w:rtl w:val="0"/>
              </w:rPr>
              <w:t xml:space="preserve">Guru menyebarkan angket sederhana/wawancara singkat untuk memetakan gaya belajar murid (auditori, visual, kinestetik) sehingga kegiatan tilawah, diskusi kelompok, dan proyek aksi toleransi dapat disesuaikan dengan preferensi belajar dan minat murid.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9">
            <w:pPr>
              <w:rPr>
                <w:rFonts w:ascii="Arial" w:cs="Arial" w:eastAsia="Arial" w:hAnsi="Arial"/>
              </w:rPr>
            </w:pPr>
            <w:r w:rsidDel="00000000" w:rsidR="00000000" w:rsidRPr="00000000">
              <w:rPr>
                <w:rFonts w:ascii="Arial" w:cs="Arial" w:eastAsia="Arial" w:hAnsi="Arial"/>
                <w:b w:val="1"/>
                <w:bCs w:val="1"/>
                <w:color w:val="0b5e3a"/>
                <w:rtl w:val="0"/>
              </w:rPr>
              <w:t xml:space="preserve">Analisis Keterampilan Berpikir Tingkat Tinggi (HOTS)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A">
            <w:pPr>
              <w:jc w:val="both"/>
              <w:rPr>
                <w:rFonts w:ascii="Arial" w:cs="Arial" w:eastAsia="Arial" w:hAnsi="Arial"/>
              </w:rPr>
            </w:pPr>
            <w:r w:rsidDel="00000000" w:rsidR="00000000" w:rsidRPr="00000000">
              <w:rPr>
                <w:rFonts w:ascii="Arial" w:cs="Arial" w:eastAsia="Arial" w:hAnsi="Arial"/>
                <w:rtl w:val="0"/>
              </w:rPr>
              <w:t xml:space="preserve">Guru memberikan tugas berbasis studi kasus (LK 3) dan proyek rencana aksi (LK 4) untuk melihat kemampuan murid menganalisis persoalan toleransi dan merumuskan solusi/gagasan; murid yang memerlukan pendampingan lebih lanjut diidentifikasi melalui hasil diskusi kelompok.</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B">
            <w:pPr>
              <w:rPr>
                <w:rFonts w:ascii="Arial" w:cs="Arial" w:eastAsia="Arial" w:hAnsi="Arial"/>
              </w:rPr>
            </w:pPr>
            <w:r w:rsidDel="00000000" w:rsidR="00000000" w:rsidRPr="00000000">
              <w:rPr>
                <w:rFonts w:ascii="Arial" w:cs="Arial" w:eastAsia="Arial" w:hAnsi="Arial"/>
                <w:b w:val="1"/>
                <w:bCs w:val="1"/>
                <w:color w:val="0b5e3a"/>
                <w:rtl w:val="0"/>
              </w:rPr>
              <w:t xml:space="preserve">Konteks Sosial dan Emosional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C">
            <w:pPr>
              <w:jc w:val="both"/>
              <w:rPr>
                <w:rFonts w:ascii="Arial" w:cs="Arial" w:eastAsia="Arial" w:hAnsi="Arial"/>
              </w:rPr>
            </w:pPr>
            <w:r w:rsidDel="00000000" w:rsidR="00000000" w:rsidRPr="00000000">
              <w:rPr>
                <w:rFonts w:ascii="Arial" w:cs="Arial" w:eastAsia="Arial" w:hAnsi="Arial"/>
                <w:rtl w:val="0"/>
              </w:rPr>
              <w:t xml:space="preserve">Guru memperhatikan rasa percaya diri murid saat tilawah di depan kelas, motivasi dalam diskusi kelompok, serta kemungkinan hambatan psikologis (misalnya rasa malu membaca Al-Qur'an); pendekatan berdiferensiasi diterapkan melalui kerja berpasangan, bimbingan individual, dan pemberian waktu tambahan bagi yang membutuhkan.</w:t>
            </w:r>
          </w:p>
        </w:tc>
      </w:tr>
    </w:tbl>
    <w:p w:rsidR="00000000" w:rsidDel="00000000" w:rsidP="00000000" w:rsidRDefault="00000000" w:rsidRPr="00000000" w14:paraId="0000002D">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2E">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2F">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30">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31">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Karakteristik Mata Pelajaran</w:t>
      </w:r>
      <w:r w:rsidDel="00000000" w:rsidR="00000000" w:rsidRPr="00000000">
        <w:rPr>
          <w:rtl w:val="0"/>
        </w:rPr>
      </w:r>
    </w:p>
    <w:tbl>
      <w:tblPr>
        <w:tblStyle w:val="Table3"/>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50"/>
        <w:tblGridChange w:id="0">
          <w:tblGrid>
            <w:gridCol w:w="2600"/>
            <w:gridCol w:w="67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2">
            <w:pPr>
              <w:rPr>
                <w:rFonts w:ascii="Arial" w:cs="Arial" w:eastAsia="Arial" w:hAnsi="Arial"/>
              </w:rPr>
            </w:pPr>
            <w:r w:rsidDel="00000000" w:rsidR="00000000" w:rsidRPr="00000000">
              <w:rPr>
                <w:rFonts w:ascii="Arial" w:cs="Arial" w:eastAsia="Arial" w:hAnsi="Arial"/>
                <w:b w:val="1"/>
                <w:bCs w:val="1"/>
                <w:color w:val="0b5e3a"/>
                <w:rtl w:val="0"/>
              </w:rPr>
              <w:t xml:space="preserve">Sifat Dasar Materi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3">
            <w:pPr>
              <w:jc w:val="both"/>
              <w:rPr>
                <w:rFonts w:ascii="Arial" w:cs="Arial" w:eastAsia="Arial" w:hAnsi="Arial"/>
              </w:rPr>
            </w:pPr>
            <w:r w:rsidDel="00000000" w:rsidR="00000000" w:rsidRPr="00000000">
              <w:rPr>
                <w:rFonts w:ascii="Arial" w:cs="Arial" w:eastAsia="Arial" w:hAnsi="Arial"/>
                <w:rtl w:val="0"/>
              </w:rPr>
              <w:t>Materi ini bersifat kombinasi antara konsep (kaidah tajwid Lam dan Ra), keterampilan (kemampuan membaca tartil), dan karakter (penghayatan nilai toleransi dari ayat dan hadits).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4">
            <w:pPr>
              <w:rPr>
                <w:rFonts w:ascii="Arial" w:cs="Arial" w:eastAsia="Arial" w:hAnsi="Arial"/>
              </w:rPr>
            </w:pPr>
            <w:r w:rsidDel="00000000" w:rsidR="00000000" w:rsidRPr="00000000">
              <w:rPr>
                <w:rFonts w:ascii="Arial" w:cs="Arial" w:eastAsia="Arial" w:hAnsi="Arial"/>
                <w:b w:val="1"/>
                <w:bCs w:val="1"/>
                <w:color w:val="0b5e3a"/>
                <w:rtl w:val="0"/>
              </w:rPr>
              <w:t xml:space="preserve">Analisis Kompetensi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5">
            <w:pPr>
              <w:jc w:val="both"/>
              <w:rPr>
                <w:rFonts w:ascii="Arial" w:cs="Arial" w:eastAsia="Arial" w:hAnsi="Arial"/>
              </w:rPr>
            </w:pPr>
            <w:r w:rsidDel="00000000" w:rsidR="00000000" w:rsidRPr="00000000">
              <w:rPr>
                <w:rFonts w:ascii="Arial" w:cs="Arial" w:eastAsia="Arial" w:hAnsi="Arial"/>
                <w:rtl w:val="0"/>
              </w:rPr>
              <w:t xml:space="preserve">Pengetahuan esensial: kaidah tajwid Lam dan Ra serta kandungan makna Q.S. al-Baqarah/2:256. Pengetahuan aplikatif: kemampuan membaca tartil sesuai kaidah tajwid dan menerapkan nilai toleransi dalam kehidupan sehari-hari.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6">
            <w:pPr>
              <w:rPr>
                <w:rFonts w:ascii="Arial" w:cs="Arial" w:eastAsia="Arial" w:hAnsi="Arial"/>
              </w:rPr>
            </w:pPr>
            <w:r w:rsidDel="00000000" w:rsidR="00000000" w:rsidRPr="00000000">
              <w:rPr>
                <w:rFonts w:ascii="Arial" w:cs="Arial" w:eastAsia="Arial" w:hAnsi="Arial"/>
                <w:b w:val="1"/>
                <w:bCs w:val="1"/>
                <w:color w:val="0b5e3a"/>
                <w:rtl w:val="0"/>
              </w:rPr>
              <w:t xml:space="preserve">Ruang Lingkup Materi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7">
            <w:pPr>
              <w:jc w:val="both"/>
              <w:rPr>
                <w:rFonts w:ascii="Arial" w:cs="Arial" w:eastAsia="Arial" w:hAnsi="Arial"/>
              </w:rPr>
            </w:pPr>
            <w:r w:rsidDel="00000000" w:rsidR="00000000" w:rsidRPr="00000000">
              <w:rPr>
                <w:rFonts w:ascii="Arial" w:cs="Arial" w:eastAsia="Arial" w:hAnsi="Arial"/>
                <w:rtl w:val="0"/>
              </w:rPr>
              <w:t>Meliputi: (1) bacaan tartil Q.S. al-Baqarah/2:256; (2) kaidah tajwid Lam tafkhim/tarqiq dan Ra tafkhim/tarqiq; (3) makna ayat dan hadits terkait toleransi; (4) penerapan sikap toleransi di lingkungan sekolah dan masyarakat.</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8">
            <w:pPr>
              <w:rPr>
                <w:rFonts w:ascii="Arial" w:cs="Arial" w:eastAsia="Arial" w:hAnsi="Arial"/>
              </w:rPr>
            </w:pPr>
            <w:r w:rsidDel="00000000" w:rsidR="00000000" w:rsidRPr="00000000">
              <w:rPr>
                <w:rFonts w:ascii="Arial" w:cs="Arial" w:eastAsia="Arial" w:hAnsi="Arial"/>
                <w:b w:val="1"/>
                <w:bCs w:val="1"/>
                <w:color w:val="0b5e3a"/>
                <w:rtl w:val="0"/>
              </w:rPr>
              <w:t xml:space="preserve">Keterkaitan dengan Kehidupan Nyata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9">
            <w:pPr>
              <w:jc w:val="both"/>
              <w:rPr>
                <w:rFonts w:ascii="Arial" w:cs="Arial" w:eastAsia="Arial" w:hAnsi="Arial"/>
              </w:rPr>
            </w:pPr>
            <w:r w:rsidDel="00000000" w:rsidR="00000000" w:rsidRPr="00000000">
              <w:rPr>
                <w:rFonts w:ascii="Arial" w:cs="Arial" w:eastAsia="Arial" w:hAnsi="Arial"/>
                <w:rtl w:val="0"/>
              </w:rPr>
              <w:t xml:space="preserve">Materi toleransi sangat relevan dengan kehidupan murid yang hidup di tengah masyarakat majemuk (berbeda suku, agama, dan latar belakang), sehingga pembelajaran ini membekali murid dengan sikap terbuka dan menghargai perbedaan tanpa memaksakan keyakinan kepada orang lain.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A">
            <w:pPr>
              <w:rPr>
                <w:rFonts w:ascii="Arial" w:cs="Arial" w:eastAsia="Arial" w:hAnsi="Arial"/>
              </w:rPr>
            </w:pPr>
            <w:r w:rsidDel="00000000" w:rsidR="00000000" w:rsidRPr="00000000">
              <w:rPr>
                <w:rFonts w:ascii="Arial" w:cs="Arial" w:eastAsia="Arial" w:hAnsi="Arial"/>
                <w:b w:val="1"/>
                <w:bCs w:val="1"/>
                <w:color w:val="0b5e3a"/>
                <w:rtl w:val="0"/>
              </w:rPr>
              <w:t xml:space="preserve">Integrasi Nilai dan Karakter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B">
            <w:pPr>
              <w:jc w:val="both"/>
              <w:rPr>
                <w:rFonts w:ascii="Arial" w:cs="Arial" w:eastAsia="Arial" w:hAnsi="Arial"/>
              </w:rPr>
            </w:pPr>
            <w:r w:rsidDel="00000000" w:rsidR="00000000" w:rsidRPr="00000000">
              <w:rPr>
                <w:rFonts w:ascii="Arial" w:cs="Arial" w:eastAsia="Arial" w:hAnsi="Arial"/>
                <w:rtl w:val="0"/>
              </w:rPr>
              <w:t>Nilai yang diintegrasikan antara lain: toleransi (tasamuh), menghargai perbedaan, cinta damai, tanggung jawab sosial, dan kepedulian terhadap sesama sebagai wujud keimanan kepada Alloh Subhanahu Wata'ala</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C">
            <w:pPr>
              <w:rPr>
                <w:rFonts w:ascii="Arial" w:cs="Arial" w:eastAsia="Arial" w:hAnsi="Arial"/>
              </w:rPr>
            </w:pPr>
            <w:r w:rsidDel="00000000" w:rsidR="00000000" w:rsidRPr="00000000">
              <w:rPr>
                <w:rFonts w:ascii="Arial" w:cs="Arial" w:eastAsia="Arial" w:hAnsi="Arial"/>
                <w:b w:val="1"/>
                <w:bCs w:val="1"/>
                <w:color w:val="0b5e3a"/>
                <w:rtl w:val="0"/>
              </w:rPr>
              <w:t xml:space="preserve">Keterkaitan dengan Ekoteologi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D">
            <w:pPr>
              <w:jc w:val="both"/>
              <w:rPr>
                <w:rFonts w:ascii="Arial" w:cs="Arial" w:eastAsia="Arial" w:hAnsi="Arial"/>
              </w:rPr>
            </w:pPr>
            <w:r w:rsidDel="00000000" w:rsidR="00000000" w:rsidRPr="00000000">
              <w:rPr>
                <w:rFonts w:ascii="Arial" w:cs="Arial" w:eastAsia="Arial" w:hAnsi="Arial"/>
                <w:rtl w:val="0"/>
              </w:rPr>
              <w:t>Sikap toleransi dan tidak memaksakan kehendak juga tercermin dalam cara murid memperlakukan lingkungan alam secara adil dan tidak eksploitatif, sebagai bentuk penghormatan terhadap keberagaman ciptaan Alloh Subhanahu Wata'ala, baik sesama manusia maupun makhluk hidup lainnya.</w:t>
            </w:r>
          </w:p>
        </w:tc>
      </w:tr>
    </w:tbl>
    <w:p w:rsidR="00000000" w:rsidDel="00000000" w:rsidP="00000000" w:rsidRDefault="00000000" w:rsidRPr="00000000" w14:paraId="0000003E">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3F">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3. Dimensi Profil Lulusan, Profil Pelajar Moderat, dan Topik Kurikulum Berbasis Cinta (KBC)</w:t>
      </w:r>
      <w:r w:rsidDel="00000000" w:rsidR="00000000" w:rsidRPr="00000000">
        <w:rPr>
          <w:rtl w:val="0"/>
        </w:rPr>
      </w:r>
    </w:p>
    <w:p w:rsidR="00000000" w:rsidDel="00000000" w:rsidP="00000000" w:rsidRDefault="00000000" w:rsidRPr="00000000" w14:paraId="00000040">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Dimensi Profil Lulusan</w:t>
      </w:r>
      <w:r w:rsidDel="00000000" w:rsidR="00000000" w:rsidRPr="00000000">
        <w:rPr>
          <w:rtl w:val="0"/>
        </w:rPr>
      </w:r>
    </w:p>
    <w:p w:rsidR="00000000" w:rsidDel="00000000" w:rsidP="00000000" w:rsidRDefault="00000000" w:rsidRPr="00000000" w14:paraId="00000041">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Keimanan dan Ketakwaan terhadap Tuhan YME</w:t>
      </w:r>
      <w:r w:rsidDel="00000000" w:rsidR="00000000" w:rsidRPr="00000000">
        <w:rPr>
          <w:rtl w:val="0"/>
        </w:rPr>
      </w:r>
    </w:p>
    <w:p w:rsidR="00000000" w:rsidDel="00000000" w:rsidP="00000000" w:rsidRDefault="00000000" w:rsidRPr="00000000" w14:paraId="00000042">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Penalaran Kritis</w:t>
      </w:r>
      <w:r w:rsidDel="00000000" w:rsidR="00000000" w:rsidRPr="00000000">
        <w:rPr>
          <w:rtl w:val="0"/>
        </w:rPr>
      </w:r>
    </w:p>
    <w:p w:rsidR="00000000" w:rsidDel="00000000" w:rsidP="00000000" w:rsidRDefault="00000000" w:rsidRPr="00000000" w14:paraId="00000043">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Kolaborasi</w:t>
      </w:r>
      <w:r w:rsidDel="00000000" w:rsidR="00000000" w:rsidRPr="00000000">
        <w:rPr>
          <w:rtl w:val="0"/>
        </w:rPr>
      </w:r>
    </w:p>
    <w:p w:rsidR="00000000" w:rsidDel="00000000" w:rsidP="00000000" w:rsidRDefault="00000000" w:rsidRPr="00000000" w14:paraId="00000044">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Kesehatan</w:t>
      </w:r>
    </w:p>
    <w:p w:rsidR="00000000" w:rsidDel="00000000" w:rsidP="00000000" w:rsidRDefault="00000000" w:rsidRPr="00000000" w14:paraId="00000045">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Kewargaan</w:t>
      </w:r>
      <w:r w:rsidDel="00000000" w:rsidR="00000000" w:rsidRPr="00000000">
        <w:rPr>
          <w:rtl w:val="0"/>
        </w:rPr>
      </w:r>
    </w:p>
    <w:p w:rsidR="00000000" w:rsidDel="00000000" w:rsidP="00000000" w:rsidRDefault="00000000" w:rsidRPr="00000000" w14:paraId="00000046">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Kreativitas</w:t>
      </w:r>
      <w:r w:rsidDel="00000000" w:rsidR="00000000" w:rsidRPr="00000000">
        <w:rPr>
          <w:rtl w:val="0"/>
        </w:rPr>
      </w:r>
    </w:p>
    <w:p w:rsidR="00000000" w:rsidDel="00000000" w:rsidP="00000000" w:rsidRDefault="00000000" w:rsidRPr="00000000" w14:paraId="00000047">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Kemandirian</w:t>
      </w:r>
    </w:p>
    <w:p w:rsidR="00000000" w:rsidDel="00000000" w:rsidP="00000000" w:rsidRDefault="00000000" w:rsidRPr="00000000" w14:paraId="00000048">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Komunikasi</w:t>
      </w:r>
      <w:r w:rsidDel="00000000" w:rsidR="00000000" w:rsidRPr="00000000">
        <w:rPr>
          <w:rtl w:val="0"/>
        </w:rPr>
      </w:r>
    </w:p>
    <w:p w:rsidR="00000000" w:rsidDel="00000000" w:rsidP="00000000" w:rsidRDefault="00000000" w:rsidRPr="00000000" w14:paraId="00000049">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A">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B">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C">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D">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E">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Profil Pelajar Moderat</w:t>
      </w:r>
      <w:r w:rsidDel="00000000" w:rsidR="00000000" w:rsidRPr="00000000">
        <w:rPr>
          <w:rtl w:val="0"/>
        </w:rPr>
      </w:r>
    </w:p>
    <w:p w:rsidR="00000000" w:rsidDel="00000000" w:rsidP="00000000" w:rsidRDefault="00000000" w:rsidRPr="00000000" w14:paraId="0000004F">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Moderat/Seimbang (Tawassuth)</w:t>
      </w:r>
      <w:r w:rsidDel="00000000" w:rsidR="00000000" w:rsidRPr="00000000">
        <w:rPr>
          <w:rtl w:val="0"/>
        </w:rPr>
      </w:r>
    </w:p>
    <w:p w:rsidR="00000000" w:rsidDel="00000000" w:rsidP="00000000" w:rsidRDefault="00000000" w:rsidRPr="00000000" w14:paraId="00000050">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Tegak Lurus/Adil (I'tidal)</w:t>
      </w:r>
      <w:r w:rsidDel="00000000" w:rsidR="00000000" w:rsidRPr="00000000">
        <w:rPr>
          <w:rtl w:val="0"/>
        </w:rPr>
      </w:r>
    </w:p>
    <w:p w:rsidR="00000000" w:rsidDel="00000000" w:rsidP="00000000" w:rsidRDefault="00000000" w:rsidRPr="00000000" w14:paraId="00000051">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Toleransi (Tasamuh)</w:t>
      </w:r>
      <w:r w:rsidDel="00000000" w:rsidR="00000000" w:rsidRPr="00000000">
        <w:rPr>
          <w:rtl w:val="0"/>
        </w:rPr>
      </w:r>
    </w:p>
    <w:p w:rsidR="00000000" w:rsidDel="00000000" w:rsidP="00000000" w:rsidRDefault="00000000" w:rsidRPr="00000000" w14:paraId="00000052">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Musyawarah (Syura)</w:t>
      </w:r>
      <w:r w:rsidDel="00000000" w:rsidR="00000000" w:rsidRPr="00000000">
        <w:rPr>
          <w:rtl w:val="0"/>
        </w:rPr>
      </w:r>
    </w:p>
    <w:p w:rsidR="00000000" w:rsidDel="00000000" w:rsidP="00000000" w:rsidRDefault="00000000" w:rsidRPr="00000000" w14:paraId="00000053">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Perbaikan (Ishlah)</w:t>
      </w:r>
    </w:p>
    <w:p w:rsidR="00000000" w:rsidDel="00000000" w:rsidP="00000000" w:rsidRDefault="00000000" w:rsidRPr="00000000" w14:paraId="00000054">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Teladan (Qudwah)</w:t>
      </w:r>
    </w:p>
    <w:p w:rsidR="00000000" w:rsidDel="00000000" w:rsidP="00000000" w:rsidRDefault="00000000" w:rsidRPr="00000000" w14:paraId="00000055">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Tanah Air (Muwathanah)</w:t>
      </w:r>
      <w:r w:rsidDel="00000000" w:rsidR="00000000" w:rsidRPr="00000000">
        <w:rPr>
          <w:rtl w:val="0"/>
        </w:rPr>
      </w:r>
    </w:p>
    <w:p w:rsidR="00000000" w:rsidDel="00000000" w:rsidP="00000000" w:rsidRDefault="00000000" w:rsidRPr="00000000" w14:paraId="00000056">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Anti Kekerasan (Al-la'unf)</w:t>
      </w:r>
      <w:r w:rsidDel="00000000" w:rsidR="00000000" w:rsidRPr="00000000">
        <w:rPr>
          <w:rtl w:val="0"/>
        </w:rPr>
      </w:r>
    </w:p>
    <w:p w:rsidR="00000000" w:rsidDel="00000000" w:rsidP="00000000" w:rsidRDefault="00000000" w:rsidRPr="00000000" w14:paraId="00000057">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Ramah Budaya (I'tiraf al-'urf)</w:t>
      </w:r>
      <w:r w:rsidDel="00000000" w:rsidR="00000000" w:rsidRPr="00000000">
        <w:rPr>
          <w:rtl w:val="0"/>
        </w:rPr>
      </w:r>
    </w:p>
    <w:p w:rsidR="00000000" w:rsidDel="00000000" w:rsidP="00000000" w:rsidRDefault="00000000" w:rsidRPr="00000000" w14:paraId="00000058">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59">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Topik Kurikulum Berbasis Cinta (KBC)</w:t>
      </w:r>
      <w:r w:rsidDel="00000000" w:rsidR="00000000" w:rsidRPr="00000000">
        <w:rPr>
          <w:rtl w:val="0"/>
        </w:rPr>
      </w:r>
    </w:p>
    <w:p w:rsidR="00000000" w:rsidDel="00000000" w:rsidP="00000000" w:rsidRDefault="00000000" w:rsidRPr="00000000" w14:paraId="0000005A">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Allah dan Rasul-Nya</w:t>
      </w:r>
      <w:r w:rsidDel="00000000" w:rsidR="00000000" w:rsidRPr="00000000">
        <w:rPr>
          <w:rtl w:val="0"/>
        </w:rPr>
      </w:r>
    </w:p>
    <w:p w:rsidR="00000000" w:rsidDel="00000000" w:rsidP="00000000" w:rsidRDefault="00000000" w:rsidRPr="00000000" w14:paraId="0000005B">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Ilmu</w:t>
      </w:r>
      <w:r w:rsidDel="00000000" w:rsidR="00000000" w:rsidRPr="00000000">
        <w:rPr>
          <w:rtl w:val="0"/>
        </w:rPr>
      </w:r>
    </w:p>
    <w:p w:rsidR="00000000" w:rsidDel="00000000" w:rsidP="00000000" w:rsidRDefault="00000000" w:rsidRPr="00000000" w14:paraId="0000005C">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Lingkungan</w:t>
      </w:r>
    </w:p>
    <w:p w:rsidR="00000000" w:rsidDel="00000000" w:rsidP="00000000" w:rsidRDefault="00000000" w:rsidRPr="00000000" w14:paraId="0000005D">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Diri dan Sesama Manusia</w:t>
      </w:r>
      <w:r w:rsidDel="00000000" w:rsidR="00000000" w:rsidRPr="00000000">
        <w:rPr>
          <w:rtl w:val="0"/>
        </w:rPr>
      </w:r>
    </w:p>
    <w:p w:rsidR="00000000" w:rsidDel="00000000" w:rsidP="00000000" w:rsidRDefault="00000000" w:rsidRPr="00000000" w14:paraId="0000005E">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Tanah Air</w:t>
      </w:r>
      <w:r w:rsidDel="00000000" w:rsidR="00000000" w:rsidRPr="00000000">
        <w:rPr>
          <w:rtl w:val="0"/>
        </w:rPr>
      </w:r>
    </w:p>
    <w:p w:rsidR="00000000" w:rsidDel="00000000" w:rsidP="00000000" w:rsidRDefault="00000000" w:rsidRPr="00000000" w14:paraId="0000005F">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60">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B. DESAIN PEMBELAJARAN</w:t>
      </w:r>
      <w:r w:rsidDel="00000000" w:rsidR="00000000" w:rsidRPr="00000000">
        <w:rPr>
          <w:rtl w:val="0"/>
        </w:rPr>
      </w:r>
    </w:p>
    <w:p w:rsidR="00000000" w:rsidDel="00000000" w:rsidP="00000000" w:rsidRDefault="00000000" w:rsidRPr="00000000" w14:paraId="00000061">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62">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Murid memahami ayat Al-Qur'an dan hadits terkait dengan pentingnya toleransi, melalui kegiatan membaca tartil, menganalisis kaidah tajwid Lam dan Ra, memahami makna ayat dan hadits, serta mengembangkan gagasan aksi nyata untuk meningkatkan sikap toleransi di lingkungan sekolah dan masyarakat.</w:t>
      </w:r>
      <w:r w:rsidDel="00000000" w:rsidR="00000000" w:rsidRPr="00000000">
        <w:rPr>
          <w:rtl w:val="0"/>
        </w:rPr>
      </w:r>
    </w:p>
    <w:p w:rsidR="00000000" w:rsidDel="00000000" w:rsidP="00000000" w:rsidRDefault="00000000" w:rsidRPr="00000000" w14:paraId="00000063">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rtl w:val="0"/>
        </w:rPr>
        <w:t xml:space="preserve">Tujuan pembelajaran tersebut dicapai secara bertahap melalui empat kali pertemuan, dengan setiap pertemuan diarahkan pada ketercapaian satu Indikator Ketercapaian Tujuan Pembelajaran (IKTP) berikut.</w:t>
      </w:r>
      <w:r w:rsidDel="00000000" w:rsidR="00000000" w:rsidRPr="00000000">
        <w:rPr>
          <w:rtl w:val="0"/>
        </w:rPr>
      </w:r>
    </w:p>
    <w:tbl>
      <w:tblPr>
        <w:tblStyle w:val="Table4"/>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34"/>
        <w:gridCol w:w="6526"/>
        <w:gridCol w:w="1590"/>
        <w:tblGridChange w:id="0">
          <w:tblGrid>
            <w:gridCol w:w="1234"/>
            <w:gridCol w:w="6526"/>
            <w:gridCol w:w="159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Pertemuan Ke-</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Indikator Ketercapaian Tujuan Pembelajaran (IKTP)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Alokasi 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7">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8">
            <w:pPr>
              <w:jc w:val="both"/>
              <w:rPr>
                <w:rFonts w:ascii="Arial" w:cs="Arial" w:eastAsia="Arial" w:hAnsi="Arial"/>
              </w:rPr>
            </w:pPr>
            <w:r w:rsidDel="00000000" w:rsidR="00000000" w:rsidRPr="00000000">
              <w:rPr>
                <w:rFonts w:ascii="Arial" w:cs="Arial" w:eastAsia="Arial" w:hAnsi="Arial"/>
                <w:sz w:val="20"/>
                <w:szCs w:val="20"/>
                <w:rtl w:val="0"/>
              </w:rPr>
              <w:t xml:space="preserve">Membaca dengan tartil Q.S. al-Baqarah/2:256 sesuai kaidah ilmu tajwid, terutama pada bacaan Lam dan Ra.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9">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A">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B">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C">
            <w:pPr>
              <w:jc w:val="both"/>
              <w:rPr>
                <w:rFonts w:ascii="Arial" w:cs="Arial" w:eastAsia="Arial" w:hAnsi="Arial"/>
              </w:rPr>
            </w:pPr>
            <w:r w:rsidDel="00000000" w:rsidR="00000000" w:rsidRPr="00000000">
              <w:rPr>
                <w:rFonts w:ascii="Arial" w:cs="Arial" w:eastAsia="Arial" w:hAnsi="Arial"/>
                <w:sz w:val="20"/>
                <w:szCs w:val="20"/>
                <w:rtl w:val="0"/>
              </w:rPr>
              <w:t xml:space="preserve">Menentukan kaidah ilmu tajwid Lam dan Ra pada Q.S. al-Baqarah/2:256.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D">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E">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F">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70">
            <w:pPr>
              <w:jc w:val="both"/>
              <w:rPr>
                <w:rFonts w:ascii="Arial" w:cs="Arial" w:eastAsia="Arial" w:hAnsi="Arial"/>
              </w:rPr>
            </w:pPr>
            <w:r w:rsidDel="00000000" w:rsidR="00000000" w:rsidRPr="00000000">
              <w:rPr>
                <w:rFonts w:ascii="Arial" w:cs="Arial" w:eastAsia="Arial" w:hAnsi="Arial"/>
                <w:sz w:val="20"/>
                <w:szCs w:val="20"/>
                <w:rtl w:val="0"/>
              </w:rPr>
              <w:t>Menerapkan makna yang terkandung pada Q.S. al-Baqarah/2:256 beserta hadits terkait dalam kehidupan sehari-hari.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71">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72">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73">
            <w:pPr>
              <w:jc w:val="cente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74">
            <w:pPr>
              <w:jc w:val="both"/>
              <w:rPr>
                <w:rFonts w:ascii="Arial" w:cs="Arial" w:eastAsia="Arial" w:hAnsi="Arial"/>
              </w:rPr>
            </w:pPr>
            <w:r w:rsidDel="00000000" w:rsidR="00000000" w:rsidRPr="00000000">
              <w:rPr>
                <w:rFonts w:ascii="Arial" w:cs="Arial" w:eastAsia="Arial" w:hAnsi="Arial"/>
                <w:sz w:val="20"/>
                <w:szCs w:val="20"/>
                <w:rtl w:val="0"/>
              </w:rPr>
              <w:t xml:space="preserve">Mengembangkan gagasan untuk berperan dalam meningkatkan sikap toleransi di lingkungan sekolah dan masyarakat.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75">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76">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bl>
    <w:p w:rsidR="00000000" w:rsidDel="00000000" w:rsidP="00000000" w:rsidRDefault="00000000" w:rsidRPr="00000000" w14:paraId="00000077">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78">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Kerangka Pembelajaran</w:t>
      </w:r>
      <w:r w:rsidDel="00000000" w:rsidR="00000000" w:rsidRPr="00000000">
        <w:rPr>
          <w:rtl w:val="0"/>
        </w:rPr>
      </w:r>
    </w:p>
    <w:tbl>
      <w:tblPr>
        <w:tblStyle w:val="Table5"/>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50"/>
        <w:tblGridChange w:id="0">
          <w:tblGrid>
            <w:gridCol w:w="2400"/>
            <w:gridCol w:w="69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9">
            <w:pPr>
              <w:rPr>
                <w:rFonts w:ascii="Arial" w:cs="Arial" w:eastAsia="Arial" w:hAnsi="Arial"/>
              </w:rPr>
            </w:pPr>
            <w:r w:rsidDel="00000000" w:rsidR="00000000" w:rsidRPr="00000000">
              <w:rPr>
                <w:rFonts w:ascii="Arial" w:cs="Arial" w:eastAsia="Arial" w:hAnsi="Arial"/>
                <w:b w:val="1"/>
                <w:bCs w:val="1"/>
                <w:color w:val="0b5e3a"/>
                <w:rtl w:val="0"/>
              </w:rPr>
              <w:t xml:space="preserve">Praktik Pedagogis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A">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Pembelajaran menggunakan pendekatan kontekstual yang dipadukan dengan model pembelajaran berbasis masalah (problem-based learning) untuk pertemuan analisis kasus toleransi, serta pembelajaran berbasis proyek (project-based learning) untuk pertemuan pengembangan gagasan aksi toleransi. Metode talaqqi-musyafahah (model-tiru-latihan) digunakan khusus pada kegiatan tilawah dan tajwid.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b w:val="1"/>
                <w:bCs w:val="1"/>
                <w:color w:val="0b5e3a"/>
                <w:rtl w:val="0"/>
              </w:rPr>
              <w:t xml:space="preserve">Kemitraan Pembelajaran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Kolaborasi antarmurid melalui kerja berpasangan (tutor sebaya) dan kerja kelompok; kemitraan dengan guru Bimbingan Konseling/wali kelas untuk penguatan sikap toleransi di kelas; kemitraan dengan orang tua melalui pemantauan latihan tilawah di rumah; serta pelibatan tokoh masyarakat/pengurus OSIS/ekstrakurikuler kerohanian pada tindak lanjut rencana aksi toleransi (LK 4).</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D">
            <w:pPr>
              <w:rPr>
                <w:rFonts w:ascii="Arial" w:cs="Arial" w:eastAsia="Arial" w:hAnsi="Arial"/>
              </w:rPr>
            </w:pPr>
            <w:r w:rsidDel="00000000" w:rsidR="00000000" w:rsidRPr="00000000">
              <w:rPr>
                <w:rFonts w:ascii="Arial" w:cs="Arial" w:eastAsia="Arial" w:hAnsi="Arial"/>
                <w:b w:val="1"/>
                <w:bCs w:val="1"/>
                <w:color w:val="0b5e3a"/>
                <w:rtl w:val="0"/>
              </w:rPr>
              <w:t xml:space="preserve">Lingkungan Pembelajaran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E">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Ruang kelas ditata untuk mendukung diskusi kelompok (formasi melingkar/berkelompok) dan menciptakan iklim belajar yang aman, nyaman, dan saling memuliakan, sehingga murid percaya diri melafalkan ayat dan menyampaikan pendapat. Ruang virtual bersifat opsional berupa forum diskusi daring untuk berbagi hasil rencana aksi toleransi.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b w:val="1"/>
                <w:bCs w:val="1"/>
                <w:color w:val="0b5e3a"/>
                <w:rtl w:val="0"/>
              </w:rPr>
              <w:t xml:space="preserve">Pemanfaatan Digital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8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Pemutaran audio/video murottal Q.S. al-Baqarah/2:256 dari qari' bersanad, aplikasi Al-Qur'an digital untuk latihan mandiri, platform presentasi (slide) untuk memaparkan hasil analisis dan proyek kelompok, serta forum diskusi daring (opsional) untuk memperluas wawasan tentang praktik toleransi.</w:t>
            </w:r>
            <w:r w:rsidDel="00000000" w:rsidR="00000000" w:rsidRPr="00000000">
              <w:rPr>
                <w:rtl w:val="0"/>
              </w:rPr>
            </w:r>
          </w:p>
        </w:tc>
      </w:tr>
    </w:tbl>
    <w:p w:rsidR="00000000" w:rsidDel="00000000" w:rsidP="00000000" w:rsidRDefault="00000000" w:rsidRPr="00000000" w14:paraId="00000081">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82">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C. LANGKAH-LANGKAH PEMBELAJARAN</w:t>
      </w:r>
      <w:r w:rsidDel="00000000" w:rsidR="00000000" w:rsidRPr="00000000">
        <w:rPr>
          <w:rtl w:val="0"/>
        </w:rPr>
      </w:r>
    </w:p>
    <w:p w:rsidR="00000000" w:rsidDel="00000000" w:rsidP="00000000" w:rsidRDefault="00000000" w:rsidRPr="00000000" w14:paraId="00000083">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Bagian ini memuat langkah-langkah pembelajaran untuk setiap IKTP pada setiap pertemuan (tahap Awal, Inti, dan Penutup), yang disusun secara detail agar mudah diterapkan oleh guru di kelas.</w:t>
      </w:r>
      <w:r w:rsidDel="00000000" w:rsidR="00000000" w:rsidRPr="00000000">
        <w:rPr>
          <w:rtl w:val="0"/>
        </w:rPr>
      </w:r>
    </w:p>
    <w:p w:rsidR="00000000" w:rsidDel="00000000" w:rsidP="00000000" w:rsidRDefault="00000000" w:rsidRPr="00000000" w14:paraId="00000084">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85">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Ke-1 (2 x 40 menit)</w:t>
      </w:r>
      <w:r w:rsidDel="00000000" w:rsidR="00000000" w:rsidRPr="00000000">
        <w:rPr>
          <w:rtl w:val="0"/>
        </w:rPr>
      </w:r>
    </w:p>
    <w:p w:rsidR="00000000" w:rsidDel="00000000" w:rsidP="00000000" w:rsidRDefault="00000000" w:rsidRPr="00000000" w14:paraId="00000086">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Tilawah &amp; Tajwid Dasar (Lam dan Ra)</w:t>
      </w:r>
    </w:p>
    <w:p w:rsidR="00000000" w:rsidDel="00000000" w:rsidP="00000000" w:rsidRDefault="00000000" w:rsidRPr="00000000" w14:paraId="00000087">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Membaca dengan tartil Q.S. al-Baqarah/2:256 sesuai kaidah ilmu tajwid, terutama pada bacaan Lam dan Ra.</w:t>
      </w:r>
      <w:r w:rsidDel="00000000" w:rsidR="00000000" w:rsidRPr="00000000">
        <w:rPr>
          <w:rtl w:val="0"/>
        </w:rPr>
      </w:r>
    </w:p>
    <w:tbl>
      <w:tblPr>
        <w:tblStyle w:val="Table6"/>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9">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A">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C">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8D">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8E">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2">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93">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menyimak tayangan/audio murottal Q.S. al-Baqarah/2:256 yang dibacakan guru atau qari' secara tartil. Guru memodelkan cara melafalkan ayat per penggalan (talqin), memperkenalkan letak hukum bacaan Lam dan Ra pada ayat, kemudian murid menirukan secara klasikal, kelompok, dan individu (metode talaqqi-musyafahah).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4">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6">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97">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berlatih membaca Q.S. al-Baqarah/2:256 secara berpasangan (tutor sebaya) menggunakan LK 1, saling menyimak dan mengoreksi bacaan pasangannya terutama pada bacaan Lam dan Ra, lalu mempraktikkan bacaan tartil di depan kelompok kecil.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8">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9">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A">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9B">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menuliskan tingkat kepercayaan diri dalam membaca ayat pada kolom refleksi LK 1, mengidentifikasi bagian ayat yang masih sulit dilafalkan, dan menyampaikan komitmen untuk berlatih tilawah di rumah.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C">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D">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E">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9F">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A0">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A2">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A3">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A4">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Ke-2 (2 x 40 menit)</w:t>
      </w:r>
      <w:r w:rsidDel="00000000" w:rsidR="00000000" w:rsidRPr="00000000">
        <w:rPr>
          <w:rtl w:val="0"/>
        </w:rPr>
      </w:r>
    </w:p>
    <w:p w:rsidR="00000000" w:rsidDel="00000000" w:rsidP="00000000" w:rsidRDefault="00000000" w:rsidRPr="00000000" w14:paraId="000000A5">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Analisis Kaidah Tajwid Lam dan Ra</w:t>
      </w:r>
    </w:p>
    <w:p w:rsidR="00000000" w:rsidDel="00000000" w:rsidP="00000000" w:rsidRDefault="00000000" w:rsidRPr="00000000" w14:paraId="000000A6">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Menentukan kaidah ilmu tajwid Lam dan Ra pada Q.S. al-Baqarah/2:256.</w:t>
      </w:r>
      <w:r w:rsidDel="00000000" w:rsidR="00000000" w:rsidRPr="00000000">
        <w:rPr>
          <w:rtl w:val="0"/>
        </w:rPr>
      </w:r>
    </w:p>
    <w:tbl>
      <w:tblPr>
        <w:tblStyle w:val="Table7"/>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A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A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A9">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A">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B">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AC">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AD">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AE">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0">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1">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B2">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Guru menjelaskan kaidah hukum bacaan Lam (tafkhim dan tarqiq) dan Ra (tafkhim dan tarqiq) beserta syarat-syaratnya melalui peta konsep dan contoh dari berbagai ayat. Murid menggali pemahaman melalui tanya jawab dan diskusi kelompok kecil mengenai perbedaan kedua hukum bacaan tersebut.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3">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5">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B6">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Secara berkelompok, murid mengidentifikasi dan mengklasifikasikan setiap lafal yang mengandung huruf Lam dan Ra pada Q.S. al-Baqarah/2:256 menggunakan tabel identifikasi pada LK 2, menuliskan alasan (kaidah) di balik setiap penetapan hukum bacaan.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7">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8">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9">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BA">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Setiap kelompok mempresentasikan hasil identifikasinya secara bergantian, kelompok lain memberikan tanggapan/koreksi (penilaian sejawat), kemudian murid menuliskan simpulan pribadi mengenai kaidah Lam dan Ra pada kolom refleksi LK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B">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C">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D">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0">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C1">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C2">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C3">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Ke-3 (2 x 40 menit)</w:t>
      </w:r>
      <w:r w:rsidDel="00000000" w:rsidR="00000000" w:rsidRPr="00000000">
        <w:rPr>
          <w:rtl w:val="0"/>
        </w:rPr>
      </w:r>
    </w:p>
    <w:p w:rsidR="00000000" w:rsidDel="00000000" w:rsidP="00000000" w:rsidRDefault="00000000" w:rsidRPr="00000000" w14:paraId="000000C4">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Fokus Pembelajaran: Pemaknaan Ayat, hadits, dan Penerapan Toleransi</w:t>
      </w:r>
      <w:r w:rsidDel="00000000" w:rsidR="00000000" w:rsidRPr="00000000">
        <w:rPr>
          <w:rFonts w:ascii="Arial" w:cs="Arial" w:eastAsia="Arial" w:hAnsi="Arial"/>
          <w:rtl w:val="0"/>
        </w:rPr>
      </w:r>
    </w:p>
    <w:p w:rsidR="00000000" w:rsidDel="00000000" w:rsidP="00000000" w:rsidRDefault="00000000" w:rsidRPr="00000000" w14:paraId="000000C5">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IKTP: Menerapkan makna yang terkandung pada Q.S. al-Baqarah/2:256 beserta hadits terkait dalam kehidupan sehari-hari.</w:t>
      </w:r>
      <w:r w:rsidDel="00000000" w:rsidR="00000000" w:rsidRPr="00000000">
        <w:rPr>
          <w:rFonts w:ascii="Arial" w:cs="Arial" w:eastAsia="Arial" w:hAnsi="Arial"/>
          <w:i w:val="1"/>
          <w:iCs w:val="1"/>
          <w:rtl w:val="0"/>
        </w:rPr>
      </w:r>
      <w:r w:rsidDel="00000000" w:rsidR="00000000" w:rsidRPr="00000000">
        <w:rPr>
          <w:rtl w:val="0"/>
        </w:rPr>
      </w:r>
    </w:p>
    <w:tbl>
      <w:tblPr>
        <w:tblStyle w:val="Table8"/>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C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C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C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9">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A">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CB">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CC">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CD">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E">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F">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0">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D1">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Murid menyimak penjelasan guru mengenai asbabun nuzul dan tafsir ringkas Q.S. al-Baqarah/2:256 tentang tidak adanya paksaan dalam beragama, dilengkapi dengan hadits Rasulullah saw. dan teladan Piagam Madinah tentang sikap toleransi kepada sesama, kemudian bertanya jawab untuk memperdalam pemahaman.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2">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3">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4">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D5">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Murid berdiskusi dalam kelompok, mengkaji beberapa studi kasus kehidupan sehari-hari (di sekolah, keluarga, dan masyarakat) pada LK 3, menganalisis apakah kasus tersebut mencerminkan sikap toleransi sesuai ayat dan hadits, serta merumuskan sikap yang seharusnya diambil.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6">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7">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8">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D9">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mempresentasikan hasil analisis kasus, memberikan umpan balik antarkelompok, dan menuliskan pengalaman pribadi menerapkan atau belum menerapkan sikap toleransi pada kolom refleksi LK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A">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B">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C">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DD">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DE">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F">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E0">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E1">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E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Ke-4 (2 x 40 menit)</w:t>
      </w:r>
      <w:r w:rsidDel="00000000" w:rsidR="00000000" w:rsidRPr="00000000">
        <w:rPr>
          <w:rtl w:val="0"/>
        </w:rPr>
      </w:r>
    </w:p>
    <w:p w:rsidR="00000000" w:rsidDel="00000000" w:rsidP="00000000" w:rsidRDefault="00000000" w:rsidRPr="00000000" w14:paraId="000000E3">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Proyek Aksi Toleransi (Gagasan dan Rencana Tindak)</w:t>
      </w:r>
    </w:p>
    <w:p w:rsidR="00000000" w:rsidDel="00000000" w:rsidP="00000000" w:rsidRDefault="00000000" w:rsidRPr="00000000" w14:paraId="000000E4">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Mengembangkan gagasan untuk berperan meningkatkan sikap toleransi di lingkungan sekolah dan masyarakat.</w:t>
      </w:r>
      <w:r w:rsidDel="00000000" w:rsidR="00000000" w:rsidRPr="00000000">
        <w:rPr>
          <w:rtl w:val="0"/>
        </w:rPr>
      </w:r>
    </w:p>
    <w:tbl>
      <w:tblPr>
        <w:tblStyle w:val="Table9"/>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8">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9">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EA">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EB">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EC">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D">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E">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F">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F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mereviu kembali makna Q.S. al-Baqarah/2:256 serta hasil pembelajaran pertemuan sebelumnya, kemudian menyimak pemantik guru berupa contoh-contoh gerakan/aksi nyata toleransi yang pernah dilakukan komunitas sekolah atau masyarakat sekitar.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1">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2">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3">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F4">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Dalam kelompok, murid melakukan curah gagasan (brainstorming) dan menyusun rencana aksi sederhana untuk meningkatkan sikap toleransi di lingkungan sekolah dan masyarakat menggunakan LK 4, mencakup tujuan, sasaran, langkah kegiatan, dan pihak yang dilibatkan (kemitraan).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5">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6">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7">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F8">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Setiap kelompok memaparkan gagasan aksi toleransinya di depan kelas untuk mendapat masukan, menyepakati satu gagasan untuk ditindaklanjuti secara nyata, dan murid menuliskan refleksi akhir mengenai perannya dalam menumbuhkan toleransi.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9">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A">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B">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FC">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FD">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E">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FF">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100">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D. ASESMEN PEMBELAJARAN</w:t>
      </w:r>
      <w:r w:rsidDel="00000000" w:rsidR="00000000" w:rsidRPr="00000000">
        <w:rPr>
          <w:rtl w:val="0"/>
        </w:rPr>
      </w:r>
    </w:p>
    <w:p w:rsidR="00000000" w:rsidDel="00000000" w:rsidP="00000000" w:rsidRDefault="00000000" w:rsidRPr="00000000" w14:paraId="0000010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Teknik Penilaian</w:t>
      </w:r>
      <w:r w:rsidDel="00000000" w:rsidR="00000000" w:rsidRPr="00000000">
        <w:rPr>
          <w:rtl w:val="0"/>
        </w:rPr>
      </w:r>
    </w:p>
    <w:p w:rsidR="00000000" w:rsidDel="00000000" w:rsidP="00000000" w:rsidRDefault="00000000" w:rsidRPr="00000000" w14:paraId="00000103">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Asesmen pembelajaran dilaksanakan secara menyeluruh melalui tiga pendekatan: asesmen sebagai pembelajaran (assessment as learning) berupa penilaian diri dan penilaian sejawat pada saat diskusi kelompok; asesmen untuk pembelajaran (assessment for learning) berupa umpan balik langsung selama proses tilawah, identifikasi tajwid, dan diskusi; serta asesmen hasil pembelajaran (assessment of learning) berupa penilaian produk rencana aksi toleransi pada pertemuan keempat.</w:t>
      </w:r>
      <w:r w:rsidDel="00000000" w:rsidR="00000000" w:rsidRPr="00000000">
        <w:rPr>
          <w:rtl w:val="0"/>
        </w:rPr>
      </w:r>
    </w:p>
    <w:p w:rsidR="00000000" w:rsidDel="00000000" w:rsidP="00000000" w:rsidRDefault="00000000" w:rsidRPr="00000000" w14:paraId="00000104">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Jenis Instrumen</w:t>
      </w:r>
      <w:r w:rsidDel="00000000" w:rsidR="00000000" w:rsidRPr="00000000">
        <w:rPr>
          <w:rtl w:val="0"/>
        </w:rPr>
      </w:r>
    </w:p>
    <w:tbl>
      <w:tblPr>
        <w:tblStyle w:val="Table10"/>
        <w:tblW w:w="9349.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34"/>
        <w:gridCol w:w="2228"/>
        <w:gridCol w:w="1950"/>
        <w:gridCol w:w="2233"/>
        <w:gridCol w:w="1704"/>
        <w:tblGridChange w:id="0">
          <w:tblGrid>
            <w:gridCol w:w="1234"/>
            <w:gridCol w:w="2228"/>
            <w:gridCol w:w="1950"/>
            <w:gridCol w:w="2233"/>
            <w:gridCol w:w="1704"/>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0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Pertemuan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0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Fokus Asesmen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0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0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09">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 Pelaksanaan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0A">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0B">
            <w:pPr>
              <w:rPr>
                <w:rFonts w:ascii="Arial" w:cs="Arial" w:eastAsia="Arial" w:hAnsi="Arial"/>
              </w:rPr>
            </w:pPr>
            <w:r w:rsidDel="00000000" w:rsidR="00000000" w:rsidRPr="00000000">
              <w:rPr>
                <w:rFonts w:ascii="Arial" w:cs="Arial" w:eastAsia="Arial" w:hAnsi="Arial"/>
                <w:sz w:val="20"/>
                <w:szCs w:val="20"/>
                <w:rtl w:val="0"/>
              </w:rPr>
              <w:t xml:space="preserve">Kinerja membaca (tilawah)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0C">
            <w:pPr>
              <w:rPr>
                <w:rFonts w:ascii="Arial" w:cs="Arial" w:eastAsia="Arial" w:hAnsi="Arial"/>
              </w:rPr>
            </w:pPr>
            <w:r w:rsidDel="00000000" w:rsidR="00000000" w:rsidRPr="00000000">
              <w:rPr>
                <w:rFonts w:ascii="Arial" w:cs="Arial" w:eastAsia="Arial" w:hAnsi="Arial"/>
                <w:sz w:val="20"/>
                <w:szCs w:val="20"/>
                <w:rtl w:val="0"/>
              </w:rPr>
              <w:t xml:space="preserve">Observasi/unjuk kerja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0D">
            <w:pPr>
              <w:rPr>
                <w:rFonts w:ascii="Arial" w:cs="Arial" w:eastAsia="Arial" w:hAnsi="Arial"/>
              </w:rPr>
            </w:pPr>
            <w:r w:rsidDel="00000000" w:rsidR="00000000" w:rsidRPr="00000000">
              <w:rPr>
                <w:rFonts w:ascii="Arial" w:cs="Arial" w:eastAsia="Arial" w:hAnsi="Arial"/>
                <w:sz w:val="20"/>
                <w:szCs w:val="20"/>
                <w:rtl w:val="0"/>
              </w:rPr>
              <w:t xml:space="preserve">Rubrik penilaian tilawah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0E">
            <w:pPr>
              <w:rPr>
                <w:rFonts w:ascii="Arial" w:cs="Arial" w:eastAsia="Arial" w:hAnsi="Arial"/>
              </w:rPr>
            </w:pPr>
            <w:r w:rsidDel="00000000" w:rsidR="00000000" w:rsidRPr="00000000">
              <w:rPr>
                <w:rFonts w:ascii="Arial" w:cs="Arial" w:eastAsia="Arial" w:hAnsi="Arial"/>
                <w:sz w:val="20"/>
                <w:szCs w:val="20"/>
                <w:rtl w:val="0"/>
              </w:rPr>
              <w:t xml:space="preserve">Saat proses (formatif)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0F">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0">
            <w:pPr>
              <w:rPr>
                <w:rFonts w:ascii="Arial" w:cs="Arial" w:eastAsia="Arial" w:hAnsi="Arial"/>
              </w:rPr>
            </w:pPr>
            <w:r w:rsidDel="00000000" w:rsidR="00000000" w:rsidRPr="00000000">
              <w:rPr>
                <w:rFonts w:ascii="Arial" w:cs="Arial" w:eastAsia="Arial" w:hAnsi="Arial"/>
                <w:sz w:val="20"/>
                <w:szCs w:val="20"/>
                <w:rtl w:val="0"/>
              </w:rPr>
              <w:t xml:space="preserve">Tes tertulis &amp; kinerja identifikasi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1">
            <w:pPr>
              <w:rPr>
                <w:rFonts w:ascii="Arial" w:cs="Arial" w:eastAsia="Arial" w:hAnsi="Arial"/>
              </w:rPr>
            </w:pPr>
            <w:r w:rsidDel="00000000" w:rsidR="00000000" w:rsidRPr="00000000">
              <w:rPr>
                <w:rFonts w:ascii="Arial" w:cs="Arial" w:eastAsia="Arial" w:hAnsi="Arial"/>
                <w:sz w:val="20"/>
                <w:szCs w:val="20"/>
                <w:rtl w:val="0"/>
              </w:rPr>
              <w:t xml:space="preserve">Tes tertulis singkat +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2">
            <w:pPr>
              <w:rPr>
                <w:rFonts w:ascii="Arial" w:cs="Arial" w:eastAsia="Arial" w:hAnsi="Arial"/>
              </w:rPr>
            </w:pPr>
            <w:r w:rsidDel="00000000" w:rsidR="00000000" w:rsidRPr="00000000">
              <w:rPr>
                <w:rFonts w:ascii="Arial" w:cs="Arial" w:eastAsia="Arial" w:hAnsi="Arial"/>
                <w:sz w:val="20"/>
                <w:szCs w:val="20"/>
                <w:rtl w:val="0"/>
              </w:rPr>
              <w:t xml:space="preserve">Lembar identifikasi &amp; kunci jawaban (LK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3">
            <w:pPr>
              <w:rPr>
                <w:rFonts w:ascii="Arial" w:cs="Arial" w:eastAsia="Arial" w:hAnsi="Arial"/>
              </w:rPr>
            </w:pPr>
            <w:r w:rsidDel="00000000" w:rsidR="00000000" w:rsidRPr="00000000">
              <w:rPr>
                <w:rFonts w:ascii="Arial" w:cs="Arial" w:eastAsia="Arial" w:hAnsi="Arial"/>
                <w:sz w:val="20"/>
                <w:szCs w:val="20"/>
                <w:rtl w:val="0"/>
              </w:rPr>
              <w:t xml:space="preserve">Saat proses (formatif)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4">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5">
            <w:pPr>
              <w:rPr>
                <w:rFonts w:ascii="Arial" w:cs="Arial" w:eastAsia="Arial" w:hAnsi="Arial"/>
              </w:rPr>
            </w:pPr>
            <w:r w:rsidDel="00000000" w:rsidR="00000000" w:rsidRPr="00000000">
              <w:rPr>
                <w:rFonts w:ascii="Arial" w:cs="Arial" w:eastAsia="Arial" w:hAnsi="Arial"/>
                <w:sz w:val="20"/>
                <w:szCs w:val="20"/>
                <w:rtl w:val="0"/>
              </w:rPr>
              <w:t xml:space="preserve">Diskusi &amp; analisis kasus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6">
            <w:pPr>
              <w:rPr>
                <w:rFonts w:ascii="Arial" w:cs="Arial" w:eastAsia="Arial" w:hAnsi="Arial"/>
              </w:rPr>
            </w:pPr>
            <w:r w:rsidDel="00000000" w:rsidR="00000000" w:rsidRPr="00000000">
              <w:rPr>
                <w:rFonts w:ascii="Arial" w:cs="Arial" w:eastAsia="Arial" w:hAnsi="Arial"/>
                <w:sz w:val="20"/>
                <w:szCs w:val="20"/>
                <w:rtl w:val="0"/>
              </w:rPr>
              <w:t xml:space="preserve">Observasi diskusi + hasil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7">
            <w:pPr>
              <w:rPr>
                <w:rFonts w:ascii="Arial" w:cs="Arial" w:eastAsia="Arial" w:hAnsi="Arial"/>
              </w:rPr>
            </w:pPr>
            <w:r w:rsidDel="00000000" w:rsidR="00000000" w:rsidRPr="00000000">
              <w:rPr>
                <w:rFonts w:ascii="Arial" w:cs="Arial" w:eastAsia="Arial" w:hAnsi="Arial"/>
                <w:sz w:val="20"/>
                <w:szCs w:val="20"/>
                <w:rtl w:val="0"/>
              </w:rPr>
              <w:t xml:space="preserve">Rubrik diskusi &amp; analisis (LK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8">
            <w:pPr>
              <w:rPr>
                <w:rFonts w:ascii="Arial" w:cs="Arial" w:eastAsia="Arial" w:hAnsi="Arial"/>
              </w:rPr>
            </w:pPr>
            <w:r w:rsidDel="00000000" w:rsidR="00000000" w:rsidRPr="00000000">
              <w:rPr>
                <w:rFonts w:ascii="Arial" w:cs="Arial" w:eastAsia="Arial" w:hAnsi="Arial"/>
                <w:sz w:val="20"/>
                <w:szCs w:val="20"/>
                <w:rtl w:val="0"/>
              </w:rPr>
              <w:t xml:space="preserve">Saat proses (formatif)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9">
            <w:pPr>
              <w:jc w:val="cente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A">
            <w:pPr>
              <w:rPr>
                <w:rFonts w:ascii="Arial" w:cs="Arial" w:eastAsia="Arial" w:hAnsi="Arial"/>
              </w:rPr>
            </w:pPr>
            <w:r w:rsidDel="00000000" w:rsidR="00000000" w:rsidRPr="00000000">
              <w:rPr>
                <w:rFonts w:ascii="Arial" w:cs="Arial" w:eastAsia="Arial" w:hAnsi="Arial"/>
                <w:sz w:val="20"/>
                <w:szCs w:val="20"/>
                <w:rtl w:val="0"/>
              </w:rPr>
              <w:t xml:space="preserve">Produk rencana aksi &amp; presentasi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B">
            <w:pPr>
              <w:rPr>
                <w:rFonts w:ascii="Arial" w:cs="Arial" w:eastAsia="Arial" w:hAnsi="Arial"/>
              </w:rPr>
            </w:pPr>
            <w:r w:rsidDel="00000000" w:rsidR="00000000" w:rsidRPr="00000000">
              <w:rPr>
                <w:rFonts w:ascii="Arial" w:cs="Arial" w:eastAsia="Arial" w:hAnsi="Arial"/>
                <w:sz w:val="20"/>
                <w:szCs w:val="20"/>
                <w:rtl w:val="0"/>
              </w:rPr>
              <w:t xml:space="preserve">Penilaian produk + unjuk kerja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C">
            <w:pPr>
              <w:rPr>
                <w:rFonts w:ascii="Arial" w:cs="Arial" w:eastAsia="Arial" w:hAnsi="Arial"/>
              </w:rPr>
            </w:pPr>
            <w:r w:rsidDel="00000000" w:rsidR="00000000" w:rsidRPr="00000000">
              <w:rPr>
                <w:rFonts w:ascii="Arial" w:cs="Arial" w:eastAsia="Arial" w:hAnsi="Arial"/>
                <w:sz w:val="20"/>
                <w:szCs w:val="20"/>
                <w:rtl w:val="0"/>
              </w:rPr>
              <w:t xml:space="preserve">Rubrik produk &amp; presentasi (LK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D">
            <w:pPr>
              <w:rPr>
                <w:rFonts w:ascii="Arial" w:cs="Arial" w:eastAsia="Arial" w:hAnsi="Arial"/>
              </w:rPr>
            </w:pPr>
            <w:r w:rsidDel="00000000" w:rsidR="00000000" w:rsidRPr="00000000">
              <w:rPr>
                <w:rFonts w:ascii="Arial" w:cs="Arial" w:eastAsia="Arial" w:hAnsi="Arial"/>
                <w:sz w:val="20"/>
                <w:szCs w:val="20"/>
                <w:rtl w:val="0"/>
              </w:rPr>
              <w:t xml:space="preserve">Akhir (sumatif)</w:t>
            </w:r>
            <w:r w:rsidDel="00000000" w:rsidR="00000000" w:rsidRPr="00000000">
              <w:rPr>
                <w:rtl w:val="0"/>
              </w:rPr>
            </w:r>
          </w:p>
        </w:tc>
      </w:tr>
    </w:tbl>
    <w:p w:rsidR="00000000" w:rsidDel="00000000" w:rsidP="00000000" w:rsidRDefault="00000000" w:rsidRPr="00000000" w14:paraId="0000011E">
      <w:pPr>
        <w:spacing w:after="160" w:lineRule="auto"/>
        <w:rPr>
          <w:rFonts w:ascii="Arial" w:cs="Arial" w:eastAsia="Arial" w:hAnsi="Arial"/>
        </w:rPr>
      </w:pPr>
      <w:r w:rsidDel="00000000" w:rsidR="00000000" w:rsidRPr="00000000">
        <w:rPr>
          <w:rtl w:val="0"/>
        </w:rPr>
      </w:r>
    </w:p>
    <w:tbl>
      <w:tblPr>
        <w:tblStyle w:val="Table1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4000"/>
        <w:gridCol w:w="3150"/>
        <w:tblGridChange w:id="0">
          <w:tblGrid>
            <w:gridCol w:w="2200"/>
            <w:gridCol w:w="4000"/>
            <w:gridCol w:w="31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1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2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 Penilaian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2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2">
            <w:pPr>
              <w:rPr>
                <w:rFonts w:ascii="Arial" w:cs="Arial" w:eastAsia="Arial" w:hAnsi="Arial"/>
              </w:rPr>
            </w:pPr>
            <w:r w:rsidDel="00000000" w:rsidR="00000000" w:rsidRPr="00000000">
              <w:rPr>
                <w:rFonts w:ascii="Arial" w:cs="Arial" w:eastAsia="Arial" w:hAnsi="Arial"/>
                <w:sz w:val="20"/>
                <w:szCs w:val="20"/>
                <w:rtl w:val="0"/>
              </w:rPr>
              <w:t xml:space="preserve">Sikap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3">
            <w:pPr>
              <w:rPr>
                <w:rFonts w:ascii="Arial" w:cs="Arial" w:eastAsia="Arial" w:hAnsi="Arial"/>
              </w:rPr>
            </w:pPr>
            <w:r w:rsidDel="00000000" w:rsidR="00000000" w:rsidRPr="00000000">
              <w:rPr>
                <w:rFonts w:ascii="Arial" w:cs="Arial" w:eastAsia="Arial" w:hAnsi="Arial"/>
                <w:sz w:val="20"/>
                <w:szCs w:val="20"/>
                <w:rtl w:val="0"/>
              </w:rPr>
              <w:t xml:space="preserve">Observasi selama pembelajaran (toleransi, kolaborasi, percaya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4">
            <w:pPr>
              <w:rPr>
                <w:rFonts w:ascii="Arial" w:cs="Arial" w:eastAsia="Arial" w:hAnsi="Arial"/>
              </w:rPr>
            </w:pPr>
            <w:r w:rsidDel="00000000" w:rsidR="00000000" w:rsidRPr="00000000">
              <w:rPr>
                <w:rFonts w:ascii="Arial" w:cs="Arial" w:eastAsia="Arial" w:hAnsi="Arial"/>
                <w:sz w:val="20"/>
                <w:szCs w:val="20"/>
                <w:rtl w:val="0"/>
              </w:rPr>
              <w:t xml:space="preserve">Jurnal sikap dan lembar observasi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5">
            <w:pPr>
              <w:rPr>
                <w:rFonts w:ascii="Arial" w:cs="Arial" w:eastAsia="Arial" w:hAnsi="Arial"/>
              </w:rPr>
            </w:pPr>
            <w:r w:rsidDel="00000000" w:rsidR="00000000" w:rsidRPr="00000000">
              <w:rPr>
                <w:rFonts w:ascii="Arial" w:cs="Arial" w:eastAsia="Arial" w:hAnsi="Arial"/>
                <w:sz w:val="20"/>
                <w:szCs w:val="20"/>
                <w:rtl w:val="0"/>
              </w:rPr>
              <w:t xml:space="preserve">Pengetahuan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6">
            <w:pPr>
              <w:rPr>
                <w:rFonts w:ascii="Arial" w:cs="Arial" w:eastAsia="Arial" w:hAnsi="Arial"/>
              </w:rPr>
            </w:pPr>
            <w:r w:rsidDel="00000000" w:rsidR="00000000" w:rsidRPr="00000000">
              <w:rPr>
                <w:rFonts w:ascii="Arial" w:cs="Arial" w:eastAsia="Arial" w:hAnsi="Arial"/>
                <w:sz w:val="20"/>
                <w:szCs w:val="20"/>
                <w:rtl w:val="0"/>
              </w:rPr>
              <w:t xml:space="preserve">Tes tertulis singkat, tanya jawab, dan hasil identifikasi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7">
            <w:pPr>
              <w:rPr>
                <w:rFonts w:ascii="Arial" w:cs="Arial" w:eastAsia="Arial" w:hAnsi="Arial"/>
              </w:rPr>
            </w:pPr>
            <w:r w:rsidDel="00000000" w:rsidR="00000000" w:rsidRPr="00000000">
              <w:rPr>
                <w:rFonts w:ascii="Arial" w:cs="Arial" w:eastAsia="Arial" w:hAnsi="Arial"/>
                <w:sz w:val="20"/>
                <w:szCs w:val="20"/>
                <w:rtl w:val="0"/>
              </w:rPr>
              <w:t xml:space="preserve">Soal uraian singkat dan lembar kerja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8">
            <w:pPr>
              <w:rPr>
                <w:rFonts w:ascii="Arial" w:cs="Arial" w:eastAsia="Arial" w:hAnsi="Arial"/>
              </w:rPr>
            </w:pPr>
            <w:r w:rsidDel="00000000" w:rsidR="00000000" w:rsidRPr="00000000">
              <w:rPr>
                <w:rFonts w:ascii="Arial" w:cs="Arial" w:eastAsia="Arial" w:hAnsi="Arial"/>
                <w:sz w:val="20"/>
                <w:szCs w:val="20"/>
                <w:rtl w:val="0"/>
              </w:rPr>
              <w:t xml:space="preserve">Keterampilan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9">
            <w:pPr>
              <w:rPr>
                <w:rFonts w:ascii="Arial" w:cs="Arial" w:eastAsia="Arial" w:hAnsi="Arial"/>
              </w:rPr>
            </w:pPr>
            <w:r w:rsidDel="00000000" w:rsidR="00000000" w:rsidRPr="00000000">
              <w:rPr>
                <w:rFonts w:ascii="Arial" w:cs="Arial" w:eastAsia="Arial" w:hAnsi="Arial"/>
                <w:sz w:val="20"/>
                <w:szCs w:val="20"/>
                <w:rtl w:val="0"/>
              </w:rPr>
              <w:t xml:space="preserve">Unjuk kerja tilawah, presentasi hasil diskusi, dan produk rencana aksi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A">
            <w:pPr>
              <w:rPr>
                <w:rFonts w:ascii="Arial" w:cs="Arial" w:eastAsia="Arial" w:hAnsi="Arial"/>
              </w:rPr>
            </w:pPr>
            <w:r w:rsidDel="00000000" w:rsidR="00000000" w:rsidRPr="00000000">
              <w:rPr>
                <w:rFonts w:ascii="Arial" w:cs="Arial" w:eastAsia="Arial" w:hAnsi="Arial"/>
                <w:sz w:val="20"/>
                <w:szCs w:val="20"/>
                <w:rtl w:val="0"/>
              </w:rPr>
              <w:t xml:space="preserve">Rubrik unjuk kerja dan rubrik produk</w:t>
            </w:r>
            <w:r w:rsidDel="00000000" w:rsidR="00000000" w:rsidRPr="00000000">
              <w:rPr>
                <w:rtl w:val="0"/>
              </w:rPr>
            </w:r>
          </w:p>
        </w:tc>
      </w:tr>
    </w:tbl>
    <w:p w:rsidR="00000000" w:rsidDel="00000000" w:rsidP="00000000" w:rsidRDefault="00000000" w:rsidRPr="00000000" w14:paraId="0000012B">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2C">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E. LAMPIRAN</w:t>
      </w:r>
      <w:r w:rsidDel="00000000" w:rsidR="00000000" w:rsidRPr="00000000">
        <w:rPr>
          <w:rtl w:val="0"/>
        </w:rPr>
      </w:r>
    </w:p>
    <w:p w:rsidR="00000000" w:rsidDel="00000000" w:rsidP="00000000" w:rsidRDefault="00000000" w:rsidRPr="00000000" w14:paraId="0000012D">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Lampiran ini memuat empat Lembar Kerja (LK) yang digunakan pada setiap pertemuan (satu LK untuk satu IKTP), instrumen asesmen, dan rubrik asesmen sebagai pegangan guru dalam melaksanakan dan menilai proses pembelajaran.</w:t>
      </w:r>
      <w:r w:rsidDel="00000000" w:rsidR="00000000" w:rsidRPr="00000000">
        <w:rPr>
          <w:rtl w:val="0"/>
        </w:rPr>
      </w:r>
    </w:p>
    <w:p w:rsidR="00000000" w:rsidDel="00000000" w:rsidP="00000000" w:rsidRDefault="00000000" w:rsidRPr="00000000" w14:paraId="0000012E">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2F">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Lembar Kerja</w:t>
      </w:r>
      <w:r w:rsidDel="00000000" w:rsidR="00000000" w:rsidRPr="00000000">
        <w:rPr>
          <w:rtl w:val="0"/>
        </w:rPr>
      </w:r>
    </w:p>
    <w:p w:rsidR="00000000" w:rsidDel="00000000" w:rsidP="00000000" w:rsidRDefault="00000000" w:rsidRPr="00000000" w14:paraId="00000130">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1</w:t>
      </w:r>
      <w:r w:rsidDel="00000000" w:rsidR="00000000" w:rsidRPr="00000000">
        <w:rPr>
          <w:rtl w:val="0"/>
        </w:rPr>
      </w:r>
    </w:p>
    <w:p w:rsidR="00000000" w:rsidDel="00000000" w:rsidP="00000000" w:rsidRDefault="00000000" w:rsidRPr="00000000" w14:paraId="00000131">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Praktik Tilawah Q.S. al-Baqarah/2:256</w:t>
      </w:r>
      <w:r w:rsidDel="00000000" w:rsidR="00000000" w:rsidRPr="00000000">
        <w:rPr>
          <w:rtl w:val="0"/>
        </w:rPr>
      </w:r>
    </w:p>
    <w:tbl>
      <w:tblPr>
        <w:tblStyle w:val="Table12"/>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8"/>
        <w:gridCol w:w="3113"/>
        <w:gridCol w:w="3119"/>
        <w:tblGridChange w:id="0">
          <w:tblGrid>
            <w:gridCol w:w="3118"/>
            <w:gridCol w:w="3113"/>
            <w:gridCol w:w="3119"/>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32">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33">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34">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35">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36">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Membaca dengan tartil Q.S. al-Baqarah/2:256 sesuai kaidah ilmu tajwid, terutama pada bacaan Lam dan Ra.</w:t>
      </w:r>
      <w:r w:rsidDel="00000000" w:rsidR="00000000" w:rsidRPr="00000000">
        <w:rPr>
          <w:rtl w:val="0"/>
        </w:rPr>
      </w:r>
    </w:p>
    <w:p w:rsidR="00000000" w:rsidDel="00000000" w:rsidP="00000000" w:rsidRDefault="00000000" w:rsidRPr="00000000" w14:paraId="00000137">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38">
      <w:pPr>
        <w:bidi w:val="1"/>
        <w:spacing w:after="120" w:before="120" w:lineRule="auto"/>
        <w:jc w:val="center"/>
        <w:rPr>
          <w:rFonts w:ascii="Arial" w:cs="Arial" w:eastAsia="Arial" w:hAnsi="Arial"/>
        </w:rPr>
      </w:pPr>
      <w:r w:rsidDel="00000000" w:rsidR="00000000" w:rsidRPr="00000000">
        <w:rPr>
          <w:rFonts w:ascii="Arial" w:cs="Arial" w:eastAsia="Arial" w:hAnsi="Arial"/>
          <w:sz w:val="40"/>
          <w:szCs w:val="40"/>
          <w:rtl w:val="1"/>
        </w:rPr>
        <w:t xml:space="preserve">ل</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آ</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إ</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ك</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ر</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اه</w:t>
      </w:r>
      <w:r w:rsidDel="00000000" w:rsidR="00000000" w:rsidRPr="00000000">
        <w:rPr>
          <w:rFonts w:ascii="Arial" w:cs="Arial" w:eastAsia="Arial" w:hAnsi="Arial"/>
          <w:sz w:val="40"/>
          <w:szCs w:val="40"/>
          <w:rtl w:val="1"/>
        </w:rPr>
        <w:t xml:space="preserve">َ </w:t>
      </w:r>
      <w:r w:rsidDel="00000000" w:rsidR="00000000" w:rsidRPr="00000000">
        <w:rPr>
          <w:rFonts w:ascii="Arial" w:cs="Arial" w:eastAsia="Arial" w:hAnsi="Arial"/>
          <w:sz w:val="40"/>
          <w:szCs w:val="40"/>
          <w:rtl w:val="1"/>
        </w:rPr>
        <w:t xml:space="preserve">ف</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ى</w:t>
      </w:r>
      <w:r w:rsidDel="00000000" w:rsidR="00000000" w:rsidRPr="00000000">
        <w:rPr>
          <w:rFonts w:ascii="Arial" w:cs="Arial" w:eastAsia="Arial" w:hAnsi="Arial"/>
          <w:sz w:val="40"/>
          <w:szCs w:val="40"/>
          <w:rtl w:val="1"/>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لد</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ين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0"/>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ق</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د</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ت</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ب</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ي</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لر</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ش</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د</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م</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غ</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ى</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0"/>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ف</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م</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ي</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ك</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ف</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ر</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ب</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لط</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غ</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وت</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و</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ي</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ؤ</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م</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ب</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لل</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ه</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ف</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ق</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د</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س</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ت</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م</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س</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ك</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ب</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ع</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ر</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و</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ة</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و</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ث</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ق</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ى</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ل</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ا</w:t>
      </w:r>
      <w:r w:rsidDel="00000000" w:rsidR="00000000" w:rsidRPr="00000000">
        <w:rPr>
          <w:rFonts w:ascii="Arial" w:cs="Arial" w:eastAsia="Arial" w:hAnsi="Arial"/>
          <w:sz w:val="40"/>
          <w:szCs w:val="40"/>
          <w:rtl w:val="0"/>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نف</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ص</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ام</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ل</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ه</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ا</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0"/>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و</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لل</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ه</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س</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م</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يع</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ع</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ل</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يم</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tl w:val="0"/>
        </w:rPr>
      </w:r>
    </w:p>
    <w:p w:rsidR="00000000" w:rsidDel="00000000" w:rsidP="00000000" w:rsidRDefault="00000000" w:rsidRPr="00000000" w14:paraId="00000139">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sz w:val="20"/>
          <w:szCs w:val="20"/>
          <w:rtl w:val="0"/>
        </w:rPr>
        <w:t xml:space="preserve">“Tidak ada paksaan dalam (menganut) agama (Islam); sesungguhnya telah jelas jalan yang benar daripada jalan yang sesat. Karena itu, barang siapa ingkar kepada Tagut dan beriman kepada Allah, sungguh, dia telah berpegang (teguh) pada tali yang sangat kuat dan tidak akan putus. Allah Maha Mendengar, Maha Mengetahui.”</w:t>
      </w:r>
      <w:r w:rsidDel="00000000" w:rsidR="00000000" w:rsidRPr="00000000">
        <w:rPr>
          <w:rtl w:val="0"/>
        </w:rPr>
      </w:r>
    </w:p>
    <w:p w:rsidR="00000000" w:rsidDel="00000000" w:rsidP="00000000" w:rsidRDefault="00000000" w:rsidRPr="00000000" w14:paraId="0000013A">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3B">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3C">
      <w:pPr>
        <w:numPr>
          <w:ilvl w:val="0"/>
          <w:numId w:val="2"/>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Simaklah pelafalan Q.S. al-Baqarah/2:256 yang dicontohkan oleh guru/qari' dengan saksama.</w:t>
      </w:r>
    </w:p>
    <w:p w:rsidR="00000000" w:rsidDel="00000000" w:rsidP="00000000" w:rsidRDefault="00000000" w:rsidRPr="00000000" w14:paraId="0000013D">
      <w:pPr>
        <w:numPr>
          <w:ilvl w:val="0"/>
          <w:numId w:val="2"/>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Berlatihlah membaca ayat tersebut secara berpasangan dengan teman sebangku, saling menyimak bacaan satu sama lain.</w:t>
      </w:r>
    </w:p>
    <w:p w:rsidR="00000000" w:rsidDel="00000000" w:rsidP="00000000" w:rsidRDefault="00000000" w:rsidRPr="00000000" w14:paraId="0000013E">
      <w:pPr>
        <w:numPr>
          <w:ilvl w:val="0"/>
          <w:numId w:val="2"/>
        </w:numPr>
        <w:pBdr>
          <w:top w:space="0" w:sz="0" w:val="nil"/>
          <w:left w:space="0" w:sz="0" w:val="nil"/>
          <w:bottom w:space="0" w:sz="0" w:val="nil"/>
          <w:right w:space="0" w:sz="0" w:val="nil"/>
          <w:between w:space="0" w:sz="0" w:val="nil"/>
        </w:pBdr>
        <w:spacing w:after="8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Berikan tanda centang (</w:t>
      </w:r>
      <w:r w:rsidDel="00000000" w:rsidR="00000000" w:rsidRPr="00000000">
        <w:rPr>
          <w:rFonts w:ascii="Arial Unicode MS" w:cs="Arial Unicode MS" w:eastAsia="Arial Unicode MS" w:hAnsi="Arial Unicode MS"/>
          <w:color w:val="000000"/>
          <w:rtl w:val="0"/>
        </w:rPr>
        <w:t xml:space="preserve">✓</w:t>
      </w:r>
      <w:r w:rsidDel="00000000" w:rsidR="00000000" w:rsidRPr="00000000">
        <w:rPr>
          <w:rFonts w:ascii="Arial" w:cs="Arial" w:eastAsia="Arial" w:hAnsi="Arial"/>
          <w:color w:val="000000"/>
          <w:rtl w:val="0"/>
        </w:rPr>
        <w:t xml:space="preserve">) pada kolom penilaian sesuai hasil simakan terhadap bacaan pasanganmu.</w:t>
      </w:r>
    </w:p>
    <w:p w:rsidR="00000000" w:rsidDel="00000000" w:rsidP="00000000" w:rsidRDefault="00000000" w:rsidRPr="00000000" w14:paraId="0000013F">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Isilah kolom refleksi setelah selesai berlatih.</w:t>
      </w:r>
    </w:p>
    <w:p w:rsidR="00000000" w:rsidDel="00000000" w:rsidP="00000000" w:rsidRDefault="00000000" w:rsidRPr="00000000" w14:paraId="00000140">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41">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Lembar Penilaian Bacaan Pasangan</w:t>
      </w:r>
      <w:r w:rsidDel="00000000" w:rsidR="00000000" w:rsidRPr="00000000">
        <w:rPr>
          <w:rtl w:val="0"/>
        </w:rPr>
      </w:r>
    </w:p>
    <w:tbl>
      <w:tblPr>
        <w:tblStyle w:val="Table13"/>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4750"/>
        <w:gridCol w:w="2000"/>
        <w:gridCol w:w="2000"/>
        <w:tblGridChange w:id="0">
          <w:tblGrid>
            <w:gridCol w:w="600"/>
            <w:gridCol w:w="4750"/>
            <w:gridCol w:w="2000"/>
            <w:gridCol w:w="20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4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4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 yang Dinilai</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4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Sudah Tepat</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4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Perlu Latihan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6">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7">
            <w:pPr>
              <w:rPr>
                <w:rFonts w:ascii="Arial" w:cs="Arial" w:eastAsia="Arial" w:hAnsi="Arial"/>
              </w:rPr>
            </w:pPr>
            <w:r w:rsidDel="00000000" w:rsidR="00000000" w:rsidRPr="00000000">
              <w:rPr>
                <w:rFonts w:ascii="Arial" w:cs="Arial" w:eastAsia="Arial" w:hAnsi="Arial"/>
                <w:sz w:val="20"/>
                <w:szCs w:val="20"/>
                <w:rtl w:val="0"/>
              </w:rPr>
              <w:t xml:space="preserve">Kelancaran membaca (tartil)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8">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9">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A">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B">
            <w:pPr>
              <w:rPr>
                <w:rFonts w:ascii="Arial" w:cs="Arial" w:eastAsia="Arial" w:hAnsi="Arial"/>
              </w:rPr>
            </w:pPr>
            <w:r w:rsidDel="00000000" w:rsidR="00000000" w:rsidRPr="00000000">
              <w:rPr>
                <w:rFonts w:ascii="Arial" w:cs="Arial" w:eastAsia="Arial" w:hAnsi="Arial"/>
                <w:sz w:val="20"/>
                <w:szCs w:val="20"/>
                <w:rtl w:val="0"/>
              </w:rPr>
              <w:t xml:space="preserve">Ketepatan makharijul huruf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C">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D">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E">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F">
            <w:pPr>
              <w:rPr>
                <w:rFonts w:ascii="Arial" w:cs="Arial" w:eastAsia="Arial" w:hAnsi="Arial"/>
              </w:rPr>
            </w:pPr>
            <w:r w:rsidDel="00000000" w:rsidR="00000000" w:rsidRPr="00000000">
              <w:rPr>
                <w:rFonts w:ascii="Arial" w:cs="Arial" w:eastAsia="Arial" w:hAnsi="Arial"/>
                <w:sz w:val="20"/>
                <w:szCs w:val="20"/>
                <w:rtl w:val="0"/>
              </w:rPr>
              <w:t xml:space="preserve">Ketepatan</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rPr>
              <w:t xml:space="preserve">bacaan</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rPr>
              <w:t xml:space="preserve">Lam</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1"/>
              </w:rPr>
              <w:t xml:space="preserve">تفخيم</w:t>
            </w:r>
            <w:r w:rsidDel="00000000" w:rsidR="00000000" w:rsidRPr="00000000">
              <w:rPr>
                <w:rFonts w:ascii="Arial" w:cs="Arial" w:eastAsia="Arial" w:hAnsi="Arial"/>
                <w:sz w:val="20"/>
                <w:szCs w:val="20"/>
                <w:rtl w:val="1"/>
              </w:rPr>
              <w:t xml:space="preserve">/</w:t>
            </w:r>
            <w:r w:rsidDel="00000000" w:rsidR="00000000" w:rsidRPr="00000000">
              <w:rPr>
                <w:rFonts w:ascii="Arial" w:cs="Arial" w:eastAsia="Arial" w:hAnsi="Arial"/>
                <w:sz w:val="20"/>
                <w:szCs w:val="20"/>
                <w:rtl w:val="1"/>
              </w:rPr>
              <w:t xml:space="preserve">ترقيق</w:t>
            </w:r>
            <w:r w:rsidDel="00000000" w:rsidR="00000000" w:rsidRPr="00000000">
              <w:rPr>
                <w:rFonts w:ascii="Arial" w:cs="Arial" w:eastAsia="Arial" w:hAnsi="Arial"/>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0">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1">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2">
            <w:pPr>
              <w:jc w:val="cente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3">
            <w:pPr>
              <w:rPr>
                <w:rFonts w:ascii="Arial" w:cs="Arial" w:eastAsia="Arial" w:hAnsi="Arial"/>
              </w:rPr>
            </w:pPr>
            <w:r w:rsidDel="00000000" w:rsidR="00000000" w:rsidRPr="00000000">
              <w:rPr>
                <w:rFonts w:ascii="Arial" w:cs="Arial" w:eastAsia="Arial" w:hAnsi="Arial"/>
                <w:sz w:val="20"/>
                <w:szCs w:val="20"/>
                <w:rtl w:val="0"/>
              </w:rPr>
              <w:t xml:space="preserve">Ketepatan</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rPr>
              <w:t xml:space="preserve">bacaan</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rPr>
              <w:t xml:space="preserve">Ra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1"/>
              </w:rPr>
              <w:t xml:space="preserve">تفخيم</w:t>
            </w:r>
            <w:r w:rsidDel="00000000" w:rsidR="00000000" w:rsidRPr="00000000">
              <w:rPr>
                <w:rFonts w:ascii="Arial" w:cs="Arial" w:eastAsia="Arial" w:hAnsi="Arial"/>
                <w:sz w:val="20"/>
                <w:szCs w:val="20"/>
                <w:rtl w:val="1"/>
              </w:rPr>
              <w:t xml:space="preserve">/</w:t>
            </w:r>
            <w:r w:rsidDel="00000000" w:rsidR="00000000" w:rsidRPr="00000000">
              <w:rPr>
                <w:rFonts w:ascii="Arial" w:cs="Arial" w:eastAsia="Arial" w:hAnsi="Arial"/>
                <w:sz w:val="20"/>
                <w:szCs w:val="20"/>
                <w:rtl w:val="1"/>
              </w:rPr>
              <w:t xml:space="preserve">ترقيق</w:t>
            </w:r>
            <w:r w:rsidDel="00000000" w:rsidR="00000000" w:rsidRPr="00000000">
              <w:rPr>
                <w:rFonts w:ascii="Arial" w:cs="Arial" w:eastAsia="Arial" w:hAnsi="Arial"/>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4">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5">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6">
            <w:pPr>
              <w:jc w:val="center"/>
              <w:rPr>
                <w:rFonts w:ascii="Arial" w:cs="Arial" w:eastAsia="Arial" w:hAnsi="Arial"/>
              </w:rPr>
            </w:pPr>
            <w:r w:rsidDel="00000000" w:rsidR="00000000" w:rsidRPr="00000000">
              <w:rPr>
                <w:rFonts w:ascii="Arial" w:cs="Arial" w:eastAsia="Arial" w:hAnsi="Arial"/>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7">
            <w:pPr>
              <w:rPr>
                <w:rFonts w:ascii="Arial" w:cs="Arial" w:eastAsia="Arial" w:hAnsi="Arial"/>
              </w:rPr>
            </w:pPr>
            <w:r w:rsidDel="00000000" w:rsidR="00000000" w:rsidRPr="00000000">
              <w:rPr>
                <w:rFonts w:ascii="Arial" w:cs="Arial" w:eastAsia="Arial" w:hAnsi="Arial"/>
                <w:sz w:val="20"/>
                <w:szCs w:val="20"/>
                <w:rtl w:val="0"/>
              </w:rPr>
              <w:t xml:space="preserve">Ketepatan panjang-pendek bacaan (mad)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8">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9">
            <w:pPr>
              <w:rPr>
                <w:rFonts w:ascii="Arial" w:cs="Arial" w:eastAsia="Arial" w:hAnsi="Arial"/>
              </w:rPr>
            </w:pPr>
            <w:r w:rsidDel="00000000" w:rsidR="00000000" w:rsidRPr="00000000">
              <w:rPr>
                <w:rtl w:val="0"/>
              </w:rPr>
            </w:r>
          </w:p>
        </w:tc>
      </w:tr>
    </w:tbl>
    <w:p w:rsidR="00000000" w:rsidDel="00000000" w:rsidP="00000000" w:rsidRDefault="00000000" w:rsidRPr="00000000" w14:paraId="0000015A">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5B">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5C">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1. Bagian ayat yang menurutku masih sulit dilafalkan adalah: </w:t>
      </w:r>
    </w:p>
    <w:p w:rsidR="00000000" w:rsidDel="00000000" w:rsidP="00000000" w:rsidRDefault="00000000" w:rsidRPr="00000000" w14:paraId="0000015D">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5E">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2. Hal yang akan aku lakukan untuk memperbaiki bacaanku: </w:t>
      </w:r>
    </w:p>
    <w:p w:rsidR="00000000" w:rsidDel="00000000" w:rsidP="00000000" w:rsidRDefault="00000000" w:rsidRPr="00000000" w14:paraId="0000015F">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60">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3. Tingkat kepercayaan diri membaca ayat ini (lingkari): Sangat percaya diri / Cukup / Perlu latihan lagi</w:t>
      </w:r>
    </w:p>
    <w:p w:rsidR="00000000" w:rsidDel="00000000" w:rsidP="00000000" w:rsidRDefault="00000000" w:rsidRPr="00000000" w14:paraId="00000161">
      <w:pPr>
        <w:spacing w:after="12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62">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63">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2</w:t>
      </w:r>
      <w:r w:rsidDel="00000000" w:rsidR="00000000" w:rsidRPr="00000000">
        <w:rPr>
          <w:rtl w:val="0"/>
        </w:rPr>
      </w:r>
    </w:p>
    <w:p w:rsidR="00000000" w:rsidDel="00000000" w:rsidP="00000000" w:rsidRDefault="00000000" w:rsidRPr="00000000" w14:paraId="00000164">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Identifikasi Kaidah Tajwid Lam dan Ra</w:t>
      </w:r>
      <w:r w:rsidDel="00000000" w:rsidR="00000000" w:rsidRPr="00000000">
        <w:rPr>
          <w:rtl w:val="0"/>
        </w:rPr>
      </w:r>
    </w:p>
    <w:tbl>
      <w:tblPr>
        <w:tblStyle w:val="Table14"/>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8"/>
        <w:gridCol w:w="3113"/>
        <w:gridCol w:w="3119"/>
        <w:tblGridChange w:id="0">
          <w:tblGrid>
            <w:gridCol w:w="3118"/>
            <w:gridCol w:w="3113"/>
            <w:gridCol w:w="3119"/>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65">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66">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67">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68">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69">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Menentukan kaidah ilmu tajwid Lam dan Ra pada Q.S. al-Baqarah/2:256.</w:t>
      </w:r>
      <w:r w:rsidDel="00000000" w:rsidR="00000000" w:rsidRPr="00000000">
        <w:rPr>
          <w:rtl w:val="0"/>
        </w:rPr>
      </w:r>
    </w:p>
    <w:p w:rsidR="00000000" w:rsidDel="00000000" w:rsidP="00000000" w:rsidRDefault="00000000" w:rsidRPr="00000000" w14:paraId="0000016A">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6B">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Ringkasan Kaidah</w:t>
      </w:r>
      <w:r w:rsidDel="00000000" w:rsidR="00000000" w:rsidRPr="00000000">
        <w:rPr>
          <w:rtl w:val="0"/>
        </w:rPr>
      </w:r>
    </w:p>
    <w:p w:rsidR="00000000" w:rsidDel="00000000" w:rsidP="00000000" w:rsidRDefault="00000000" w:rsidRPr="00000000" w14:paraId="0000016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Lam Tafkhim (tebal) dibaca pada lafal Allah apabila didahului harakat fathah atau dammah. Lam Tarqiq (tipis) dibaca pada lafal Allah apabila didahului harakat kasrah, dan berlaku pada semua lam selain lafal Allah.</w:t>
      </w:r>
      <w:r w:rsidDel="00000000" w:rsidR="00000000" w:rsidRPr="00000000">
        <w:rPr>
          <w:rtl w:val="0"/>
        </w:rPr>
      </w:r>
    </w:p>
    <w:p w:rsidR="00000000" w:rsidDel="00000000" w:rsidP="00000000" w:rsidRDefault="00000000" w:rsidRPr="00000000" w14:paraId="0000016D">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Ra Tafkhim (tebal) dibaca apabila Ra berharakat fathah/dammah (termasuk tanwinnya), atau Ra sukun yang didahului harakat fathah/dammah. Ra Tarqiq (tipis) dibaca apabila Ra berharakat kasrah, atau Ra sukun yang didahului harakat kasrah asli.</w:t>
      </w:r>
      <w:r w:rsidDel="00000000" w:rsidR="00000000" w:rsidRPr="00000000">
        <w:rPr>
          <w:rtl w:val="0"/>
        </w:rPr>
      </w:r>
    </w:p>
    <w:p w:rsidR="00000000" w:rsidDel="00000000" w:rsidP="00000000" w:rsidRDefault="00000000" w:rsidRPr="00000000" w14:paraId="0000016E">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6F">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70">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Amati setiap lafal pada tabel berikut yang diambil dari Q.S. al-Baqarah/2:256.</w:t>
      </w:r>
    </w:p>
    <w:p w:rsidR="00000000" w:rsidDel="00000000" w:rsidP="00000000" w:rsidRDefault="00000000" w:rsidRPr="00000000" w14:paraId="00000171">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Tentukan hukum bacaannya (Tafkhim/Tebal atau Tarqiq/Tipis) pada kolom yang tersedia.</w:t>
      </w:r>
    </w:p>
    <w:p w:rsidR="00000000" w:rsidDel="00000000" w:rsidP="00000000" w:rsidRDefault="00000000" w:rsidRPr="00000000" w14:paraId="00000172">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Tuliskan alasan/kaidah yang mendasari penetapan hukum bacaan tersebut.</w:t>
      </w:r>
    </w:p>
    <w:p w:rsidR="00000000" w:rsidDel="00000000" w:rsidP="00000000" w:rsidRDefault="00000000" w:rsidRPr="00000000" w14:paraId="00000173">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Diskusikan hasil pekerjaanmu bersama kelompok, lalu siapkan untuk dipresentasikan.</w:t>
      </w:r>
    </w:p>
    <w:p w:rsidR="00000000" w:rsidDel="00000000" w:rsidP="00000000" w:rsidRDefault="00000000" w:rsidRPr="00000000" w14:paraId="00000174">
      <w:pPr>
        <w:spacing w:after="80" w:lineRule="auto"/>
        <w:rPr>
          <w:rFonts w:ascii="Arial" w:cs="Arial" w:eastAsia="Arial" w:hAnsi="Arial"/>
        </w:rPr>
      </w:pPr>
      <w:r w:rsidDel="00000000" w:rsidR="00000000" w:rsidRPr="00000000">
        <w:rPr>
          <w:rtl w:val="0"/>
        </w:rPr>
      </w:r>
    </w:p>
    <w:tbl>
      <w:tblPr>
        <w:tblStyle w:val="Table15"/>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1400"/>
        <w:gridCol w:w="1400"/>
        <w:gridCol w:w="2050"/>
        <w:gridCol w:w="1800"/>
        <w:gridCol w:w="2200"/>
        <w:tblGridChange w:id="0">
          <w:tblGrid>
            <w:gridCol w:w="500"/>
            <w:gridCol w:w="1400"/>
            <w:gridCol w:w="1400"/>
            <w:gridCol w:w="2050"/>
            <w:gridCol w:w="1800"/>
            <w:gridCol w:w="22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7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7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Lafal</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7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Latin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7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Petunjuk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79">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Hukum Bacaan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7A">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Alasan/Kaidah</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7B">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7C">
            <w:pPr>
              <w:jc w:val="center"/>
              <w:rPr>
                <w:rFonts w:ascii="Arial" w:cs="Arial" w:eastAsia="Arial" w:hAnsi="Arial"/>
              </w:rPr>
            </w:pPr>
            <w:r w:rsidDel="00000000" w:rsidR="00000000" w:rsidRPr="00000000">
              <w:rPr>
                <w:rFonts w:ascii="Arial" w:cs="Arial" w:eastAsia="Arial" w:hAnsi="Arial"/>
                <w:sz w:val="24"/>
                <w:szCs w:val="24"/>
                <w:rtl w:val="1"/>
              </w:rPr>
              <w:t xml:space="preserve">إ</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ك</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ر</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اه</w:t>
            </w:r>
            <w:r w:rsidDel="00000000" w:rsidR="00000000" w:rsidRPr="00000000">
              <w:rPr>
                <w:rFonts w:ascii="Arial" w:cs="Arial" w:eastAsia="Arial" w:hAnsi="Arial"/>
                <w:sz w:val="24"/>
                <w:szCs w:val="24"/>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7D">
            <w:pPr>
              <w:rPr>
                <w:rFonts w:ascii="Arial" w:cs="Arial" w:eastAsia="Arial" w:hAnsi="Arial"/>
              </w:rPr>
            </w:pPr>
            <w:r w:rsidDel="00000000" w:rsidR="00000000" w:rsidRPr="00000000">
              <w:rPr>
                <w:rFonts w:ascii="Arial" w:cs="Arial" w:eastAsia="Arial" w:hAnsi="Arial"/>
                <w:sz w:val="20"/>
                <w:szCs w:val="20"/>
                <w:rtl w:val="0"/>
              </w:rPr>
              <w:t xml:space="preserve">ikraaha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7E">
            <w:pPr>
              <w:rPr>
                <w:rFonts w:ascii="Arial" w:cs="Arial" w:eastAsia="Arial" w:hAnsi="Arial"/>
              </w:rPr>
            </w:pPr>
            <w:r w:rsidDel="00000000" w:rsidR="00000000" w:rsidRPr="00000000">
              <w:rPr>
                <w:rFonts w:ascii="Arial" w:cs="Arial" w:eastAsia="Arial" w:hAnsi="Arial"/>
                <w:sz w:val="20"/>
                <w:szCs w:val="20"/>
                <w:rtl w:val="0"/>
              </w:rPr>
              <w:t xml:space="preserve">Ra berharakat fathah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7F">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0">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1">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2">
            <w:pPr>
              <w:jc w:val="center"/>
              <w:rPr>
                <w:rFonts w:ascii="Arial" w:cs="Arial" w:eastAsia="Arial" w:hAnsi="Arial"/>
              </w:rPr>
            </w:pPr>
            <w:r w:rsidDel="00000000" w:rsidR="00000000" w:rsidRPr="00000000">
              <w:rPr>
                <w:rFonts w:ascii="Arial" w:cs="Arial" w:eastAsia="Arial" w:hAnsi="Arial"/>
                <w:sz w:val="24"/>
                <w:szCs w:val="24"/>
                <w:rtl w:val="1"/>
              </w:rPr>
              <w:t xml:space="preserve">الر</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ش</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د</w:t>
            </w:r>
            <w:r w:rsidDel="00000000" w:rsidR="00000000" w:rsidRPr="00000000">
              <w:rPr>
                <w:rFonts w:ascii="Arial" w:cs="Arial" w:eastAsia="Arial" w:hAnsi="Arial"/>
                <w:sz w:val="24"/>
                <w:szCs w:val="24"/>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3">
            <w:pPr>
              <w:rPr>
                <w:rFonts w:ascii="Arial" w:cs="Arial" w:eastAsia="Arial" w:hAnsi="Arial"/>
              </w:rPr>
            </w:pPr>
            <w:r w:rsidDel="00000000" w:rsidR="00000000" w:rsidRPr="00000000">
              <w:rPr>
                <w:rFonts w:ascii="Arial" w:cs="Arial" w:eastAsia="Arial" w:hAnsi="Arial"/>
                <w:sz w:val="20"/>
                <w:szCs w:val="20"/>
                <w:rtl w:val="0"/>
              </w:rPr>
              <w:t xml:space="preserve">ar-rusydu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4">
            <w:pPr>
              <w:rPr>
                <w:rFonts w:ascii="Arial" w:cs="Arial" w:eastAsia="Arial" w:hAnsi="Arial"/>
              </w:rPr>
            </w:pPr>
            <w:r w:rsidDel="00000000" w:rsidR="00000000" w:rsidRPr="00000000">
              <w:rPr>
                <w:rFonts w:ascii="Arial" w:cs="Arial" w:eastAsia="Arial" w:hAnsi="Arial"/>
                <w:sz w:val="20"/>
                <w:szCs w:val="20"/>
                <w:rtl w:val="0"/>
              </w:rPr>
              <w:t xml:space="preserve">Ra berharakat dammah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5">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6">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7">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8">
            <w:pPr>
              <w:jc w:val="center"/>
              <w:rPr>
                <w:rFonts w:ascii="Arial" w:cs="Arial" w:eastAsia="Arial" w:hAnsi="Arial"/>
              </w:rPr>
            </w:pPr>
            <w:r w:rsidDel="00000000" w:rsidR="00000000" w:rsidRPr="00000000">
              <w:rPr>
                <w:rFonts w:ascii="Arial" w:cs="Arial" w:eastAsia="Arial" w:hAnsi="Arial"/>
                <w:sz w:val="24"/>
                <w:szCs w:val="24"/>
                <w:rtl w:val="1"/>
              </w:rPr>
              <w:t xml:space="preserve">ي</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ك</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ف</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ر</w:t>
            </w:r>
            <w:r w:rsidDel="00000000" w:rsidR="00000000" w:rsidRPr="00000000">
              <w:rPr>
                <w:rFonts w:ascii="Arial" w:cs="Arial" w:eastAsia="Arial" w:hAnsi="Arial"/>
                <w:sz w:val="24"/>
                <w:szCs w:val="24"/>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9">
            <w:pPr>
              <w:rPr>
                <w:rFonts w:ascii="Arial" w:cs="Arial" w:eastAsia="Arial" w:hAnsi="Arial"/>
              </w:rPr>
            </w:pPr>
            <w:r w:rsidDel="00000000" w:rsidR="00000000" w:rsidRPr="00000000">
              <w:rPr>
                <w:rFonts w:ascii="Arial" w:cs="Arial" w:eastAsia="Arial" w:hAnsi="Arial"/>
                <w:sz w:val="20"/>
                <w:szCs w:val="20"/>
                <w:rtl w:val="0"/>
              </w:rPr>
              <w:t xml:space="preserve">yakfur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A">
            <w:pPr>
              <w:rPr>
                <w:rFonts w:ascii="Arial" w:cs="Arial" w:eastAsia="Arial" w:hAnsi="Arial"/>
              </w:rPr>
            </w:pPr>
            <w:r w:rsidDel="00000000" w:rsidR="00000000" w:rsidRPr="00000000">
              <w:rPr>
                <w:rFonts w:ascii="Arial" w:cs="Arial" w:eastAsia="Arial" w:hAnsi="Arial"/>
                <w:sz w:val="20"/>
                <w:szCs w:val="20"/>
                <w:rtl w:val="0"/>
              </w:rPr>
              <w:t xml:space="preserve">Ra sukun didahului dammah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B">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C">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D">
            <w:pPr>
              <w:jc w:val="cente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E">
            <w:pPr>
              <w:jc w:val="center"/>
              <w:rPr>
                <w:rFonts w:ascii="Arial" w:cs="Arial" w:eastAsia="Arial" w:hAnsi="Arial"/>
              </w:rPr>
            </w:pPr>
            <w:r w:rsidDel="00000000" w:rsidR="00000000" w:rsidRPr="00000000">
              <w:rPr>
                <w:rFonts w:ascii="Arial" w:cs="Arial" w:eastAsia="Arial" w:hAnsi="Arial"/>
                <w:sz w:val="24"/>
                <w:szCs w:val="24"/>
                <w:rtl w:val="1"/>
              </w:rPr>
              <w:t xml:space="preserve">ال</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ع</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ر</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و</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ة</w:t>
            </w:r>
            <w:r w:rsidDel="00000000" w:rsidR="00000000" w:rsidRPr="00000000">
              <w:rPr>
                <w:rFonts w:ascii="Arial" w:cs="Arial" w:eastAsia="Arial" w:hAnsi="Arial"/>
                <w:sz w:val="24"/>
                <w:szCs w:val="24"/>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F">
            <w:pPr>
              <w:rPr>
                <w:rFonts w:ascii="Arial" w:cs="Arial" w:eastAsia="Arial" w:hAnsi="Arial"/>
              </w:rPr>
            </w:pPr>
            <w:r w:rsidDel="00000000" w:rsidR="00000000" w:rsidRPr="00000000">
              <w:rPr>
                <w:rFonts w:ascii="Arial" w:cs="Arial" w:eastAsia="Arial" w:hAnsi="Arial"/>
                <w:sz w:val="20"/>
                <w:szCs w:val="20"/>
                <w:rtl w:val="0"/>
              </w:rPr>
              <w:t xml:space="preserve">al-'urwati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0">
            <w:pPr>
              <w:rPr>
                <w:rFonts w:ascii="Arial" w:cs="Arial" w:eastAsia="Arial" w:hAnsi="Arial"/>
              </w:rPr>
            </w:pPr>
            <w:r w:rsidDel="00000000" w:rsidR="00000000" w:rsidRPr="00000000">
              <w:rPr>
                <w:rFonts w:ascii="Arial" w:cs="Arial" w:eastAsia="Arial" w:hAnsi="Arial"/>
                <w:sz w:val="20"/>
                <w:szCs w:val="20"/>
                <w:rtl w:val="0"/>
              </w:rPr>
              <w:t xml:space="preserve">Ra sukun didahului dammah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1">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2">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3">
            <w:pPr>
              <w:jc w:val="center"/>
              <w:rPr>
                <w:rFonts w:ascii="Arial" w:cs="Arial" w:eastAsia="Arial" w:hAnsi="Arial"/>
              </w:rPr>
            </w:pPr>
            <w:r w:rsidDel="00000000" w:rsidR="00000000" w:rsidRPr="00000000">
              <w:rPr>
                <w:rFonts w:ascii="Arial" w:cs="Arial" w:eastAsia="Arial" w:hAnsi="Arial"/>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4">
            <w:pPr>
              <w:jc w:val="center"/>
              <w:rPr>
                <w:rFonts w:ascii="Arial" w:cs="Arial" w:eastAsia="Arial" w:hAnsi="Arial"/>
              </w:rPr>
            </w:pPr>
            <w:r w:rsidDel="00000000" w:rsidR="00000000" w:rsidRPr="00000000">
              <w:rPr>
                <w:rFonts w:ascii="Arial" w:cs="Arial" w:eastAsia="Arial" w:hAnsi="Arial"/>
                <w:sz w:val="24"/>
                <w:szCs w:val="24"/>
                <w:rtl w:val="1"/>
              </w:rPr>
              <w:t xml:space="preserve">ب</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الل</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ه</w:t>
            </w:r>
            <w:r w:rsidDel="00000000" w:rsidR="00000000" w:rsidRPr="00000000">
              <w:rPr>
                <w:rFonts w:ascii="Arial" w:cs="Arial" w:eastAsia="Arial" w:hAnsi="Arial"/>
                <w:sz w:val="24"/>
                <w:szCs w:val="24"/>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5">
            <w:pPr>
              <w:rPr>
                <w:rFonts w:ascii="Arial" w:cs="Arial" w:eastAsia="Arial" w:hAnsi="Arial"/>
              </w:rPr>
            </w:pPr>
            <w:r w:rsidDel="00000000" w:rsidR="00000000" w:rsidRPr="00000000">
              <w:rPr>
                <w:rFonts w:ascii="Arial" w:cs="Arial" w:eastAsia="Arial" w:hAnsi="Arial"/>
                <w:sz w:val="20"/>
                <w:szCs w:val="20"/>
                <w:rtl w:val="0"/>
              </w:rPr>
              <w:t xml:space="preserve">billaahi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6">
            <w:pPr>
              <w:rPr>
                <w:rFonts w:ascii="Arial" w:cs="Arial" w:eastAsia="Arial" w:hAnsi="Arial"/>
              </w:rPr>
            </w:pPr>
            <w:r w:rsidDel="00000000" w:rsidR="00000000" w:rsidRPr="00000000">
              <w:rPr>
                <w:rFonts w:ascii="Arial" w:cs="Arial" w:eastAsia="Arial" w:hAnsi="Arial"/>
                <w:sz w:val="20"/>
                <w:szCs w:val="20"/>
                <w:rtl w:val="0"/>
              </w:rPr>
              <w:t xml:space="preserve">Lam jalalah didahului kasrah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7">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8">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9">
            <w:pPr>
              <w:jc w:val="center"/>
              <w:rPr>
                <w:rFonts w:ascii="Arial" w:cs="Arial" w:eastAsia="Arial" w:hAnsi="Arial"/>
              </w:rPr>
            </w:pPr>
            <w:r w:rsidDel="00000000" w:rsidR="00000000" w:rsidRPr="00000000">
              <w:rPr>
                <w:rFonts w:ascii="Arial" w:cs="Arial" w:eastAsia="Arial" w:hAnsi="Arial"/>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A">
            <w:pPr>
              <w:jc w:val="center"/>
              <w:rPr>
                <w:rFonts w:ascii="Arial" w:cs="Arial" w:eastAsia="Arial" w:hAnsi="Arial"/>
              </w:rPr>
            </w:pPr>
            <w:r w:rsidDel="00000000" w:rsidR="00000000" w:rsidRPr="00000000">
              <w:rPr>
                <w:rFonts w:ascii="Arial" w:cs="Arial" w:eastAsia="Arial" w:hAnsi="Arial"/>
                <w:sz w:val="24"/>
                <w:szCs w:val="24"/>
                <w:rtl w:val="1"/>
              </w:rPr>
              <w:t xml:space="preserve">و</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الل</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ه</w:t>
            </w:r>
            <w:r w:rsidDel="00000000" w:rsidR="00000000" w:rsidRPr="00000000">
              <w:rPr>
                <w:rFonts w:ascii="Arial" w:cs="Arial" w:eastAsia="Arial" w:hAnsi="Arial"/>
                <w:sz w:val="24"/>
                <w:szCs w:val="24"/>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B">
            <w:pPr>
              <w:rPr>
                <w:rFonts w:ascii="Arial" w:cs="Arial" w:eastAsia="Arial" w:hAnsi="Arial"/>
              </w:rPr>
            </w:pPr>
            <w:r w:rsidDel="00000000" w:rsidR="00000000" w:rsidRPr="00000000">
              <w:rPr>
                <w:rFonts w:ascii="Arial" w:cs="Arial" w:eastAsia="Arial" w:hAnsi="Arial"/>
                <w:sz w:val="20"/>
                <w:szCs w:val="20"/>
                <w:rtl w:val="0"/>
              </w:rPr>
              <w:t xml:space="preserve">wallaahu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C">
            <w:pPr>
              <w:rPr>
                <w:rFonts w:ascii="Arial" w:cs="Arial" w:eastAsia="Arial" w:hAnsi="Arial"/>
              </w:rPr>
            </w:pPr>
            <w:r w:rsidDel="00000000" w:rsidR="00000000" w:rsidRPr="00000000">
              <w:rPr>
                <w:rFonts w:ascii="Arial" w:cs="Arial" w:eastAsia="Arial" w:hAnsi="Arial"/>
                <w:sz w:val="20"/>
                <w:szCs w:val="20"/>
                <w:rtl w:val="0"/>
              </w:rPr>
              <w:t xml:space="preserve">Lam jalalah didahului fathah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D">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E">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bl>
    <w:p w:rsidR="00000000" w:rsidDel="00000000" w:rsidP="00000000" w:rsidRDefault="00000000" w:rsidRPr="00000000" w14:paraId="0000019F">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A0">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A1">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Simpulan yang aku peroleh mengenai perbedaan kaidah Lam Tafkhim dan Lam Tarqiq: ____________________________________________</w:t>
      </w:r>
      <w:r w:rsidDel="00000000" w:rsidR="00000000" w:rsidRPr="00000000">
        <w:rPr>
          <w:rtl w:val="0"/>
        </w:rPr>
      </w:r>
    </w:p>
    <w:p w:rsidR="00000000" w:rsidDel="00000000" w:rsidP="00000000" w:rsidRDefault="00000000" w:rsidRPr="00000000" w14:paraId="000001A2">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Simpulan yang aku peroleh mengenai perbedaan kaidah Ra Tafkhim dan Ra Tarqiq: ____________________________________________</w:t>
      </w:r>
      <w:r w:rsidDel="00000000" w:rsidR="00000000" w:rsidRPr="00000000">
        <w:rPr>
          <w:rtl w:val="0"/>
        </w:rPr>
      </w:r>
    </w:p>
    <w:p w:rsidR="00000000" w:rsidDel="00000000" w:rsidP="00000000" w:rsidRDefault="00000000" w:rsidRPr="00000000" w14:paraId="000001A3">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A4">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3</w:t>
      </w:r>
      <w:r w:rsidDel="00000000" w:rsidR="00000000" w:rsidRPr="00000000">
        <w:rPr>
          <w:rtl w:val="0"/>
        </w:rPr>
      </w:r>
    </w:p>
    <w:p w:rsidR="00000000" w:rsidDel="00000000" w:rsidP="00000000" w:rsidRDefault="00000000" w:rsidRPr="00000000" w14:paraId="000001A5">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Analisis Kasus Penerapan Toleransi</w:t>
      </w:r>
      <w:r w:rsidDel="00000000" w:rsidR="00000000" w:rsidRPr="00000000">
        <w:rPr>
          <w:rtl w:val="0"/>
        </w:rPr>
      </w:r>
    </w:p>
    <w:tbl>
      <w:tblPr>
        <w:tblStyle w:val="Table16"/>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8"/>
        <w:gridCol w:w="3113"/>
        <w:gridCol w:w="3119"/>
        <w:tblGridChange w:id="0">
          <w:tblGrid>
            <w:gridCol w:w="3118"/>
            <w:gridCol w:w="3113"/>
            <w:gridCol w:w="3119"/>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A6">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A7">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A8">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A9">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AA">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IKTP: Menerapkan makna yang terkandung pada Q.S. al-Baqarah/2:256 beserta hadits terkait dalam kehidupan sehari-hari.</w:t>
      </w:r>
      <w:r w:rsidDel="00000000" w:rsidR="00000000" w:rsidRPr="00000000">
        <w:rPr>
          <w:rFonts w:ascii="Arial" w:cs="Arial" w:eastAsia="Arial" w:hAnsi="Arial"/>
          <w:i w:val="1"/>
          <w:iCs w:val="1"/>
          <w:sz w:val="20"/>
          <w:szCs w:val="20"/>
          <w:rtl w:val="0"/>
        </w:rPr>
      </w:r>
      <w:r w:rsidDel="00000000" w:rsidR="00000000" w:rsidRPr="00000000">
        <w:rPr>
          <w:rtl w:val="0"/>
        </w:rPr>
      </w:r>
    </w:p>
    <w:p w:rsidR="00000000" w:rsidDel="00000000" w:rsidP="00000000" w:rsidRDefault="00000000" w:rsidRPr="00000000" w14:paraId="000001AB">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A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Perhatikan kembali makna Q.S. al-Baqarah/2:256 tentang tidak adanya paksaan dalam beragama, serta ajaran Rasulullah saw. untuk berbuat baik dan tidak menyakiti orang yang berbeda keyakinan selama hidup berdampingan secara damai.</w:t>
      </w:r>
      <w:r w:rsidDel="00000000" w:rsidR="00000000" w:rsidRPr="00000000">
        <w:rPr>
          <w:rtl w:val="0"/>
        </w:rPr>
      </w:r>
    </w:p>
    <w:p w:rsidR="00000000" w:rsidDel="00000000" w:rsidP="00000000" w:rsidRDefault="00000000" w:rsidRPr="00000000" w14:paraId="000001AD">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AE">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AF">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Bacalah setiap kasus berikut bersama kelompokmu.</w:t>
      </w:r>
    </w:p>
    <w:p w:rsidR="00000000" w:rsidDel="00000000" w:rsidP="00000000" w:rsidRDefault="00000000" w:rsidRPr="00000000" w14:paraId="000001B0">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Diskusikan apakah kasus tersebut mencerminkan sikap toleransi sesuai ayat dan hadits, atau justru bertentangan.</w:t>
      </w:r>
    </w:p>
    <w:p w:rsidR="00000000" w:rsidDel="00000000" w:rsidP="00000000" w:rsidRDefault="00000000" w:rsidRPr="00000000" w14:paraId="000001B1">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Tuliskan alasan dan sikap yang seharusnya diambil pada kolom yang tersedia.</w:t>
      </w:r>
    </w:p>
    <w:p w:rsidR="00000000" w:rsidDel="00000000" w:rsidP="00000000" w:rsidRDefault="00000000" w:rsidRPr="00000000" w14:paraId="000001B2">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Siapkan salah satu kasus untuk dipresentasikan di depan kelas.</w:t>
      </w:r>
    </w:p>
    <w:p w:rsidR="00000000" w:rsidDel="00000000" w:rsidP="00000000" w:rsidRDefault="00000000" w:rsidRPr="00000000" w14:paraId="000001B3">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B4">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Kasus 1 — Di Lingkungan Sekolah</w:t>
      </w:r>
      <w:r w:rsidDel="00000000" w:rsidR="00000000" w:rsidRPr="00000000">
        <w:rPr>
          <w:rtl w:val="0"/>
        </w:rPr>
      </w:r>
    </w:p>
    <w:p w:rsidR="00000000" w:rsidDel="00000000" w:rsidP="00000000" w:rsidRDefault="00000000" w:rsidRPr="00000000" w14:paraId="000001B5">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Rina beragama Islam, sedangkan Michael, teman sekelasnya, beragama Kristen. Saat perayaan hari besar agama masing-masing, mereka saling mengucapkan selamat dan membantu mempersiapkan acara ibadah teman tanpa mengganggu keyakinan satu sama lain.</w:t>
      </w:r>
      <w:r w:rsidDel="00000000" w:rsidR="00000000" w:rsidRPr="00000000">
        <w:rPr>
          <w:rtl w:val="0"/>
        </w:rPr>
      </w:r>
    </w:p>
    <w:tbl>
      <w:tblPr>
        <w:tblStyle w:val="Table17"/>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gridCol w:w="5350"/>
        <w:tblGridChange w:id="0">
          <w:tblGrid>
            <w:gridCol w:w="4000"/>
            <w:gridCol w:w="53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Pertanyaan Analisis</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Jawaban Kelompok</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8">
            <w:pPr>
              <w:rPr>
                <w:rFonts w:ascii="Arial" w:cs="Arial" w:eastAsia="Arial" w:hAnsi="Arial"/>
              </w:rPr>
            </w:pPr>
            <w:r w:rsidDel="00000000" w:rsidR="00000000" w:rsidRPr="00000000">
              <w:rPr>
                <w:rFonts w:ascii="Arial" w:cs="Arial" w:eastAsia="Arial" w:hAnsi="Arial"/>
                <w:sz w:val="20"/>
                <w:szCs w:val="20"/>
                <w:rtl w:val="0"/>
              </w:rPr>
              <w:t xml:space="preserve">Apakah kasus ini mencerminkan sikap toleransi sesuai Q.S. al-Baqarah/2:256? Mengapa?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9">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BA">
            <w:pPr>
              <w:spacing w:after="40" w:lineRule="auto"/>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B">
            <w:pPr>
              <w:rPr>
                <w:rFonts w:ascii="Arial" w:cs="Arial" w:eastAsia="Arial" w:hAnsi="Arial"/>
              </w:rPr>
            </w:pPr>
            <w:r w:rsidDel="00000000" w:rsidR="00000000" w:rsidRPr="00000000">
              <w:rPr>
                <w:rFonts w:ascii="Arial" w:cs="Arial" w:eastAsia="Arial" w:hAnsi="Arial"/>
                <w:sz w:val="20"/>
                <w:szCs w:val="20"/>
                <w:rtl w:val="0"/>
              </w:rPr>
              <w:t xml:space="preserve">Nilai apa yang dapat dipetik (atau pelajaran apa yang perlu diperbaiki) dari kasus ini?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C">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BD">
            <w:pPr>
              <w:spacing w:after="40" w:lineRule="auto"/>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E">
            <w:pPr>
              <w:rPr>
                <w:rFonts w:ascii="Arial" w:cs="Arial" w:eastAsia="Arial" w:hAnsi="Arial"/>
              </w:rPr>
            </w:pPr>
            <w:r w:rsidDel="00000000" w:rsidR="00000000" w:rsidRPr="00000000">
              <w:rPr>
                <w:rFonts w:ascii="Arial" w:cs="Arial" w:eastAsia="Arial" w:hAnsi="Arial"/>
                <w:sz w:val="20"/>
                <w:szCs w:val="20"/>
                <w:rtl w:val="0"/>
              </w:rPr>
              <w:t xml:space="preserve">Sikap apa yang seharusnya kalian tunjukkan bila mengalami situasi serupa?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F">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C0">
            <w:pPr>
              <w:spacing w:after="40"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1C1">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C2">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Kasus 2 — Di Lingkungan Keluarga</w:t>
      </w:r>
      <w:r w:rsidDel="00000000" w:rsidR="00000000" w:rsidRPr="00000000">
        <w:rPr>
          <w:rtl w:val="0"/>
        </w:rPr>
      </w:r>
    </w:p>
    <w:p w:rsidR="00000000" w:rsidDel="00000000" w:rsidP="00000000" w:rsidRDefault="00000000" w:rsidRPr="00000000" w14:paraId="000001C3">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Dalam sebuah keluarga besar, terdapat perbedaan pandangan mazhab dalam beribadah. Sebagian anggota keluarga memaksakan pendapatnya kepada anggota keluarga lain dan mencela cara ibadah yang berbeda.</w:t>
      </w:r>
      <w:r w:rsidDel="00000000" w:rsidR="00000000" w:rsidRPr="00000000">
        <w:rPr>
          <w:rtl w:val="0"/>
        </w:rPr>
      </w:r>
    </w:p>
    <w:tbl>
      <w:tblPr>
        <w:tblStyle w:val="Table18"/>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gridCol w:w="5350"/>
        <w:tblGridChange w:id="0">
          <w:tblGrid>
            <w:gridCol w:w="4000"/>
            <w:gridCol w:w="53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Pertanyaan Analisis</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Jawaban Kelompok</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6">
            <w:pPr>
              <w:rPr>
                <w:rFonts w:ascii="Arial" w:cs="Arial" w:eastAsia="Arial" w:hAnsi="Arial"/>
              </w:rPr>
            </w:pPr>
            <w:r w:rsidDel="00000000" w:rsidR="00000000" w:rsidRPr="00000000">
              <w:rPr>
                <w:rFonts w:ascii="Arial" w:cs="Arial" w:eastAsia="Arial" w:hAnsi="Arial"/>
                <w:sz w:val="20"/>
                <w:szCs w:val="20"/>
                <w:rtl w:val="0"/>
              </w:rPr>
              <w:t xml:space="preserve">Apakah kasus ini mencerminkan sikap toleransi sesuai Q.S. al-Baqarah/2:256? Mengapa?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7">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C8">
            <w:pPr>
              <w:spacing w:after="40" w:lineRule="auto"/>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9">
            <w:pPr>
              <w:rPr>
                <w:rFonts w:ascii="Arial" w:cs="Arial" w:eastAsia="Arial" w:hAnsi="Arial"/>
              </w:rPr>
            </w:pPr>
            <w:r w:rsidDel="00000000" w:rsidR="00000000" w:rsidRPr="00000000">
              <w:rPr>
                <w:rFonts w:ascii="Arial" w:cs="Arial" w:eastAsia="Arial" w:hAnsi="Arial"/>
                <w:sz w:val="20"/>
                <w:szCs w:val="20"/>
                <w:rtl w:val="0"/>
              </w:rPr>
              <w:t xml:space="preserve">Nilai apa yang dapat dipetik (atau pelajaran apa yang perlu diperbaiki) dari kasus ini?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A">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CB">
            <w:pPr>
              <w:spacing w:after="40" w:lineRule="auto"/>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C">
            <w:pPr>
              <w:rPr>
                <w:rFonts w:ascii="Arial" w:cs="Arial" w:eastAsia="Arial" w:hAnsi="Arial"/>
              </w:rPr>
            </w:pPr>
            <w:r w:rsidDel="00000000" w:rsidR="00000000" w:rsidRPr="00000000">
              <w:rPr>
                <w:rFonts w:ascii="Arial" w:cs="Arial" w:eastAsia="Arial" w:hAnsi="Arial"/>
                <w:sz w:val="20"/>
                <w:szCs w:val="20"/>
                <w:rtl w:val="0"/>
              </w:rPr>
              <w:t xml:space="preserve">Sikap apa yang seharusnya kalian tunjukkan bila mengalami situasi serupa?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D">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CE">
            <w:pPr>
              <w:spacing w:after="40"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1CF">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D0">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Kasus 3 — Di Lingkungan Masyarakat</w:t>
      </w:r>
      <w:r w:rsidDel="00000000" w:rsidR="00000000" w:rsidRPr="00000000">
        <w:rPr>
          <w:rtl w:val="0"/>
        </w:rPr>
      </w:r>
    </w:p>
    <w:p w:rsidR="00000000" w:rsidDel="00000000" w:rsidP="00000000" w:rsidRDefault="00000000" w:rsidRPr="00000000" w14:paraId="000001D1">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Warga suatu kampung yang terdiri dari berbagai suku dan agama bergotong royong membersihkan lingkungan menjelang hari kemerdekaan, tanpa membeda-bedakan latar belakang masing-masing warga.</w:t>
      </w:r>
      <w:r w:rsidDel="00000000" w:rsidR="00000000" w:rsidRPr="00000000">
        <w:rPr>
          <w:rtl w:val="0"/>
        </w:rPr>
      </w:r>
    </w:p>
    <w:tbl>
      <w:tblPr>
        <w:tblStyle w:val="Table19"/>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gridCol w:w="5350"/>
        <w:tblGridChange w:id="0">
          <w:tblGrid>
            <w:gridCol w:w="4000"/>
            <w:gridCol w:w="53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Pertanyaan Analisis</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Jawaban Kelompok</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4">
            <w:pPr>
              <w:rPr>
                <w:rFonts w:ascii="Arial" w:cs="Arial" w:eastAsia="Arial" w:hAnsi="Arial"/>
              </w:rPr>
            </w:pPr>
            <w:r w:rsidDel="00000000" w:rsidR="00000000" w:rsidRPr="00000000">
              <w:rPr>
                <w:rFonts w:ascii="Arial" w:cs="Arial" w:eastAsia="Arial" w:hAnsi="Arial"/>
                <w:sz w:val="20"/>
                <w:szCs w:val="20"/>
                <w:rtl w:val="0"/>
              </w:rPr>
              <w:t xml:space="preserve">Apakah kasus ini mencerminkan sikap toleransi sesuai Q.S. al-Baqarah/2:256? Mengapa?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5">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D6">
            <w:pPr>
              <w:spacing w:after="40" w:lineRule="auto"/>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7">
            <w:pPr>
              <w:rPr>
                <w:rFonts w:ascii="Arial" w:cs="Arial" w:eastAsia="Arial" w:hAnsi="Arial"/>
              </w:rPr>
            </w:pPr>
            <w:r w:rsidDel="00000000" w:rsidR="00000000" w:rsidRPr="00000000">
              <w:rPr>
                <w:rFonts w:ascii="Arial" w:cs="Arial" w:eastAsia="Arial" w:hAnsi="Arial"/>
                <w:sz w:val="20"/>
                <w:szCs w:val="20"/>
                <w:rtl w:val="0"/>
              </w:rPr>
              <w:t xml:space="preserve">Nilai apa yang dapat dipetik (atau pelajaran apa yang perlu diperbaiki) dari kasus ini?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8">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D9">
            <w:pPr>
              <w:spacing w:after="40" w:lineRule="auto"/>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A">
            <w:pPr>
              <w:rPr>
                <w:rFonts w:ascii="Arial" w:cs="Arial" w:eastAsia="Arial" w:hAnsi="Arial"/>
              </w:rPr>
            </w:pPr>
            <w:r w:rsidDel="00000000" w:rsidR="00000000" w:rsidRPr="00000000">
              <w:rPr>
                <w:rFonts w:ascii="Arial" w:cs="Arial" w:eastAsia="Arial" w:hAnsi="Arial"/>
                <w:sz w:val="20"/>
                <w:szCs w:val="20"/>
                <w:rtl w:val="0"/>
              </w:rPr>
              <w:t xml:space="preserve">Sikap apa yang seharusnya kalian tunjukkan bila mengalami situasi serupa?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B">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DC">
            <w:pPr>
              <w:spacing w:after="40"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1DD">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DE">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DF">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Pengalaman pribadi menerapkan (atau belum menerapkan) sikap toleransi: ____________________________________________</w:t>
      </w:r>
      <w:r w:rsidDel="00000000" w:rsidR="00000000" w:rsidRPr="00000000">
        <w:rPr>
          <w:rtl w:val="0"/>
        </w:rPr>
      </w:r>
    </w:p>
    <w:p w:rsidR="00000000" w:rsidDel="00000000" w:rsidP="00000000" w:rsidRDefault="00000000" w:rsidRPr="00000000" w14:paraId="000001E0">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E1">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4</w:t>
      </w:r>
      <w:r w:rsidDel="00000000" w:rsidR="00000000" w:rsidRPr="00000000">
        <w:rPr>
          <w:rtl w:val="0"/>
        </w:rPr>
      </w:r>
    </w:p>
    <w:p w:rsidR="00000000" w:rsidDel="00000000" w:rsidP="00000000" w:rsidRDefault="00000000" w:rsidRPr="00000000" w14:paraId="000001E2">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Rencana Aksi Toleransi di Sekolah dan Masyarakat</w:t>
      </w:r>
      <w:r w:rsidDel="00000000" w:rsidR="00000000" w:rsidRPr="00000000">
        <w:rPr>
          <w:rtl w:val="0"/>
        </w:rPr>
      </w:r>
    </w:p>
    <w:tbl>
      <w:tblPr>
        <w:tblStyle w:val="Table20"/>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8"/>
        <w:gridCol w:w="3113"/>
        <w:gridCol w:w="3119"/>
        <w:tblGridChange w:id="0">
          <w:tblGrid>
            <w:gridCol w:w="3118"/>
            <w:gridCol w:w="3113"/>
            <w:gridCol w:w="3119"/>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E3">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E4">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E5">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E6">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E7">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Mengembangkan gagasan untuk berperan meningkatkan sikap toleransi di lingkungan sekolah dan masyarakat.</w:t>
      </w:r>
      <w:r w:rsidDel="00000000" w:rsidR="00000000" w:rsidRPr="00000000">
        <w:rPr>
          <w:rtl w:val="0"/>
        </w:rPr>
      </w:r>
    </w:p>
    <w:p w:rsidR="00000000" w:rsidDel="00000000" w:rsidP="00000000" w:rsidRDefault="00000000" w:rsidRPr="00000000" w14:paraId="000001E8">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E9">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Setelah memahami dan menerapkan makna toleransi dari Q.S. al-Baqarah/2:256, kini saatnya kelompokmu merancang sebuah gagasan aksi nyata untuk menumbuhkan sikap toleransi di lingkungan sekolah atau masyarakat.</w:t>
      </w:r>
      <w:r w:rsidDel="00000000" w:rsidR="00000000" w:rsidRPr="00000000">
        <w:rPr>
          <w:rtl w:val="0"/>
        </w:rPr>
      </w:r>
    </w:p>
    <w:p w:rsidR="00000000" w:rsidDel="00000000" w:rsidP="00000000" w:rsidRDefault="00000000" w:rsidRPr="00000000" w14:paraId="000001EA">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EB">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EC">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Lakukan curah gagasan (brainstorming) bersama kelompokmu mengenai bentuk aksi toleransi yang dapat dilakukan.</w:t>
      </w:r>
    </w:p>
    <w:p w:rsidR="00000000" w:rsidDel="00000000" w:rsidP="00000000" w:rsidRDefault="00000000" w:rsidRPr="00000000" w14:paraId="000001ED">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Pilih satu gagasan terbaik, lalu susun rencana aksinya pada tabel berikut.</w:t>
      </w:r>
    </w:p>
    <w:p w:rsidR="00000000" w:rsidDel="00000000" w:rsidP="00000000" w:rsidRDefault="00000000" w:rsidRPr="00000000" w14:paraId="000001EE">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Presentasikan rencana aksi kelompokmu di depan kelas untuk mendapatkan masukan.</w:t>
      </w:r>
    </w:p>
    <w:p w:rsidR="00000000" w:rsidDel="00000000" w:rsidP="00000000" w:rsidRDefault="00000000" w:rsidRPr="00000000" w14:paraId="000001EF">
      <w:pPr>
        <w:spacing w:after="80" w:lineRule="auto"/>
        <w:rPr>
          <w:rFonts w:ascii="Arial" w:cs="Arial" w:eastAsia="Arial" w:hAnsi="Arial"/>
        </w:rPr>
      </w:pPr>
      <w:r w:rsidDel="00000000" w:rsidR="00000000" w:rsidRPr="00000000">
        <w:rPr>
          <w:rtl w:val="0"/>
        </w:rPr>
      </w:r>
    </w:p>
    <w:tbl>
      <w:tblPr>
        <w:tblStyle w:val="Table2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50"/>
        <w:tblGridChange w:id="0">
          <w:tblGrid>
            <w:gridCol w:w="2800"/>
            <w:gridCol w:w="65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1F0">
            <w:pPr>
              <w:rPr>
                <w:rFonts w:ascii="Arial" w:cs="Arial" w:eastAsia="Arial" w:hAnsi="Arial"/>
              </w:rPr>
            </w:pPr>
            <w:r w:rsidDel="00000000" w:rsidR="00000000" w:rsidRPr="00000000">
              <w:rPr>
                <w:rFonts w:ascii="Arial" w:cs="Arial" w:eastAsia="Arial" w:hAnsi="Arial"/>
                <w:b w:val="1"/>
                <w:bCs w:val="1"/>
                <w:color w:val="0b5e3a"/>
                <w:rtl w:val="0"/>
              </w:rPr>
              <w:t xml:space="preserve">Nama Gagasan/Aksi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1F1">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1F2">
            <w:pPr>
              <w:rPr>
                <w:rFonts w:ascii="Arial" w:cs="Arial" w:eastAsia="Arial" w:hAnsi="Arial"/>
              </w:rPr>
            </w:pPr>
            <w:r w:rsidDel="00000000" w:rsidR="00000000" w:rsidRPr="00000000">
              <w:rPr>
                <w:rFonts w:ascii="Arial" w:cs="Arial" w:eastAsia="Arial" w:hAnsi="Arial"/>
                <w:b w:val="1"/>
                <w:bCs w:val="1"/>
                <w:color w:val="0b5e3a"/>
                <w:rtl w:val="0"/>
              </w:rPr>
              <w:t xml:space="preserve">Latar Belakang/Tujuan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1F3">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1F4">
            <w:pPr>
              <w:rPr>
                <w:rFonts w:ascii="Arial" w:cs="Arial" w:eastAsia="Arial" w:hAnsi="Arial"/>
              </w:rPr>
            </w:pPr>
            <w:r w:rsidDel="00000000" w:rsidR="00000000" w:rsidRPr="00000000">
              <w:rPr>
                <w:rFonts w:ascii="Arial" w:cs="Arial" w:eastAsia="Arial" w:hAnsi="Arial"/>
                <w:b w:val="1"/>
                <w:bCs w:val="1"/>
                <w:color w:val="0b5e3a"/>
                <w:rtl w:val="0"/>
              </w:rPr>
              <w:t xml:space="preserve">Sasaran Kegiatan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1F5">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1F6">
            <w:pPr>
              <w:rPr>
                <w:rFonts w:ascii="Arial" w:cs="Arial" w:eastAsia="Arial" w:hAnsi="Arial"/>
              </w:rPr>
            </w:pPr>
            <w:r w:rsidDel="00000000" w:rsidR="00000000" w:rsidRPr="00000000">
              <w:rPr>
                <w:rFonts w:ascii="Arial" w:cs="Arial" w:eastAsia="Arial" w:hAnsi="Arial"/>
                <w:b w:val="1"/>
                <w:bCs w:val="1"/>
                <w:color w:val="0b5e3a"/>
                <w:rtl w:val="0"/>
              </w:rPr>
              <w:t xml:space="preserve">Langkah-langkah Kegiatan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1F7">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1. </w:t>
            </w:r>
            <w:r w:rsidDel="00000000" w:rsidR="00000000" w:rsidRPr="00000000">
              <w:rPr>
                <w:rtl w:val="0"/>
              </w:rPr>
            </w:r>
          </w:p>
          <w:p w:rsidR="00000000" w:rsidDel="00000000" w:rsidP="00000000" w:rsidRDefault="00000000" w:rsidRPr="00000000" w14:paraId="000001F8">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2. </w:t>
            </w:r>
            <w:r w:rsidDel="00000000" w:rsidR="00000000" w:rsidRPr="00000000">
              <w:rPr>
                <w:rtl w:val="0"/>
              </w:rPr>
            </w:r>
          </w:p>
          <w:p w:rsidR="00000000" w:rsidDel="00000000" w:rsidP="00000000" w:rsidRDefault="00000000" w:rsidRPr="00000000" w14:paraId="000001F9">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3. </w:t>
            </w:r>
            <w:r w:rsidDel="00000000" w:rsidR="00000000" w:rsidRPr="00000000">
              <w:rPr>
                <w:rtl w:val="0"/>
              </w:rPr>
            </w:r>
          </w:p>
          <w:p w:rsidR="00000000" w:rsidDel="00000000" w:rsidP="00000000" w:rsidRDefault="00000000" w:rsidRPr="00000000" w14:paraId="000001FA">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4. </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1FB">
            <w:pPr>
              <w:rPr>
                <w:rFonts w:ascii="Arial" w:cs="Arial" w:eastAsia="Arial" w:hAnsi="Arial"/>
              </w:rPr>
            </w:pPr>
            <w:r w:rsidDel="00000000" w:rsidR="00000000" w:rsidRPr="00000000">
              <w:rPr>
                <w:rFonts w:ascii="Arial" w:cs="Arial" w:eastAsia="Arial" w:hAnsi="Arial"/>
                <w:b w:val="1"/>
                <w:bCs w:val="1"/>
                <w:color w:val="0b5e3a"/>
                <w:rtl w:val="0"/>
              </w:rPr>
              <w:t xml:space="preserve">Waktu Pelaksanaan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1FC">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1FD">
            <w:pPr>
              <w:rPr>
                <w:rFonts w:ascii="Arial" w:cs="Arial" w:eastAsia="Arial" w:hAnsi="Arial"/>
              </w:rPr>
            </w:pPr>
            <w:r w:rsidDel="00000000" w:rsidR="00000000" w:rsidRPr="00000000">
              <w:rPr>
                <w:rFonts w:ascii="Arial" w:cs="Arial" w:eastAsia="Arial" w:hAnsi="Arial"/>
                <w:b w:val="1"/>
                <w:bCs w:val="1"/>
                <w:color w:val="0b5e3a"/>
                <w:rtl w:val="0"/>
              </w:rPr>
              <w:t xml:space="preserve">Pihak yang Dilibatkan (Kemitraan)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1FE">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1FF">
            <w:pPr>
              <w:rPr>
                <w:rFonts w:ascii="Arial" w:cs="Arial" w:eastAsia="Arial" w:hAnsi="Arial"/>
              </w:rPr>
            </w:pPr>
            <w:r w:rsidDel="00000000" w:rsidR="00000000" w:rsidRPr="00000000">
              <w:rPr>
                <w:rFonts w:ascii="Arial" w:cs="Arial" w:eastAsia="Arial" w:hAnsi="Arial"/>
                <w:b w:val="1"/>
                <w:bCs w:val="1"/>
                <w:color w:val="0b5e3a"/>
                <w:rtl w:val="0"/>
              </w:rPr>
              <w:t xml:space="preserve">Perkiraan Hasil/Dampak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200">
            <w:pPr>
              <w:rPr>
                <w:rFonts w:ascii="Arial" w:cs="Arial" w:eastAsia="Arial" w:hAnsi="Arial"/>
              </w:rPr>
            </w:pPr>
            <w:r w:rsidDel="00000000" w:rsidR="00000000" w:rsidRPr="00000000">
              <w:rPr>
                <w:rtl w:val="0"/>
              </w:rPr>
            </w:r>
          </w:p>
        </w:tc>
      </w:tr>
    </w:tbl>
    <w:p w:rsidR="00000000" w:rsidDel="00000000" w:rsidP="00000000" w:rsidRDefault="00000000" w:rsidRPr="00000000" w14:paraId="00000201">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202">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Akhir</w:t>
      </w:r>
      <w:r w:rsidDel="00000000" w:rsidR="00000000" w:rsidRPr="00000000">
        <w:rPr>
          <w:rtl w:val="0"/>
        </w:rPr>
      </w:r>
    </w:p>
    <w:p w:rsidR="00000000" w:rsidDel="00000000" w:rsidP="00000000" w:rsidRDefault="00000000" w:rsidRPr="00000000" w14:paraId="00000203">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Peranku dalam menumbuhkan sikap toleransi di lingkungan sekolah dan masyarakat: ____________________________________________</w:t>
      </w:r>
      <w:r w:rsidDel="00000000" w:rsidR="00000000" w:rsidRPr="00000000">
        <w:rPr>
          <w:rtl w:val="0"/>
        </w:rPr>
      </w:r>
    </w:p>
    <w:p w:rsidR="00000000" w:rsidDel="00000000" w:rsidP="00000000" w:rsidRDefault="00000000" w:rsidRPr="00000000" w14:paraId="00000204">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205">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Instrumen Asesmen</w:t>
      </w:r>
      <w:r w:rsidDel="00000000" w:rsidR="00000000" w:rsidRPr="00000000">
        <w:rPr>
          <w:rtl w:val="0"/>
        </w:rPr>
      </w:r>
    </w:p>
    <w:p w:rsidR="00000000" w:rsidDel="00000000" w:rsidP="00000000" w:rsidRDefault="00000000" w:rsidRPr="00000000" w14:paraId="00000206">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Instrumen Penilaian Sikap (Jurnal Observasi)</w:t>
      </w:r>
      <w:r w:rsidDel="00000000" w:rsidR="00000000" w:rsidRPr="00000000">
        <w:rPr>
          <w:rtl w:val="0"/>
        </w:rPr>
      </w:r>
    </w:p>
    <w:tbl>
      <w:tblPr>
        <w:tblStyle w:val="Table22"/>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1300"/>
        <w:gridCol w:w="2500"/>
        <w:gridCol w:w="3300"/>
        <w:gridCol w:w="1750"/>
        <w:tblGridChange w:id="0">
          <w:tblGrid>
            <w:gridCol w:w="500"/>
            <w:gridCol w:w="1300"/>
            <w:gridCol w:w="2500"/>
            <w:gridCol w:w="3300"/>
            <w:gridCol w:w="17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0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0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Tanggal</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09">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Nama Murid</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0A">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Catatan Perilaku</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0B">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Butir Sikap</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C">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D">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E">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F">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10">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11">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12">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13">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14">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15">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16">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17">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18">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19">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1A">
            <w:pPr>
              <w:rPr>
                <w:rFonts w:ascii="Arial" w:cs="Arial" w:eastAsia="Arial" w:hAnsi="Arial"/>
              </w:rPr>
            </w:pPr>
            <w:r w:rsidDel="00000000" w:rsidR="00000000" w:rsidRPr="00000000">
              <w:rPr>
                <w:rtl w:val="0"/>
              </w:rPr>
            </w:r>
          </w:p>
        </w:tc>
      </w:tr>
    </w:tbl>
    <w:p w:rsidR="00000000" w:rsidDel="00000000" w:rsidP="00000000" w:rsidRDefault="00000000" w:rsidRPr="00000000" w14:paraId="0000021B">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21C">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Instrumen Penilaian Pengetahuan (Tes Tertulis Singkat — Pertemuan 2)</w:t>
      </w:r>
      <w:r w:rsidDel="00000000" w:rsidR="00000000" w:rsidRPr="00000000">
        <w:rPr>
          <w:rtl w:val="0"/>
        </w:rPr>
      </w:r>
    </w:p>
    <w:p w:rsidR="00000000" w:rsidDel="00000000" w:rsidP="00000000" w:rsidRDefault="00000000" w:rsidRPr="00000000" w14:paraId="0000021D">
      <w:pPr>
        <w:numPr>
          <w:ilvl w:val="0"/>
          <w:numId w:val="6"/>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syarat huruf Lam dibaca tafkhim (tebal) pada lafal Allah!</w:t>
      </w:r>
    </w:p>
    <w:p w:rsidR="00000000" w:rsidDel="00000000" w:rsidP="00000000" w:rsidRDefault="00000000" w:rsidRPr="00000000" w14:paraId="0000021E">
      <w:pPr>
        <w:numPr>
          <w:ilvl w:val="0"/>
          <w:numId w:val="6"/>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syarat huruf Ra dibaca tafkhim (tebal)!</w:t>
      </w:r>
    </w:p>
    <w:p w:rsidR="00000000" w:rsidDel="00000000" w:rsidP="00000000" w:rsidRDefault="00000000" w:rsidRPr="00000000" w14:paraId="0000021F">
      <w:pPr>
        <w:numPr>
          <w:ilvl w:val="0"/>
          <w:numId w:val="6"/>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Tentukan</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0"/>
        </w:rPr>
        <w:t xml:space="preserve">hukum</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0"/>
        </w:rPr>
        <w:t xml:space="preserve">bacaan</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0"/>
        </w:rPr>
        <w:t xml:space="preserve">Lam</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0"/>
        </w:rPr>
        <w:t xml:space="preserve">pada</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0"/>
        </w:rPr>
        <w:t xml:space="preserve">lafal</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1"/>
        </w:rPr>
        <w:t xml:space="preserve">ب</w:t>
      </w:r>
      <w:r w:rsidDel="00000000" w:rsidR="00000000" w:rsidRPr="00000000">
        <w:rPr>
          <w:rFonts w:ascii="Arial" w:cs="Arial" w:eastAsia="Arial" w:hAnsi="Arial"/>
          <w:color w:val="000000"/>
          <w:rtl w:val="1"/>
        </w:rPr>
        <w:t xml:space="preserve">ِ</w:t>
      </w:r>
      <w:r w:rsidDel="00000000" w:rsidR="00000000" w:rsidRPr="00000000">
        <w:rPr>
          <w:rFonts w:ascii="Arial" w:cs="Arial" w:eastAsia="Arial" w:hAnsi="Arial"/>
          <w:color w:val="000000"/>
          <w:rtl w:val="1"/>
        </w:rPr>
        <w:t xml:space="preserve">الل</w:t>
      </w:r>
      <w:r w:rsidDel="00000000" w:rsidR="00000000" w:rsidRPr="00000000">
        <w:rPr>
          <w:rFonts w:ascii="Arial" w:cs="Arial" w:eastAsia="Arial" w:hAnsi="Arial"/>
          <w:color w:val="000000"/>
          <w:rtl w:val="1"/>
        </w:rPr>
        <w:t xml:space="preserve">َّ</w:t>
      </w:r>
      <w:r w:rsidDel="00000000" w:rsidR="00000000" w:rsidRPr="00000000">
        <w:rPr>
          <w:rFonts w:ascii="Arial" w:cs="Arial" w:eastAsia="Arial" w:hAnsi="Arial"/>
          <w:color w:val="000000"/>
          <w:rtl w:val="1"/>
        </w:rPr>
        <w:t xml:space="preserve">ه</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0"/>
        </w:rPr>
        <w:t xml:space="preserve">dan</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0"/>
        </w:rPr>
        <w:t xml:space="preserve">jelaskan</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0"/>
        </w:rPr>
        <w:t xml:space="preserve">alasannya</w:t>
      </w:r>
      <w:r w:rsidDel="00000000" w:rsidR="00000000" w:rsidRPr="00000000">
        <w:rPr>
          <w:rFonts w:ascii="Arial" w:cs="Arial" w:eastAsia="Arial" w:hAnsi="Arial"/>
          <w:color w:val="000000"/>
          <w:rtl w:val="0"/>
        </w:rPr>
        <w:t xml:space="preserve">!</w:t>
      </w:r>
    </w:p>
    <w:p w:rsidR="00000000" w:rsidDel="00000000" w:rsidP="00000000" w:rsidRDefault="00000000" w:rsidRPr="00000000" w14:paraId="00000220">
      <w:pPr>
        <w:numPr>
          <w:ilvl w:val="0"/>
          <w:numId w:val="6"/>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Tentukan</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0"/>
        </w:rPr>
        <w:t xml:space="preserve">hukum</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0"/>
        </w:rPr>
        <w:t xml:space="preserve">bacaan</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0"/>
        </w:rPr>
        <w:t xml:space="preserve">Ra</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0"/>
        </w:rPr>
        <w:t xml:space="preserve">pada</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0"/>
        </w:rPr>
        <w:t xml:space="preserve">lafal</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1"/>
        </w:rPr>
        <w:t xml:space="preserve">الر</w:t>
      </w:r>
      <w:r w:rsidDel="00000000" w:rsidR="00000000" w:rsidRPr="00000000">
        <w:rPr>
          <w:rFonts w:ascii="Arial" w:cs="Arial" w:eastAsia="Arial" w:hAnsi="Arial"/>
          <w:color w:val="000000"/>
          <w:rtl w:val="1"/>
        </w:rPr>
        <w:t xml:space="preserve">ُّ</w:t>
      </w:r>
      <w:r w:rsidDel="00000000" w:rsidR="00000000" w:rsidRPr="00000000">
        <w:rPr>
          <w:rFonts w:ascii="Arial" w:cs="Arial" w:eastAsia="Arial" w:hAnsi="Arial"/>
          <w:color w:val="000000"/>
          <w:rtl w:val="1"/>
        </w:rPr>
        <w:t xml:space="preserve">ش</w:t>
      </w:r>
      <w:r w:rsidDel="00000000" w:rsidR="00000000" w:rsidRPr="00000000">
        <w:rPr>
          <w:rFonts w:ascii="Arial" w:cs="Arial" w:eastAsia="Arial" w:hAnsi="Arial"/>
          <w:color w:val="000000"/>
          <w:rtl w:val="1"/>
        </w:rPr>
        <w:t xml:space="preserve">ْ</w:t>
      </w:r>
      <w:r w:rsidDel="00000000" w:rsidR="00000000" w:rsidRPr="00000000">
        <w:rPr>
          <w:rFonts w:ascii="Arial" w:cs="Arial" w:eastAsia="Arial" w:hAnsi="Arial"/>
          <w:color w:val="000000"/>
          <w:rtl w:val="1"/>
        </w:rPr>
        <w:t xml:space="preserve">د</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0"/>
        </w:rPr>
        <w:t xml:space="preserve">dan</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0"/>
        </w:rPr>
        <w:t xml:space="preserve">jelaskan</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00"/>
          <w:rtl w:val="0"/>
        </w:rPr>
        <w:t xml:space="preserve">alasannya</w:t>
      </w:r>
      <w:r w:rsidDel="00000000" w:rsidR="00000000" w:rsidRPr="00000000">
        <w:rPr>
          <w:rFonts w:ascii="Arial" w:cs="Arial" w:eastAsia="Arial" w:hAnsi="Arial"/>
          <w:color w:val="000000"/>
          <w:rtl w:val="0"/>
        </w:rPr>
        <w:t xml:space="preserve">!</w:t>
      </w:r>
    </w:p>
    <w:p w:rsidR="00000000" w:rsidDel="00000000" w:rsidP="00000000" w:rsidRDefault="00000000" w:rsidRPr="00000000" w14:paraId="00000221">
      <w:pPr>
        <w:numPr>
          <w:ilvl w:val="0"/>
          <w:numId w:val="6"/>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Sebutkan satu lafal lain (di luar ayat ini) yang mengandung bacaan Ra tarqiq!</w:t>
      </w:r>
    </w:p>
    <w:p w:rsidR="00000000" w:rsidDel="00000000" w:rsidP="00000000" w:rsidRDefault="00000000" w:rsidRPr="00000000" w14:paraId="00000222">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22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Kunci Jawaban Singkat (Pegangan Guru — LK 2)</w:t>
      </w:r>
      <w:r w:rsidDel="00000000" w:rsidR="00000000" w:rsidRPr="00000000">
        <w:rPr>
          <w:rtl w:val="0"/>
        </w:rPr>
      </w:r>
    </w:p>
    <w:tbl>
      <w:tblPr>
        <w:tblStyle w:val="Table23"/>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350"/>
        <w:gridCol w:w="5200"/>
        <w:tblGridChange w:id="0">
          <w:tblGrid>
            <w:gridCol w:w="1800"/>
            <w:gridCol w:w="2350"/>
            <w:gridCol w:w="52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2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Lafal</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2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Hukum Bacaan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2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Alasan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27">
            <w:pPr>
              <w:jc w:val="center"/>
              <w:rPr>
                <w:rFonts w:ascii="Arial" w:cs="Arial" w:eastAsia="Arial" w:hAnsi="Arial"/>
              </w:rPr>
            </w:pPr>
            <w:r w:rsidDel="00000000" w:rsidR="00000000" w:rsidRPr="00000000">
              <w:rPr>
                <w:rFonts w:ascii="Arial" w:cs="Arial" w:eastAsia="Arial" w:hAnsi="Arial"/>
                <w:sz w:val="24"/>
                <w:szCs w:val="24"/>
                <w:rtl w:val="1"/>
              </w:rPr>
              <w:t xml:space="preserve">إ</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ك</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ر</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اه</w:t>
            </w:r>
            <w:r w:rsidDel="00000000" w:rsidR="00000000" w:rsidRPr="00000000">
              <w:rPr>
                <w:rFonts w:ascii="Arial" w:cs="Arial" w:eastAsia="Arial" w:hAnsi="Arial"/>
                <w:sz w:val="24"/>
                <w:szCs w:val="24"/>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28">
            <w:pPr>
              <w:rPr>
                <w:rFonts w:ascii="Arial" w:cs="Arial" w:eastAsia="Arial" w:hAnsi="Arial"/>
              </w:rPr>
            </w:pPr>
            <w:r w:rsidDel="00000000" w:rsidR="00000000" w:rsidRPr="00000000">
              <w:rPr>
                <w:rFonts w:ascii="Arial" w:cs="Arial" w:eastAsia="Arial" w:hAnsi="Arial"/>
                <w:sz w:val="20"/>
                <w:szCs w:val="20"/>
                <w:rtl w:val="0"/>
              </w:rPr>
              <w:t xml:space="preserve">Ra Tafkhim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29">
            <w:pPr>
              <w:rPr>
                <w:rFonts w:ascii="Arial" w:cs="Arial" w:eastAsia="Arial" w:hAnsi="Arial"/>
              </w:rPr>
            </w:pPr>
            <w:r w:rsidDel="00000000" w:rsidR="00000000" w:rsidRPr="00000000">
              <w:rPr>
                <w:rFonts w:ascii="Arial" w:cs="Arial" w:eastAsia="Arial" w:hAnsi="Arial"/>
                <w:sz w:val="20"/>
                <w:szCs w:val="20"/>
                <w:rtl w:val="0"/>
              </w:rPr>
              <w:t xml:space="preserve">Ra berharakat fathah</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2A">
            <w:pPr>
              <w:jc w:val="center"/>
              <w:rPr>
                <w:rFonts w:ascii="Arial" w:cs="Arial" w:eastAsia="Arial" w:hAnsi="Arial"/>
              </w:rPr>
            </w:pPr>
            <w:r w:rsidDel="00000000" w:rsidR="00000000" w:rsidRPr="00000000">
              <w:rPr>
                <w:rFonts w:ascii="Arial" w:cs="Arial" w:eastAsia="Arial" w:hAnsi="Arial"/>
                <w:sz w:val="24"/>
                <w:szCs w:val="24"/>
                <w:rtl w:val="1"/>
              </w:rPr>
              <w:t xml:space="preserve">الر</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ش</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د</w:t>
            </w:r>
            <w:r w:rsidDel="00000000" w:rsidR="00000000" w:rsidRPr="00000000">
              <w:rPr>
                <w:rFonts w:ascii="Arial" w:cs="Arial" w:eastAsia="Arial" w:hAnsi="Arial"/>
                <w:sz w:val="24"/>
                <w:szCs w:val="24"/>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2B">
            <w:pPr>
              <w:rPr>
                <w:rFonts w:ascii="Arial" w:cs="Arial" w:eastAsia="Arial" w:hAnsi="Arial"/>
              </w:rPr>
            </w:pPr>
            <w:r w:rsidDel="00000000" w:rsidR="00000000" w:rsidRPr="00000000">
              <w:rPr>
                <w:rFonts w:ascii="Arial" w:cs="Arial" w:eastAsia="Arial" w:hAnsi="Arial"/>
                <w:sz w:val="20"/>
                <w:szCs w:val="20"/>
                <w:rtl w:val="0"/>
              </w:rPr>
              <w:t xml:space="preserve">Ra Tafkhim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2C">
            <w:pPr>
              <w:rPr>
                <w:rFonts w:ascii="Arial" w:cs="Arial" w:eastAsia="Arial" w:hAnsi="Arial"/>
              </w:rPr>
            </w:pPr>
            <w:r w:rsidDel="00000000" w:rsidR="00000000" w:rsidRPr="00000000">
              <w:rPr>
                <w:rFonts w:ascii="Arial" w:cs="Arial" w:eastAsia="Arial" w:hAnsi="Arial"/>
                <w:sz w:val="20"/>
                <w:szCs w:val="20"/>
                <w:rtl w:val="0"/>
              </w:rPr>
              <w:t xml:space="preserve">Ra berharakat dammah</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2D">
            <w:pPr>
              <w:jc w:val="center"/>
              <w:rPr>
                <w:rFonts w:ascii="Arial" w:cs="Arial" w:eastAsia="Arial" w:hAnsi="Arial"/>
              </w:rPr>
            </w:pPr>
            <w:r w:rsidDel="00000000" w:rsidR="00000000" w:rsidRPr="00000000">
              <w:rPr>
                <w:rFonts w:ascii="Arial" w:cs="Arial" w:eastAsia="Arial" w:hAnsi="Arial"/>
                <w:sz w:val="24"/>
                <w:szCs w:val="24"/>
                <w:rtl w:val="1"/>
              </w:rPr>
              <w:t xml:space="preserve">ي</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ك</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ف</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ر</w:t>
            </w:r>
            <w:r w:rsidDel="00000000" w:rsidR="00000000" w:rsidRPr="00000000">
              <w:rPr>
                <w:rFonts w:ascii="Arial" w:cs="Arial" w:eastAsia="Arial" w:hAnsi="Arial"/>
                <w:sz w:val="24"/>
                <w:szCs w:val="24"/>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2E">
            <w:pPr>
              <w:rPr>
                <w:rFonts w:ascii="Arial" w:cs="Arial" w:eastAsia="Arial" w:hAnsi="Arial"/>
              </w:rPr>
            </w:pPr>
            <w:r w:rsidDel="00000000" w:rsidR="00000000" w:rsidRPr="00000000">
              <w:rPr>
                <w:rFonts w:ascii="Arial" w:cs="Arial" w:eastAsia="Arial" w:hAnsi="Arial"/>
                <w:sz w:val="20"/>
                <w:szCs w:val="20"/>
                <w:rtl w:val="0"/>
              </w:rPr>
              <w:t xml:space="preserve">Ra Tafkhim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2F">
            <w:pPr>
              <w:rPr>
                <w:rFonts w:ascii="Arial" w:cs="Arial" w:eastAsia="Arial" w:hAnsi="Arial"/>
              </w:rPr>
            </w:pPr>
            <w:r w:rsidDel="00000000" w:rsidR="00000000" w:rsidRPr="00000000">
              <w:rPr>
                <w:rFonts w:ascii="Arial" w:cs="Arial" w:eastAsia="Arial" w:hAnsi="Arial"/>
                <w:sz w:val="20"/>
                <w:szCs w:val="20"/>
                <w:rtl w:val="0"/>
              </w:rPr>
              <w:t xml:space="preserve">Ra sukun didahului huruf berharakat dammah</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30">
            <w:pPr>
              <w:jc w:val="center"/>
              <w:rPr>
                <w:rFonts w:ascii="Arial" w:cs="Arial" w:eastAsia="Arial" w:hAnsi="Arial"/>
              </w:rPr>
            </w:pPr>
            <w:r w:rsidDel="00000000" w:rsidR="00000000" w:rsidRPr="00000000">
              <w:rPr>
                <w:rFonts w:ascii="Arial" w:cs="Arial" w:eastAsia="Arial" w:hAnsi="Arial"/>
                <w:sz w:val="24"/>
                <w:szCs w:val="24"/>
                <w:rtl w:val="1"/>
              </w:rPr>
              <w:t xml:space="preserve">ال</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ع</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ر</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و</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ة</w:t>
            </w:r>
            <w:r w:rsidDel="00000000" w:rsidR="00000000" w:rsidRPr="00000000">
              <w:rPr>
                <w:rFonts w:ascii="Arial" w:cs="Arial" w:eastAsia="Arial" w:hAnsi="Arial"/>
                <w:sz w:val="24"/>
                <w:szCs w:val="24"/>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31">
            <w:pPr>
              <w:rPr>
                <w:rFonts w:ascii="Arial" w:cs="Arial" w:eastAsia="Arial" w:hAnsi="Arial"/>
              </w:rPr>
            </w:pPr>
            <w:r w:rsidDel="00000000" w:rsidR="00000000" w:rsidRPr="00000000">
              <w:rPr>
                <w:rFonts w:ascii="Arial" w:cs="Arial" w:eastAsia="Arial" w:hAnsi="Arial"/>
                <w:sz w:val="20"/>
                <w:szCs w:val="20"/>
                <w:rtl w:val="0"/>
              </w:rPr>
              <w:t xml:space="preserve">Ra Tafkhim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32">
            <w:pPr>
              <w:rPr>
                <w:rFonts w:ascii="Arial" w:cs="Arial" w:eastAsia="Arial" w:hAnsi="Arial"/>
              </w:rPr>
            </w:pPr>
            <w:r w:rsidDel="00000000" w:rsidR="00000000" w:rsidRPr="00000000">
              <w:rPr>
                <w:rFonts w:ascii="Arial" w:cs="Arial" w:eastAsia="Arial" w:hAnsi="Arial"/>
                <w:sz w:val="20"/>
                <w:szCs w:val="20"/>
                <w:rtl w:val="0"/>
              </w:rPr>
              <w:t xml:space="preserve">Ra sukun didahului huruf berharakat dammah</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33">
            <w:pPr>
              <w:jc w:val="center"/>
              <w:rPr>
                <w:rFonts w:ascii="Arial" w:cs="Arial" w:eastAsia="Arial" w:hAnsi="Arial"/>
              </w:rPr>
            </w:pPr>
            <w:r w:rsidDel="00000000" w:rsidR="00000000" w:rsidRPr="00000000">
              <w:rPr>
                <w:rFonts w:ascii="Arial" w:cs="Arial" w:eastAsia="Arial" w:hAnsi="Arial"/>
                <w:sz w:val="24"/>
                <w:szCs w:val="24"/>
                <w:rtl w:val="1"/>
              </w:rPr>
              <w:t xml:space="preserve">ب</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الل</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ه</w:t>
            </w:r>
            <w:r w:rsidDel="00000000" w:rsidR="00000000" w:rsidRPr="00000000">
              <w:rPr>
                <w:rFonts w:ascii="Arial" w:cs="Arial" w:eastAsia="Arial" w:hAnsi="Arial"/>
                <w:sz w:val="24"/>
                <w:szCs w:val="24"/>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34">
            <w:pPr>
              <w:rPr>
                <w:rFonts w:ascii="Arial" w:cs="Arial" w:eastAsia="Arial" w:hAnsi="Arial"/>
              </w:rPr>
            </w:pPr>
            <w:r w:rsidDel="00000000" w:rsidR="00000000" w:rsidRPr="00000000">
              <w:rPr>
                <w:rFonts w:ascii="Arial" w:cs="Arial" w:eastAsia="Arial" w:hAnsi="Arial"/>
                <w:sz w:val="20"/>
                <w:szCs w:val="20"/>
                <w:rtl w:val="0"/>
              </w:rPr>
              <w:t xml:space="preserve">Lam Tarqiq</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35">
            <w:pPr>
              <w:rPr>
                <w:rFonts w:ascii="Arial" w:cs="Arial" w:eastAsia="Arial" w:hAnsi="Arial"/>
              </w:rPr>
            </w:pPr>
            <w:r w:rsidDel="00000000" w:rsidR="00000000" w:rsidRPr="00000000">
              <w:rPr>
                <w:rFonts w:ascii="Arial" w:cs="Arial" w:eastAsia="Arial" w:hAnsi="Arial"/>
                <w:sz w:val="20"/>
                <w:szCs w:val="20"/>
                <w:rtl w:val="0"/>
              </w:rPr>
              <w:t xml:space="preserve">Lam jalalah didahului huruf berharakat kasrah</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36">
            <w:pPr>
              <w:jc w:val="center"/>
              <w:rPr>
                <w:rFonts w:ascii="Arial" w:cs="Arial" w:eastAsia="Arial" w:hAnsi="Arial"/>
              </w:rPr>
            </w:pPr>
            <w:r w:rsidDel="00000000" w:rsidR="00000000" w:rsidRPr="00000000">
              <w:rPr>
                <w:rFonts w:ascii="Arial" w:cs="Arial" w:eastAsia="Arial" w:hAnsi="Arial"/>
                <w:sz w:val="24"/>
                <w:szCs w:val="24"/>
                <w:rtl w:val="1"/>
              </w:rPr>
              <w:t xml:space="preserve">و</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الل</w:t>
            </w:r>
            <w:r w:rsidDel="00000000" w:rsidR="00000000" w:rsidRPr="00000000">
              <w:rPr>
                <w:rFonts w:ascii="Arial" w:cs="Arial" w:eastAsia="Arial" w:hAnsi="Arial"/>
                <w:sz w:val="24"/>
                <w:szCs w:val="24"/>
                <w:rtl w:val="1"/>
              </w:rPr>
              <w:t xml:space="preserve">َّ</w:t>
            </w:r>
            <w:r w:rsidDel="00000000" w:rsidR="00000000" w:rsidRPr="00000000">
              <w:rPr>
                <w:rFonts w:ascii="Arial" w:cs="Arial" w:eastAsia="Arial" w:hAnsi="Arial"/>
                <w:sz w:val="24"/>
                <w:szCs w:val="24"/>
                <w:rtl w:val="1"/>
              </w:rPr>
              <w:t xml:space="preserve">ه</w:t>
            </w:r>
            <w:r w:rsidDel="00000000" w:rsidR="00000000" w:rsidRPr="00000000">
              <w:rPr>
                <w:rFonts w:ascii="Arial" w:cs="Arial" w:eastAsia="Arial" w:hAnsi="Arial"/>
                <w:sz w:val="24"/>
                <w:szCs w:val="24"/>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37">
            <w:pPr>
              <w:rPr>
                <w:rFonts w:ascii="Arial" w:cs="Arial" w:eastAsia="Arial" w:hAnsi="Arial"/>
              </w:rPr>
            </w:pPr>
            <w:r w:rsidDel="00000000" w:rsidR="00000000" w:rsidRPr="00000000">
              <w:rPr>
                <w:rFonts w:ascii="Arial" w:cs="Arial" w:eastAsia="Arial" w:hAnsi="Arial"/>
                <w:sz w:val="20"/>
                <w:szCs w:val="20"/>
                <w:rtl w:val="0"/>
              </w:rPr>
              <w:t xml:space="preserve">Lam Tafkhim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38">
            <w:pPr>
              <w:rPr>
                <w:rFonts w:ascii="Arial" w:cs="Arial" w:eastAsia="Arial" w:hAnsi="Arial"/>
              </w:rPr>
            </w:pPr>
            <w:r w:rsidDel="00000000" w:rsidR="00000000" w:rsidRPr="00000000">
              <w:rPr>
                <w:rFonts w:ascii="Arial" w:cs="Arial" w:eastAsia="Arial" w:hAnsi="Arial"/>
                <w:sz w:val="20"/>
                <w:szCs w:val="20"/>
                <w:rtl w:val="0"/>
              </w:rPr>
              <w:t xml:space="preserve">Lam jalalah didahului huruf berharakat fathah</w:t>
            </w:r>
            <w:r w:rsidDel="00000000" w:rsidR="00000000" w:rsidRPr="00000000">
              <w:rPr>
                <w:rtl w:val="0"/>
              </w:rPr>
            </w:r>
          </w:p>
        </w:tc>
      </w:tr>
    </w:tbl>
    <w:p w:rsidR="00000000" w:rsidDel="00000000" w:rsidP="00000000" w:rsidRDefault="00000000" w:rsidRPr="00000000" w14:paraId="00000239">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23A">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Rubrik Asesmen</w:t>
      </w:r>
      <w:r w:rsidDel="00000000" w:rsidR="00000000" w:rsidRPr="00000000">
        <w:rPr>
          <w:rtl w:val="0"/>
        </w:rPr>
      </w:r>
    </w:p>
    <w:p w:rsidR="00000000" w:rsidDel="00000000" w:rsidP="00000000" w:rsidRDefault="00000000" w:rsidRPr="00000000" w14:paraId="0000023B">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Rubrik Penilaian Tilawah (LK 1)</w:t>
      </w:r>
      <w:r w:rsidDel="00000000" w:rsidR="00000000" w:rsidRPr="00000000">
        <w:rPr>
          <w:rtl w:val="0"/>
        </w:rPr>
      </w:r>
    </w:p>
    <w:tbl>
      <w:tblPr>
        <w:tblStyle w:val="Table24"/>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50"/>
        <w:gridCol w:w="2000"/>
        <w:gridCol w:w="2000"/>
        <w:gridCol w:w="1900"/>
        <w:gridCol w:w="1800"/>
        <w:tblGridChange w:id="0">
          <w:tblGrid>
            <w:gridCol w:w="1650"/>
            <w:gridCol w:w="2000"/>
            <w:gridCol w:w="2000"/>
            <w:gridCol w:w="1900"/>
            <w:gridCol w:w="18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3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3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 (Sangat Baik)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3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 (Baik)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3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 (Cukup)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4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 (Perlu Bimbingan)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41">
            <w:pPr>
              <w:rPr>
                <w:rFonts w:ascii="Arial" w:cs="Arial" w:eastAsia="Arial" w:hAnsi="Arial"/>
              </w:rPr>
            </w:pPr>
            <w:r w:rsidDel="00000000" w:rsidR="00000000" w:rsidRPr="00000000">
              <w:rPr>
                <w:rFonts w:ascii="Arial" w:cs="Arial" w:eastAsia="Arial" w:hAnsi="Arial"/>
                <w:sz w:val="20"/>
                <w:szCs w:val="20"/>
                <w:rtl w:val="0"/>
              </w:rPr>
              <w:t xml:space="preserve">Kelancaran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42">
            <w:pPr>
              <w:rPr>
                <w:rFonts w:ascii="Arial" w:cs="Arial" w:eastAsia="Arial" w:hAnsi="Arial"/>
              </w:rPr>
            </w:pPr>
            <w:r w:rsidDel="00000000" w:rsidR="00000000" w:rsidRPr="00000000">
              <w:rPr>
                <w:rFonts w:ascii="Arial" w:cs="Arial" w:eastAsia="Arial" w:hAnsi="Arial"/>
                <w:sz w:val="20"/>
                <w:szCs w:val="20"/>
                <w:rtl w:val="0"/>
              </w:rPr>
              <w:t xml:space="preserve">Membaca lancar tanpa terbata-bata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43">
            <w:pPr>
              <w:rPr>
                <w:rFonts w:ascii="Arial" w:cs="Arial" w:eastAsia="Arial" w:hAnsi="Arial"/>
              </w:rPr>
            </w:pPr>
            <w:r w:rsidDel="00000000" w:rsidR="00000000" w:rsidRPr="00000000">
              <w:rPr>
                <w:rFonts w:ascii="Arial" w:cs="Arial" w:eastAsia="Arial" w:hAnsi="Arial"/>
                <w:sz w:val="20"/>
                <w:szCs w:val="20"/>
                <w:rtl w:val="0"/>
              </w:rPr>
              <w:t xml:space="preserve">Membaca lancar dengan sesekali terbata-bata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44">
            <w:pPr>
              <w:rPr>
                <w:rFonts w:ascii="Arial" w:cs="Arial" w:eastAsia="Arial" w:hAnsi="Arial"/>
              </w:rPr>
            </w:pPr>
            <w:r w:rsidDel="00000000" w:rsidR="00000000" w:rsidRPr="00000000">
              <w:rPr>
                <w:rFonts w:ascii="Arial" w:cs="Arial" w:eastAsia="Arial" w:hAnsi="Arial"/>
                <w:sz w:val="20"/>
                <w:szCs w:val="20"/>
                <w:rtl w:val="0"/>
              </w:rPr>
              <w:t xml:space="preserve">Membaca dengan beberapa kali terbata-bata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45">
            <w:pPr>
              <w:rPr>
                <w:rFonts w:ascii="Arial" w:cs="Arial" w:eastAsia="Arial" w:hAnsi="Arial"/>
              </w:rPr>
            </w:pPr>
            <w:r w:rsidDel="00000000" w:rsidR="00000000" w:rsidRPr="00000000">
              <w:rPr>
                <w:rFonts w:ascii="Arial" w:cs="Arial" w:eastAsia="Arial" w:hAnsi="Arial"/>
                <w:sz w:val="20"/>
                <w:szCs w:val="20"/>
                <w:rtl w:val="0"/>
              </w:rPr>
              <w:t xml:space="preserve">Membaca terbata-bata dan dibantu penuh</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46">
            <w:pPr>
              <w:rPr>
                <w:rFonts w:ascii="Arial" w:cs="Arial" w:eastAsia="Arial" w:hAnsi="Arial"/>
              </w:rPr>
            </w:pPr>
            <w:r w:rsidDel="00000000" w:rsidR="00000000" w:rsidRPr="00000000">
              <w:rPr>
                <w:rFonts w:ascii="Arial" w:cs="Arial" w:eastAsia="Arial" w:hAnsi="Arial"/>
                <w:sz w:val="20"/>
                <w:szCs w:val="20"/>
                <w:rtl w:val="0"/>
              </w:rPr>
              <w:t xml:space="preserve">Makharijul Huruf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47">
            <w:pPr>
              <w:rPr>
                <w:rFonts w:ascii="Arial" w:cs="Arial" w:eastAsia="Arial" w:hAnsi="Arial"/>
              </w:rPr>
            </w:pPr>
            <w:r w:rsidDel="00000000" w:rsidR="00000000" w:rsidRPr="00000000">
              <w:rPr>
                <w:rFonts w:ascii="Arial" w:cs="Arial" w:eastAsia="Arial" w:hAnsi="Arial"/>
                <w:sz w:val="20"/>
                <w:szCs w:val="20"/>
                <w:rtl w:val="0"/>
              </w:rPr>
              <w:t xml:space="preserve">Seluruh huruf diucapkan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48">
            <w:pPr>
              <w:rPr>
                <w:rFonts w:ascii="Arial" w:cs="Arial" w:eastAsia="Arial" w:hAnsi="Arial"/>
              </w:rPr>
            </w:pPr>
            <w:r w:rsidDel="00000000" w:rsidR="00000000" w:rsidRPr="00000000">
              <w:rPr>
                <w:rFonts w:ascii="Arial" w:cs="Arial" w:eastAsia="Arial" w:hAnsi="Arial"/>
                <w:sz w:val="20"/>
                <w:szCs w:val="20"/>
                <w:rtl w:val="0"/>
              </w:rPr>
              <w:t xml:space="preserve">Sebagian besar huruf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49">
            <w:pPr>
              <w:rPr>
                <w:rFonts w:ascii="Arial" w:cs="Arial" w:eastAsia="Arial" w:hAnsi="Arial"/>
              </w:rPr>
            </w:pPr>
            <w:r w:rsidDel="00000000" w:rsidR="00000000" w:rsidRPr="00000000">
              <w:rPr>
                <w:rFonts w:ascii="Arial" w:cs="Arial" w:eastAsia="Arial" w:hAnsi="Arial"/>
                <w:sz w:val="20"/>
                <w:szCs w:val="20"/>
                <w:rtl w:val="0"/>
              </w:rPr>
              <w:t xml:space="preserve">Sebagian huruf kurang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4A">
            <w:pPr>
              <w:rPr>
                <w:rFonts w:ascii="Arial" w:cs="Arial" w:eastAsia="Arial" w:hAnsi="Arial"/>
              </w:rPr>
            </w:pPr>
            <w:r w:rsidDel="00000000" w:rsidR="00000000" w:rsidRPr="00000000">
              <w:rPr>
                <w:rFonts w:ascii="Arial" w:cs="Arial" w:eastAsia="Arial" w:hAnsi="Arial"/>
                <w:sz w:val="20"/>
                <w:szCs w:val="20"/>
                <w:rtl w:val="0"/>
              </w:rPr>
              <w:t xml:space="preserve">Banyak huruf tidak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4B">
            <w:pPr>
              <w:rPr>
                <w:rFonts w:ascii="Arial" w:cs="Arial" w:eastAsia="Arial" w:hAnsi="Arial"/>
              </w:rPr>
            </w:pPr>
            <w:r w:rsidDel="00000000" w:rsidR="00000000" w:rsidRPr="00000000">
              <w:rPr>
                <w:rFonts w:ascii="Arial" w:cs="Arial" w:eastAsia="Arial" w:hAnsi="Arial"/>
                <w:sz w:val="20"/>
                <w:szCs w:val="20"/>
                <w:rtl w:val="0"/>
              </w:rPr>
              <w:t xml:space="preserve">Hukum Lam &amp; Ra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4C">
            <w:pPr>
              <w:rPr>
                <w:rFonts w:ascii="Arial" w:cs="Arial" w:eastAsia="Arial" w:hAnsi="Arial"/>
              </w:rPr>
            </w:pPr>
            <w:r w:rsidDel="00000000" w:rsidR="00000000" w:rsidRPr="00000000">
              <w:rPr>
                <w:rFonts w:ascii="Arial" w:cs="Arial" w:eastAsia="Arial" w:hAnsi="Arial"/>
                <w:sz w:val="20"/>
                <w:szCs w:val="20"/>
                <w:rtl w:val="0"/>
              </w:rPr>
              <w:t xml:space="preserve">Seluruh hukum bacaan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4D">
            <w:pPr>
              <w:rPr>
                <w:rFonts w:ascii="Arial" w:cs="Arial" w:eastAsia="Arial" w:hAnsi="Arial"/>
              </w:rPr>
            </w:pPr>
            <w:r w:rsidDel="00000000" w:rsidR="00000000" w:rsidRPr="00000000">
              <w:rPr>
                <w:rFonts w:ascii="Arial" w:cs="Arial" w:eastAsia="Arial" w:hAnsi="Arial"/>
                <w:sz w:val="20"/>
                <w:szCs w:val="20"/>
                <w:rtl w:val="0"/>
              </w:rPr>
              <w:t xml:space="preserve">Sebagian besar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4E">
            <w:pPr>
              <w:rPr>
                <w:rFonts w:ascii="Arial" w:cs="Arial" w:eastAsia="Arial" w:hAnsi="Arial"/>
              </w:rPr>
            </w:pPr>
            <w:r w:rsidDel="00000000" w:rsidR="00000000" w:rsidRPr="00000000">
              <w:rPr>
                <w:rFonts w:ascii="Arial" w:cs="Arial" w:eastAsia="Arial" w:hAnsi="Arial"/>
                <w:sz w:val="20"/>
                <w:szCs w:val="20"/>
                <w:rtl w:val="0"/>
              </w:rPr>
              <w:t xml:space="preserve">Sebagian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4F">
            <w:pPr>
              <w:rPr>
                <w:rFonts w:ascii="Arial" w:cs="Arial" w:eastAsia="Arial" w:hAnsi="Arial"/>
              </w:rPr>
            </w:pPr>
            <w:r w:rsidDel="00000000" w:rsidR="00000000" w:rsidRPr="00000000">
              <w:rPr>
                <w:rFonts w:ascii="Arial" w:cs="Arial" w:eastAsia="Arial" w:hAnsi="Arial"/>
                <w:sz w:val="20"/>
                <w:szCs w:val="20"/>
                <w:rtl w:val="0"/>
              </w:rPr>
              <w:t xml:space="preserve">Sebagian besar belum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50">
            <w:pPr>
              <w:rPr>
                <w:rFonts w:ascii="Arial" w:cs="Arial" w:eastAsia="Arial" w:hAnsi="Arial"/>
              </w:rPr>
            </w:pPr>
            <w:r w:rsidDel="00000000" w:rsidR="00000000" w:rsidRPr="00000000">
              <w:rPr>
                <w:rFonts w:ascii="Arial" w:cs="Arial" w:eastAsia="Arial" w:hAnsi="Arial"/>
                <w:sz w:val="20"/>
                <w:szCs w:val="20"/>
                <w:rtl w:val="0"/>
              </w:rPr>
              <w:t xml:space="preserve">Kelancaran Mad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51">
            <w:pPr>
              <w:rPr>
                <w:rFonts w:ascii="Arial" w:cs="Arial" w:eastAsia="Arial" w:hAnsi="Arial"/>
              </w:rPr>
            </w:pPr>
            <w:r w:rsidDel="00000000" w:rsidR="00000000" w:rsidRPr="00000000">
              <w:rPr>
                <w:rFonts w:ascii="Arial" w:cs="Arial" w:eastAsia="Arial" w:hAnsi="Arial"/>
                <w:sz w:val="20"/>
                <w:szCs w:val="20"/>
                <w:rtl w:val="0"/>
              </w:rPr>
              <w:t xml:space="preserve">Panjang-pendek bacaan tepat seluruhnya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52">
            <w:pPr>
              <w:rPr>
                <w:rFonts w:ascii="Arial" w:cs="Arial" w:eastAsia="Arial" w:hAnsi="Arial"/>
              </w:rPr>
            </w:pPr>
            <w:r w:rsidDel="00000000" w:rsidR="00000000" w:rsidRPr="00000000">
              <w:rPr>
                <w:rFonts w:ascii="Arial" w:cs="Arial" w:eastAsia="Arial" w:hAnsi="Arial"/>
                <w:sz w:val="20"/>
                <w:szCs w:val="20"/>
                <w:rtl w:val="0"/>
              </w:rPr>
              <w:t xml:space="preserve">Sebagian besar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53">
            <w:pPr>
              <w:rPr>
                <w:rFonts w:ascii="Arial" w:cs="Arial" w:eastAsia="Arial" w:hAnsi="Arial"/>
              </w:rPr>
            </w:pPr>
            <w:r w:rsidDel="00000000" w:rsidR="00000000" w:rsidRPr="00000000">
              <w:rPr>
                <w:rFonts w:ascii="Arial" w:cs="Arial" w:eastAsia="Arial" w:hAnsi="Arial"/>
                <w:sz w:val="20"/>
                <w:szCs w:val="20"/>
                <w:rtl w:val="0"/>
              </w:rPr>
              <w:t xml:space="preserve">Sebagian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54">
            <w:pPr>
              <w:rPr>
                <w:rFonts w:ascii="Arial" w:cs="Arial" w:eastAsia="Arial" w:hAnsi="Arial"/>
              </w:rPr>
            </w:pPr>
            <w:r w:rsidDel="00000000" w:rsidR="00000000" w:rsidRPr="00000000">
              <w:rPr>
                <w:rFonts w:ascii="Arial" w:cs="Arial" w:eastAsia="Arial" w:hAnsi="Arial"/>
                <w:sz w:val="20"/>
                <w:szCs w:val="20"/>
                <w:rtl w:val="0"/>
              </w:rPr>
              <w:t xml:space="preserve">Sebagian besar belum tepat</w:t>
            </w:r>
            <w:r w:rsidDel="00000000" w:rsidR="00000000" w:rsidRPr="00000000">
              <w:rPr>
                <w:rtl w:val="0"/>
              </w:rPr>
            </w:r>
          </w:p>
        </w:tc>
      </w:tr>
    </w:tbl>
    <w:p w:rsidR="00000000" w:rsidDel="00000000" w:rsidP="00000000" w:rsidRDefault="00000000" w:rsidRPr="00000000" w14:paraId="00000255">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sz w:val="19"/>
          <w:szCs w:val="19"/>
          <w:rtl w:val="0"/>
        </w:rPr>
        <w:t xml:space="preserve">Nilai = (Jumlah skor perolehan / 16) x 100</w:t>
      </w:r>
      <w:r w:rsidDel="00000000" w:rsidR="00000000" w:rsidRPr="00000000">
        <w:rPr>
          <w:rtl w:val="0"/>
        </w:rPr>
      </w:r>
    </w:p>
    <w:p w:rsidR="00000000" w:rsidDel="00000000" w:rsidP="00000000" w:rsidRDefault="00000000" w:rsidRPr="00000000" w14:paraId="00000256">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257">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Rubrik Penilaian Identifikasi Tajwid (LK 2)</w:t>
      </w:r>
      <w:r w:rsidDel="00000000" w:rsidR="00000000" w:rsidRPr="00000000">
        <w:rPr>
          <w:rtl w:val="0"/>
        </w:rPr>
      </w:r>
    </w:p>
    <w:tbl>
      <w:tblPr>
        <w:tblStyle w:val="Table25"/>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50"/>
        <w:gridCol w:w="1700"/>
        <w:gridCol w:w="1700"/>
        <w:gridCol w:w="1700"/>
        <w:gridCol w:w="1800"/>
        <w:tblGridChange w:id="0">
          <w:tblGrid>
            <w:gridCol w:w="2450"/>
            <w:gridCol w:w="1700"/>
            <w:gridCol w:w="1700"/>
            <w:gridCol w:w="1700"/>
            <w:gridCol w:w="18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5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Kriteria</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59">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5A">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5B">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5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5D">
            <w:pPr>
              <w:rPr>
                <w:rFonts w:ascii="Arial" w:cs="Arial" w:eastAsia="Arial" w:hAnsi="Arial"/>
              </w:rPr>
            </w:pPr>
            <w:r w:rsidDel="00000000" w:rsidR="00000000" w:rsidRPr="00000000">
              <w:rPr>
                <w:rFonts w:ascii="Arial" w:cs="Arial" w:eastAsia="Arial" w:hAnsi="Arial"/>
                <w:sz w:val="20"/>
                <w:szCs w:val="20"/>
                <w:rtl w:val="0"/>
              </w:rPr>
              <w:t xml:space="preserve">Ketepatan penentuan hukum bacaan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5E">
            <w:pPr>
              <w:rPr>
                <w:rFonts w:ascii="Arial" w:cs="Arial" w:eastAsia="Arial" w:hAnsi="Arial"/>
              </w:rPr>
            </w:pPr>
            <w:r w:rsidDel="00000000" w:rsidR="00000000" w:rsidRPr="00000000">
              <w:rPr>
                <w:rFonts w:ascii="Arial" w:cs="Arial" w:eastAsia="Arial" w:hAnsi="Arial"/>
                <w:sz w:val="20"/>
                <w:szCs w:val="20"/>
                <w:rtl w:val="0"/>
              </w:rPr>
              <w:t xml:space="preserve">Seluruh (6) lafal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5F">
            <w:pPr>
              <w:rPr>
                <w:rFonts w:ascii="Arial" w:cs="Arial" w:eastAsia="Arial" w:hAnsi="Arial"/>
              </w:rPr>
            </w:pPr>
            <w:r w:rsidDel="00000000" w:rsidR="00000000" w:rsidRPr="00000000">
              <w:rPr>
                <w:rFonts w:ascii="Arial" w:cs="Arial" w:eastAsia="Arial" w:hAnsi="Arial"/>
                <w:sz w:val="20"/>
                <w:szCs w:val="20"/>
                <w:rtl w:val="0"/>
              </w:rPr>
              <w:t xml:space="preserve">4-5 lafal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60">
            <w:pPr>
              <w:rPr>
                <w:rFonts w:ascii="Arial" w:cs="Arial" w:eastAsia="Arial" w:hAnsi="Arial"/>
              </w:rPr>
            </w:pPr>
            <w:r w:rsidDel="00000000" w:rsidR="00000000" w:rsidRPr="00000000">
              <w:rPr>
                <w:rFonts w:ascii="Arial" w:cs="Arial" w:eastAsia="Arial" w:hAnsi="Arial"/>
                <w:sz w:val="20"/>
                <w:szCs w:val="20"/>
                <w:rtl w:val="0"/>
              </w:rPr>
              <w:t xml:space="preserve">2-3 lafal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61">
            <w:pPr>
              <w:rPr>
                <w:rFonts w:ascii="Arial" w:cs="Arial" w:eastAsia="Arial" w:hAnsi="Arial"/>
              </w:rPr>
            </w:pPr>
            <w:r w:rsidDel="00000000" w:rsidR="00000000" w:rsidRPr="00000000">
              <w:rPr>
                <w:rFonts w:ascii="Arial" w:cs="Arial" w:eastAsia="Arial" w:hAnsi="Arial"/>
                <w:sz w:val="20"/>
                <w:szCs w:val="20"/>
                <w:rtl w:val="0"/>
              </w:rPr>
              <w:t xml:space="preserve">0-1 lafal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62">
            <w:pPr>
              <w:rPr>
                <w:rFonts w:ascii="Arial" w:cs="Arial" w:eastAsia="Arial" w:hAnsi="Arial"/>
              </w:rPr>
            </w:pPr>
            <w:r w:rsidDel="00000000" w:rsidR="00000000" w:rsidRPr="00000000">
              <w:rPr>
                <w:rFonts w:ascii="Arial" w:cs="Arial" w:eastAsia="Arial" w:hAnsi="Arial"/>
                <w:sz w:val="20"/>
                <w:szCs w:val="20"/>
                <w:rtl w:val="0"/>
              </w:rPr>
              <w:t xml:space="preserve">Ketepatan alasan/kaidah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63">
            <w:pPr>
              <w:rPr>
                <w:rFonts w:ascii="Arial" w:cs="Arial" w:eastAsia="Arial" w:hAnsi="Arial"/>
              </w:rPr>
            </w:pPr>
            <w:r w:rsidDel="00000000" w:rsidR="00000000" w:rsidRPr="00000000">
              <w:rPr>
                <w:rFonts w:ascii="Arial" w:cs="Arial" w:eastAsia="Arial" w:hAnsi="Arial"/>
                <w:sz w:val="20"/>
                <w:szCs w:val="20"/>
                <w:rtl w:val="0"/>
              </w:rPr>
              <w:t xml:space="preserve">Alasan tepat dan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64">
            <w:pPr>
              <w:rPr>
                <w:rFonts w:ascii="Arial" w:cs="Arial" w:eastAsia="Arial" w:hAnsi="Arial"/>
              </w:rPr>
            </w:pPr>
            <w:r w:rsidDel="00000000" w:rsidR="00000000" w:rsidRPr="00000000">
              <w:rPr>
                <w:rFonts w:ascii="Arial" w:cs="Arial" w:eastAsia="Arial" w:hAnsi="Arial"/>
                <w:sz w:val="20"/>
                <w:szCs w:val="20"/>
                <w:rtl w:val="0"/>
              </w:rPr>
              <w:t xml:space="preserve">Alasan tepat, kurang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65">
            <w:pPr>
              <w:rPr>
                <w:rFonts w:ascii="Arial" w:cs="Arial" w:eastAsia="Arial" w:hAnsi="Arial"/>
              </w:rPr>
            </w:pPr>
            <w:r w:rsidDel="00000000" w:rsidR="00000000" w:rsidRPr="00000000">
              <w:rPr>
                <w:rFonts w:ascii="Arial" w:cs="Arial" w:eastAsia="Arial" w:hAnsi="Arial"/>
                <w:sz w:val="20"/>
                <w:szCs w:val="20"/>
                <w:rtl w:val="0"/>
              </w:rPr>
              <w:t xml:space="preserve">Alasan kurang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66">
            <w:pPr>
              <w:rPr>
                <w:rFonts w:ascii="Arial" w:cs="Arial" w:eastAsia="Arial" w:hAnsi="Arial"/>
              </w:rPr>
            </w:pPr>
            <w:r w:rsidDel="00000000" w:rsidR="00000000" w:rsidRPr="00000000">
              <w:rPr>
                <w:rFonts w:ascii="Arial" w:cs="Arial" w:eastAsia="Arial" w:hAnsi="Arial"/>
                <w:sz w:val="20"/>
                <w:szCs w:val="20"/>
                <w:rtl w:val="0"/>
              </w:rPr>
              <w:t xml:space="preserve">Alasan tidak tepat</w:t>
            </w:r>
            <w:r w:rsidDel="00000000" w:rsidR="00000000" w:rsidRPr="00000000">
              <w:rPr>
                <w:rtl w:val="0"/>
              </w:rPr>
            </w:r>
          </w:p>
        </w:tc>
      </w:tr>
    </w:tbl>
    <w:p w:rsidR="00000000" w:rsidDel="00000000" w:rsidP="00000000" w:rsidRDefault="00000000" w:rsidRPr="00000000" w14:paraId="00000267">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268">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3. Rubrik Diskusi dan Analisis Kasus (LK 3)</w:t>
      </w:r>
      <w:r w:rsidDel="00000000" w:rsidR="00000000" w:rsidRPr="00000000">
        <w:rPr>
          <w:rtl w:val="0"/>
        </w:rPr>
      </w:r>
    </w:p>
    <w:tbl>
      <w:tblPr>
        <w:tblStyle w:val="Table26"/>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1900"/>
        <w:gridCol w:w="1900"/>
        <w:gridCol w:w="1900"/>
        <w:gridCol w:w="1750"/>
        <w:tblGridChange w:id="0">
          <w:tblGrid>
            <w:gridCol w:w="1900"/>
            <w:gridCol w:w="1900"/>
            <w:gridCol w:w="1900"/>
            <w:gridCol w:w="1900"/>
            <w:gridCol w:w="17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69">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6A">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6B">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6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6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6E">
            <w:pPr>
              <w:rPr>
                <w:rFonts w:ascii="Arial" w:cs="Arial" w:eastAsia="Arial" w:hAnsi="Arial"/>
              </w:rPr>
            </w:pPr>
            <w:r w:rsidDel="00000000" w:rsidR="00000000" w:rsidRPr="00000000">
              <w:rPr>
                <w:rFonts w:ascii="Arial" w:cs="Arial" w:eastAsia="Arial" w:hAnsi="Arial"/>
                <w:sz w:val="20"/>
                <w:szCs w:val="20"/>
                <w:rtl w:val="0"/>
              </w:rPr>
              <w:t xml:space="preserve">Ketepatan analisis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6F">
            <w:pPr>
              <w:rPr>
                <w:rFonts w:ascii="Arial" w:cs="Arial" w:eastAsia="Arial" w:hAnsi="Arial"/>
              </w:rPr>
            </w:pPr>
            <w:r w:rsidDel="00000000" w:rsidR="00000000" w:rsidRPr="00000000">
              <w:rPr>
                <w:rFonts w:ascii="Arial" w:cs="Arial" w:eastAsia="Arial" w:hAnsi="Arial"/>
                <w:sz w:val="20"/>
                <w:szCs w:val="20"/>
                <w:rtl w:val="0"/>
              </w:rPr>
              <w:t xml:space="preserve">Analisis tepat &amp; mendalam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70">
            <w:pPr>
              <w:rPr>
                <w:rFonts w:ascii="Arial" w:cs="Arial" w:eastAsia="Arial" w:hAnsi="Arial"/>
              </w:rPr>
            </w:pPr>
            <w:r w:rsidDel="00000000" w:rsidR="00000000" w:rsidRPr="00000000">
              <w:rPr>
                <w:rFonts w:ascii="Arial" w:cs="Arial" w:eastAsia="Arial" w:hAnsi="Arial"/>
                <w:sz w:val="20"/>
                <w:szCs w:val="20"/>
                <w:rtl w:val="0"/>
              </w:rPr>
              <w:t xml:space="preserve">Analisis tepat, kurang mendalam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71">
            <w:pPr>
              <w:rPr>
                <w:rFonts w:ascii="Arial" w:cs="Arial" w:eastAsia="Arial" w:hAnsi="Arial"/>
              </w:rPr>
            </w:pPr>
            <w:r w:rsidDel="00000000" w:rsidR="00000000" w:rsidRPr="00000000">
              <w:rPr>
                <w:rFonts w:ascii="Arial" w:cs="Arial" w:eastAsia="Arial" w:hAnsi="Arial"/>
                <w:sz w:val="20"/>
                <w:szCs w:val="20"/>
                <w:rtl w:val="0"/>
              </w:rPr>
              <w:t xml:space="preserve">Analisis kurang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72">
            <w:pPr>
              <w:rPr>
                <w:rFonts w:ascii="Arial" w:cs="Arial" w:eastAsia="Arial" w:hAnsi="Arial"/>
              </w:rPr>
            </w:pPr>
            <w:r w:rsidDel="00000000" w:rsidR="00000000" w:rsidRPr="00000000">
              <w:rPr>
                <w:rFonts w:ascii="Arial" w:cs="Arial" w:eastAsia="Arial" w:hAnsi="Arial"/>
                <w:sz w:val="20"/>
                <w:szCs w:val="20"/>
                <w:rtl w:val="0"/>
              </w:rPr>
              <w:t xml:space="preserve">Analisis tidak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73">
            <w:pPr>
              <w:rPr>
                <w:rFonts w:ascii="Arial" w:cs="Arial" w:eastAsia="Arial" w:hAnsi="Arial"/>
              </w:rPr>
            </w:pPr>
            <w:r w:rsidDel="00000000" w:rsidR="00000000" w:rsidRPr="00000000">
              <w:rPr>
                <w:rFonts w:ascii="Arial" w:cs="Arial" w:eastAsia="Arial" w:hAnsi="Arial"/>
                <w:sz w:val="20"/>
                <w:szCs w:val="20"/>
                <w:rtl w:val="0"/>
              </w:rPr>
              <w:t xml:space="preserve">Partisipasi diskusi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74">
            <w:pPr>
              <w:rPr>
                <w:rFonts w:ascii="Arial" w:cs="Arial" w:eastAsia="Arial" w:hAnsi="Arial"/>
              </w:rPr>
            </w:pPr>
            <w:r w:rsidDel="00000000" w:rsidR="00000000" w:rsidRPr="00000000">
              <w:rPr>
                <w:rFonts w:ascii="Arial" w:cs="Arial" w:eastAsia="Arial" w:hAnsi="Arial"/>
                <w:sz w:val="20"/>
                <w:szCs w:val="20"/>
                <w:rtl w:val="0"/>
              </w:rPr>
              <w:t xml:space="preserve">Aktif berkontribusi &amp; menghargai pendapat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75">
            <w:pPr>
              <w:rPr>
                <w:rFonts w:ascii="Arial" w:cs="Arial" w:eastAsia="Arial" w:hAnsi="Arial"/>
              </w:rPr>
            </w:pPr>
            <w:r w:rsidDel="00000000" w:rsidR="00000000" w:rsidRPr="00000000">
              <w:rPr>
                <w:rFonts w:ascii="Arial" w:cs="Arial" w:eastAsia="Arial" w:hAnsi="Arial"/>
                <w:sz w:val="20"/>
                <w:szCs w:val="20"/>
                <w:rtl w:val="0"/>
              </w:rPr>
              <w:t xml:space="preserve">Aktif berkontribusi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76">
            <w:pPr>
              <w:rPr>
                <w:rFonts w:ascii="Arial" w:cs="Arial" w:eastAsia="Arial" w:hAnsi="Arial"/>
              </w:rPr>
            </w:pPr>
            <w:r w:rsidDel="00000000" w:rsidR="00000000" w:rsidRPr="00000000">
              <w:rPr>
                <w:rFonts w:ascii="Arial" w:cs="Arial" w:eastAsia="Arial" w:hAnsi="Arial"/>
                <w:sz w:val="20"/>
                <w:szCs w:val="20"/>
                <w:rtl w:val="0"/>
              </w:rPr>
              <w:t xml:space="preserve">Kurang aktif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77">
            <w:pPr>
              <w:rPr>
                <w:rFonts w:ascii="Arial" w:cs="Arial" w:eastAsia="Arial" w:hAnsi="Arial"/>
              </w:rPr>
            </w:pPr>
            <w:r w:rsidDel="00000000" w:rsidR="00000000" w:rsidRPr="00000000">
              <w:rPr>
                <w:rFonts w:ascii="Arial" w:cs="Arial" w:eastAsia="Arial" w:hAnsi="Arial"/>
                <w:sz w:val="20"/>
                <w:szCs w:val="20"/>
                <w:rtl w:val="0"/>
              </w:rPr>
              <w:t xml:space="preserve">Pasif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78">
            <w:pPr>
              <w:rPr>
                <w:rFonts w:ascii="Arial" w:cs="Arial" w:eastAsia="Arial" w:hAnsi="Arial"/>
              </w:rPr>
            </w:pPr>
            <w:r w:rsidDel="00000000" w:rsidR="00000000" w:rsidRPr="00000000">
              <w:rPr>
                <w:rFonts w:ascii="Arial" w:cs="Arial" w:eastAsia="Arial" w:hAnsi="Arial"/>
                <w:sz w:val="20"/>
                <w:szCs w:val="20"/>
                <w:rtl w:val="0"/>
              </w:rPr>
              <w:t xml:space="preserve">Kejelasan presentasi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79">
            <w:pPr>
              <w:rPr>
                <w:rFonts w:ascii="Arial" w:cs="Arial" w:eastAsia="Arial" w:hAnsi="Arial"/>
              </w:rPr>
            </w:pPr>
            <w:r w:rsidDel="00000000" w:rsidR="00000000" w:rsidRPr="00000000">
              <w:rPr>
                <w:rFonts w:ascii="Arial" w:cs="Arial" w:eastAsia="Arial" w:hAnsi="Arial"/>
                <w:sz w:val="20"/>
                <w:szCs w:val="20"/>
                <w:rtl w:val="0"/>
              </w:rPr>
              <w:t xml:space="preserve">Sangat jelas dan percaya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7A">
            <w:pPr>
              <w:rPr>
                <w:rFonts w:ascii="Arial" w:cs="Arial" w:eastAsia="Arial" w:hAnsi="Arial"/>
              </w:rPr>
            </w:pPr>
            <w:r w:rsidDel="00000000" w:rsidR="00000000" w:rsidRPr="00000000">
              <w:rPr>
                <w:rFonts w:ascii="Arial" w:cs="Arial" w:eastAsia="Arial" w:hAnsi="Arial"/>
                <w:sz w:val="20"/>
                <w:szCs w:val="20"/>
                <w:rtl w:val="0"/>
              </w:rPr>
              <w:t xml:space="preserve">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7B">
            <w:pPr>
              <w:rPr>
                <w:rFonts w:ascii="Arial" w:cs="Arial" w:eastAsia="Arial" w:hAnsi="Arial"/>
              </w:rPr>
            </w:pPr>
            <w:r w:rsidDel="00000000" w:rsidR="00000000" w:rsidRPr="00000000">
              <w:rPr>
                <w:rFonts w:ascii="Arial" w:cs="Arial" w:eastAsia="Arial" w:hAnsi="Arial"/>
                <w:sz w:val="20"/>
                <w:szCs w:val="20"/>
                <w:rtl w:val="0"/>
              </w:rPr>
              <w:t xml:space="preserve">Kurang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7C">
            <w:pPr>
              <w:rPr>
                <w:rFonts w:ascii="Arial" w:cs="Arial" w:eastAsia="Arial" w:hAnsi="Arial"/>
              </w:rPr>
            </w:pPr>
            <w:r w:rsidDel="00000000" w:rsidR="00000000" w:rsidRPr="00000000">
              <w:rPr>
                <w:rFonts w:ascii="Arial" w:cs="Arial" w:eastAsia="Arial" w:hAnsi="Arial"/>
                <w:sz w:val="20"/>
                <w:szCs w:val="20"/>
                <w:rtl w:val="0"/>
              </w:rPr>
              <w:t xml:space="preserve">Tidak jelas</w:t>
            </w:r>
            <w:r w:rsidDel="00000000" w:rsidR="00000000" w:rsidRPr="00000000">
              <w:rPr>
                <w:rtl w:val="0"/>
              </w:rPr>
            </w:r>
          </w:p>
        </w:tc>
      </w:tr>
    </w:tbl>
    <w:p w:rsidR="00000000" w:rsidDel="00000000" w:rsidP="00000000" w:rsidRDefault="00000000" w:rsidRPr="00000000" w14:paraId="0000027D">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27E">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4. Rubrik Produk dan Presentasi Rencana Aksi (LK 4)</w:t>
      </w:r>
      <w:r w:rsidDel="00000000" w:rsidR="00000000" w:rsidRPr="00000000">
        <w:rPr>
          <w:rtl w:val="0"/>
        </w:rPr>
      </w:r>
    </w:p>
    <w:tbl>
      <w:tblPr>
        <w:tblStyle w:val="Table27"/>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50"/>
        <w:gridCol w:w="1850"/>
        <w:gridCol w:w="1850"/>
        <w:gridCol w:w="1750"/>
        <w:gridCol w:w="1850"/>
        <w:tblGridChange w:id="0">
          <w:tblGrid>
            <w:gridCol w:w="2050"/>
            <w:gridCol w:w="1850"/>
            <w:gridCol w:w="1850"/>
            <w:gridCol w:w="1750"/>
            <w:gridCol w:w="18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7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8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8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8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28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84">
            <w:pPr>
              <w:rPr>
                <w:rFonts w:ascii="Arial" w:cs="Arial" w:eastAsia="Arial" w:hAnsi="Arial"/>
              </w:rPr>
            </w:pPr>
            <w:r w:rsidDel="00000000" w:rsidR="00000000" w:rsidRPr="00000000">
              <w:rPr>
                <w:rFonts w:ascii="Arial" w:cs="Arial" w:eastAsia="Arial" w:hAnsi="Arial"/>
                <w:sz w:val="20"/>
                <w:szCs w:val="20"/>
                <w:rtl w:val="0"/>
              </w:rPr>
              <w:t xml:space="preserve">Kejelasan gagasan &amp; tujuan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85">
            <w:pPr>
              <w:rPr>
                <w:rFonts w:ascii="Arial" w:cs="Arial" w:eastAsia="Arial" w:hAnsi="Arial"/>
              </w:rPr>
            </w:pPr>
            <w:r w:rsidDel="00000000" w:rsidR="00000000" w:rsidRPr="00000000">
              <w:rPr>
                <w:rFonts w:ascii="Arial" w:cs="Arial" w:eastAsia="Arial" w:hAnsi="Arial"/>
                <w:sz w:val="20"/>
                <w:szCs w:val="20"/>
                <w:rtl w:val="0"/>
              </w:rPr>
              <w:t xml:space="preserve">Sangat jelas dan realistis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86">
            <w:pPr>
              <w:rPr>
                <w:rFonts w:ascii="Arial" w:cs="Arial" w:eastAsia="Arial" w:hAnsi="Arial"/>
              </w:rPr>
            </w:pPr>
            <w:r w:rsidDel="00000000" w:rsidR="00000000" w:rsidRPr="00000000">
              <w:rPr>
                <w:rFonts w:ascii="Arial" w:cs="Arial" w:eastAsia="Arial" w:hAnsi="Arial"/>
                <w:sz w:val="20"/>
                <w:szCs w:val="20"/>
                <w:rtl w:val="0"/>
              </w:rPr>
              <w:t xml:space="preserve">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87">
            <w:pPr>
              <w:rPr>
                <w:rFonts w:ascii="Arial" w:cs="Arial" w:eastAsia="Arial" w:hAnsi="Arial"/>
              </w:rPr>
            </w:pPr>
            <w:r w:rsidDel="00000000" w:rsidR="00000000" w:rsidRPr="00000000">
              <w:rPr>
                <w:rFonts w:ascii="Arial" w:cs="Arial" w:eastAsia="Arial" w:hAnsi="Arial"/>
                <w:sz w:val="20"/>
                <w:szCs w:val="20"/>
                <w:rtl w:val="0"/>
              </w:rPr>
              <w:t xml:space="preserve">Kurang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88">
            <w:pPr>
              <w:rPr>
                <w:rFonts w:ascii="Arial" w:cs="Arial" w:eastAsia="Arial" w:hAnsi="Arial"/>
              </w:rPr>
            </w:pPr>
            <w:r w:rsidDel="00000000" w:rsidR="00000000" w:rsidRPr="00000000">
              <w:rPr>
                <w:rFonts w:ascii="Arial" w:cs="Arial" w:eastAsia="Arial" w:hAnsi="Arial"/>
                <w:sz w:val="20"/>
                <w:szCs w:val="20"/>
                <w:rtl w:val="0"/>
              </w:rPr>
              <w:t xml:space="preserve">Tidak jelas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89">
            <w:pPr>
              <w:rPr>
                <w:rFonts w:ascii="Arial" w:cs="Arial" w:eastAsia="Arial" w:hAnsi="Arial"/>
              </w:rPr>
            </w:pPr>
            <w:r w:rsidDel="00000000" w:rsidR="00000000" w:rsidRPr="00000000">
              <w:rPr>
                <w:rFonts w:ascii="Arial" w:cs="Arial" w:eastAsia="Arial" w:hAnsi="Arial"/>
                <w:sz w:val="20"/>
                <w:szCs w:val="20"/>
                <w:rtl w:val="0"/>
              </w:rPr>
              <w:t xml:space="preserve">Kelengkapan rencana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8A">
            <w:pPr>
              <w:rPr>
                <w:rFonts w:ascii="Arial" w:cs="Arial" w:eastAsia="Arial" w:hAnsi="Arial"/>
              </w:rPr>
            </w:pPr>
            <w:r w:rsidDel="00000000" w:rsidR="00000000" w:rsidRPr="00000000">
              <w:rPr>
                <w:rFonts w:ascii="Arial" w:cs="Arial" w:eastAsia="Arial" w:hAnsi="Arial"/>
                <w:sz w:val="20"/>
                <w:szCs w:val="20"/>
                <w:rtl w:val="0"/>
              </w:rPr>
              <w:t xml:space="preserve">Seluruh komponen lengkap &amp; rinci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8B">
            <w:pPr>
              <w:rPr>
                <w:rFonts w:ascii="Arial" w:cs="Arial" w:eastAsia="Arial" w:hAnsi="Arial"/>
              </w:rPr>
            </w:pPr>
            <w:r w:rsidDel="00000000" w:rsidR="00000000" w:rsidRPr="00000000">
              <w:rPr>
                <w:rFonts w:ascii="Arial" w:cs="Arial" w:eastAsia="Arial" w:hAnsi="Arial"/>
                <w:sz w:val="20"/>
                <w:szCs w:val="20"/>
                <w:rtl w:val="0"/>
              </w:rPr>
              <w:t xml:space="preserve">Sebagian besar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8C">
            <w:pPr>
              <w:rPr>
                <w:rFonts w:ascii="Arial" w:cs="Arial" w:eastAsia="Arial" w:hAnsi="Arial"/>
              </w:rPr>
            </w:pPr>
            <w:r w:rsidDel="00000000" w:rsidR="00000000" w:rsidRPr="00000000">
              <w:rPr>
                <w:rFonts w:ascii="Arial" w:cs="Arial" w:eastAsia="Arial" w:hAnsi="Arial"/>
                <w:sz w:val="20"/>
                <w:szCs w:val="20"/>
                <w:rtl w:val="0"/>
              </w:rPr>
              <w:t xml:space="preserve">Sebagian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8D">
            <w:pPr>
              <w:rPr>
                <w:rFonts w:ascii="Arial" w:cs="Arial" w:eastAsia="Arial" w:hAnsi="Arial"/>
              </w:rPr>
            </w:pPr>
            <w:r w:rsidDel="00000000" w:rsidR="00000000" w:rsidRPr="00000000">
              <w:rPr>
                <w:rFonts w:ascii="Arial" w:cs="Arial" w:eastAsia="Arial" w:hAnsi="Arial"/>
                <w:sz w:val="20"/>
                <w:szCs w:val="20"/>
                <w:rtl w:val="0"/>
              </w:rPr>
              <w:t xml:space="preserve">Belum lengkap</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8E">
            <w:pPr>
              <w:rPr>
                <w:rFonts w:ascii="Arial" w:cs="Arial" w:eastAsia="Arial" w:hAnsi="Arial"/>
              </w:rPr>
            </w:pPr>
            <w:r w:rsidDel="00000000" w:rsidR="00000000" w:rsidRPr="00000000">
              <w:rPr>
                <w:rFonts w:ascii="Arial" w:cs="Arial" w:eastAsia="Arial" w:hAnsi="Arial"/>
                <w:sz w:val="20"/>
                <w:szCs w:val="20"/>
                <w:rtl w:val="0"/>
              </w:rPr>
              <w:t xml:space="preserve">Kreativitas gagasan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8F">
            <w:pPr>
              <w:rPr>
                <w:rFonts w:ascii="Arial" w:cs="Arial" w:eastAsia="Arial" w:hAnsi="Arial"/>
              </w:rPr>
            </w:pPr>
            <w:r w:rsidDel="00000000" w:rsidR="00000000" w:rsidRPr="00000000">
              <w:rPr>
                <w:rFonts w:ascii="Arial" w:cs="Arial" w:eastAsia="Arial" w:hAnsi="Arial"/>
                <w:sz w:val="20"/>
                <w:szCs w:val="20"/>
                <w:rtl w:val="0"/>
              </w:rPr>
              <w:t xml:space="preserve">Sangat kreatif dan orisinal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90">
            <w:pPr>
              <w:rPr>
                <w:rFonts w:ascii="Arial" w:cs="Arial" w:eastAsia="Arial" w:hAnsi="Arial"/>
              </w:rPr>
            </w:pPr>
            <w:r w:rsidDel="00000000" w:rsidR="00000000" w:rsidRPr="00000000">
              <w:rPr>
                <w:rFonts w:ascii="Arial" w:cs="Arial" w:eastAsia="Arial" w:hAnsi="Arial"/>
                <w:sz w:val="20"/>
                <w:szCs w:val="20"/>
                <w:rtl w:val="0"/>
              </w:rPr>
              <w:t xml:space="preserve">Cukup kreatif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91">
            <w:pPr>
              <w:rPr>
                <w:rFonts w:ascii="Arial" w:cs="Arial" w:eastAsia="Arial" w:hAnsi="Arial"/>
              </w:rPr>
            </w:pPr>
            <w:r w:rsidDel="00000000" w:rsidR="00000000" w:rsidRPr="00000000">
              <w:rPr>
                <w:rFonts w:ascii="Arial" w:cs="Arial" w:eastAsia="Arial" w:hAnsi="Arial"/>
                <w:sz w:val="20"/>
                <w:szCs w:val="20"/>
                <w:rtl w:val="0"/>
              </w:rPr>
              <w:t xml:space="preserve">Kurang kreatif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92">
            <w:pPr>
              <w:rPr>
                <w:rFonts w:ascii="Arial" w:cs="Arial" w:eastAsia="Arial" w:hAnsi="Arial"/>
              </w:rPr>
            </w:pPr>
            <w:r w:rsidDel="00000000" w:rsidR="00000000" w:rsidRPr="00000000">
              <w:rPr>
                <w:rFonts w:ascii="Arial" w:cs="Arial" w:eastAsia="Arial" w:hAnsi="Arial"/>
                <w:sz w:val="20"/>
                <w:szCs w:val="20"/>
                <w:rtl w:val="0"/>
              </w:rPr>
              <w:t xml:space="preserve">Tidak kreatif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93">
            <w:pPr>
              <w:rPr>
                <w:rFonts w:ascii="Arial" w:cs="Arial" w:eastAsia="Arial" w:hAnsi="Arial"/>
              </w:rPr>
            </w:pPr>
            <w:r w:rsidDel="00000000" w:rsidR="00000000" w:rsidRPr="00000000">
              <w:rPr>
                <w:rFonts w:ascii="Arial" w:cs="Arial" w:eastAsia="Arial" w:hAnsi="Arial"/>
                <w:sz w:val="20"/>
                <w:szCs w:val="20"/>
                <w:rtl w:val="0"/>
              </w:rPr>
              <w:t xml:space="preserve">Kualitas presentasi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94">
            <w:pPr>
              <w:rPr>
                <w:rFonts w:ascii="Arial" w:cs="Arial" w:eastAsia="Arial" w:hAnsi="Arial"/>
              </w:rPr>
            </w:pPr>
            <w:r w:rsidDel="00000000" w:rsidR="00000000" w:rsidRPr="00000000">
              <w:rPr>
                <w:rFonts w:ascii="Arial" w:cs="Arial" w:eastAsia="Arial" w:hAnsi="Arial"/>
                <w:sz w:val="20"/>
                <w:szCs w:val="20"/>
                <w:rtl w:val="0"/>
              </w:rPr>
              <w:t xml:space="preserve">Sangat percaya diri &amp; komunikatif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95">
            <w:pPr>
              <w:rPr>
                <w:rFonts w:ascii="Arial" w:cs="Arial" w:eastAsia="Arial" w:hAnsi="Arial"/>
              </w:rPr>
            </w:pPr>
            <w:r w:rsidDel="00000000" w:rsidR="00000000" w:rsidRPr="00000000">
              <w:rPr>
                <w:rFonts w:ascii="Arial" w:cs="Arial" w:eastAsia="Arial" w:hAnsi="Arial"/>
                <w:sz w:val="20"/>
                <w:szCs w:val="20"/>
                <w:rtl w:val="0"/>
              </w:rPr>
              <w:t xml:space="preserve">Percaya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96">
            <w:pPr>
              <w:rPr>
                <w:rFonts w:ascii="Arial" w:cs="Arial" w:eastAsia="Arial" w:hAnsi="Arial"/>
              </w:rPr>
            </w:pPr>
            <w:r w:rsidDel="00000000" w:rsidR="00000000" w:rsidRPr="00000000">
              <w:rPr>
                <w:rFonts w:ascii="Arial" w:cs="Arial" w:eastAsia="Arial" w:hAnsi="Arial"/>
                <w:sz w:val="20"/>
                <w:szCs w:val="20"/>
                <w:rtl w:val="0"/>
              </w:rPr>
              <w:t xml:space="preserve">Kurang percaya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97">
            <w:pPr>
              <w:rPr>
                <w:rFonts w:ascii="Arial" w:cs="Arial" w:eastAsia="Arial" w:hAnsi="Arial"/>
              </w:rPr>
            </w:pPr>
            <w:r w:rsidDel="00000000" w:rsidR="00000000" w:rsidRPr="00000000">
              <w:rPr>
                <w:rFonts w:ascii="Arial" w:cs="Arial" w:eastAsia="Arial" w:hAnsi="Arial"/>
                <w:sz w:val="20"/>
                <w:szCs w:val="20"/>
                <w:rtl w:val="0"/>
              </w:rPr>
              <w:t xml:space="preserve">Tidak percaya diri</w:t>
            </w:r>
            <w:r w:rsidDel="00000000" w:rsidR="00000000" w:rsidRPr="00000000">
              <w:rPr>
                <w:rtl w:val="0"/>
              </w:rPr>
            </w:r>
          </w:p>
        </w:tc>
      </w:tr>
    </w:tbl>
    <w:p w:rsidR="00000000" w:rsidDel="00000000" w:rsidP="00000000" w:rsidRDefault="00000000" w:rsidRPr="00000000" w14:paraId="00000298">
      <w:pPr>
        <w:spacing w:after="120" w:line="276" w:lineRule="auto"/>
        <w:jc w:val="both"/>
        <w:rPr>
          <w:rFonts w:ascii="Arial" w:cs="Arial" w:eastAsia="Arial" w:hAnsi="Arial"/>
          <w:i w:val="1"/>
          <w:iCs w:val="1"/>
          <w:color w:val="222222"/>
          <w:sz w:val="19"/>
          <w:szCs w:val="19"/>
        </w:rPr>
      </w:pPr>
      <w:r w:rsidDel="00000000" w:rsidR="00000000" w:rsidRPr="00000000">
        <w:rPr>
          <w:rFonts w:ascii="Arial" w:cs="Arial" w:eastAsia="Arial" w:hAnsi="Arial"/>
          <w:i w:val="1"/>
          <w:iCs w:val="1"/>
          <w:color w:val="222222"/>
          <w:sz w:val="19"/>
          <w:szCs w:val="19"/>
          <w:rtl w:val="0"/>
        </w:rPr>
        <w:t xml:space="preserve">Nilai = (Jumlah skor perolehan / skor maksimal) x 100</w:t>
      </w:r>
    </w:p>
    <w:p w:rsidR="00000000" w:rsidDel="00000000" w:rsidP="00000000" w:rsidRDefault="00000000" w:rsidRPr="00000000" w14:paraId="00000299">
      <w:pPr>
        <w:spacing w:after="120" w:line="276" w:lineRule="auto"/>
        <w:jc w:val="both"/>
        <w:rPr>
          <w:rFonts w:ascii="Arial" w:cs="Arial" w:eastAsia="Arial" w:hAnsi="Arial"/>
          <w:i w:val="1"/>
          <w:iCs w:val="1"/>
          <w:color w:val="222222"/>
          <w:sz w:val="19"/>
          <w:szCs w:val="19"/>
        </w:rPr>
      </w:pPr>
      <w:r w:rsidDel="00000000" w:rsidR="00000000" w:rsidRPr="00000000">
        <w:rPr>
          <w:rtl w:val="0"/>
        </w:rPr>
      </w:r>
    </w:p>
    <w:p w:rsidR="00000000" w:rsidDel="00000000" w:rsidP="00000000" w:rsidRDefault="00000000" w:rsidRPr="00000000" w14:paraId="0000029A">
      <w:pPr>
        <w:spacing w:after="120" w:line="276" w:lineRule="auto"/>
        <w:jc w:val="both"/>
        <w:rPr>
          <w:rFonts w:ascii="Arial" w:cs="Arial" w:eastAsia="Arial" w:hAnsi="Arial"/>
          <w:i w:val="1"/>
          <w:iCs w:val="1"/>
          <w:color w:val="222222"/>
          <w:sz w:val="19"/>
          <w:szCs w:val="19"/>
        </w:rPr>
      </w:pPr>
      <w:r w:rsidDel="00000000" w:rsidR="00000000" w:rsidRPr="00000000">
        <w:rPr>
          <w:rtl w:val="0"/>
        </w:rPr>
      </w:r>
    </w:p>
    <w:tbl>
      <w:tblPr>
        <w:tblStyle w:val="Table28"/>
        <w:tblW w:w="8641.0" w:type="dxa"/>
        <w:jc w:val="left"/>
        <w:tblInd w:w="993.0" w:type="dxa"/>
        <w:tblLayout w:type="fixed"/>
        <w:tblLook w:val="0400"/>
      </w:tblPr>
      <w:tblGrid>
        <w:gridCol w:w="4819"/>
        <w:gridCol w:w="3822"/>
        <w:tblGridChange w:id="0">
          <w:tblGrid>
            <w:gridCol w:w="4819"/>
            <w:gridCol w:w="3822"/>
          </w:tblGrid>
        </w:tblGridChange>
      </w:tblGrid>
      <w:tr>
        <w:trPr>
          <w:cantSplit w:val="0"/>
          <w:trHeight w:val="315" w:hRule="atLeast"/>
          <w:tblHeader w:val="0"/>
        </w:trPr>
        <w:tc>
          <w:tcPr>
            <w:shd w:fill="auto" w:val="clear"/>
            <w:vAlign w:val="bottom"/>
          </w:tcPr>
          <w:p w:rsidR="00000000" w:rsidDel="00000000" w:rsidP="00000000" w:rsidRDefault="00000000" w:rsidRPr="00000000" w14:paraId="0000029B">
            <w:pPr>
              <w:rPr/>
            </w:pPr>
            <w:r w:rsidDel="00000000" w:rsidR="00000000" w:rsidRPr="00000000">
              <w:rPr>
                <w:rtl w:val="0"/>
              </w:rPr>
            </w:r>
          </w:p>
        </w:tc>
        <w:tc>
          <w:tcPr>
            <w:shd w:fill="auto" w:val="clear"/>
            <w:vAlign w:val="bottom"/>
          </w:tcPr>
          <w:p w:rsidR="00000000" w:rsidDel="00000000" w:rsidP="00000000" w:rsidRDefault="00000000" w:rsidRPr="00000000" w14:paraId="0000029D">
            <w:pPr>
              <w:rPr/>
            </w:pPr>
            <w:r w:rsidDel="00000000" w:rsidR="00000000" w:rsidRPr="00000000">
              <w:rPr>
                <w:rtl w:val="0"/>
              </w:rPr>
              <w:t xml:space="preserve">Semarang,  Juli 2026</w:t>
            </w:r>
          </w:p>
        </w:tc>
      </w:tr>
      <w:tr>
        <w:trPr>
          <w:cantSplit w:val="0"/>
          <w:trHeight w:val="315" w:hRule="atLeast"/>
          <w:tblHeader w:val="0"/>
        </w:trPr>
        <w:tc>
          <w:tcPr>
            <w:shd w:fill="auto" w:val="clear"/>
            <w:vAlign w:val="bottom"/>
          </w:tcPr>
          <w:p w:rsidR="00000000" w:rsidDel="00000000" w:rsidP="00000000" w:rsidRDefault="00000000" w:rsidRPr="00000000" w14:paraId="0000029E">
            <w:pPr>
              <w:rPr/>
            </w:pPr>
            <w:r w:rsidDel="00000000" w:rsidR="00000000" w:rsidRPr="00000000">
              <w:rPr>
                <w:rtl w:val="0"/>
              </w:rPr>
              <w:t xml:space="preserve">Kepala SMP .,</w:t>
            </w:r>
          </w:p>
        </w:tc>
        <w:tc>
          <w:tcPr>
            <w:shd w:fill="auto" w:val="clear"/>
            <w:vAlign w:val="bottom"/>
          </w:tcPr>
          <w:p w:rsidR="00000000" w:rsidDel="00000000" w:rsidP="00000000" w:rsidRDefault="00000000" w:rsidRPr="00000000" w14:paraId="0000029F">
            <w:pPr>
              <w:rPr/>
            </w:pPr>
            <w:r w:rsidDel="00000000" w:rsidR="00000000" w:rsidRPr="00000000">
              <w:rPr>
                <w:rtl w:val="0"/>
              </w:rPr>
              <w:t xml:space="preserve">Guru PAI dan Budi Pekerti,</w:t>
            </w:r>
          </w:p>
        </w:tc>
      </w:tr>
      <w:tr>
        <w:trPr>
          <w:cantSplit w:val="0"/>
          <w:trHeight w:val="315" w:hRule="atLeast"/>
          <w:tblHeader w:val="0"/>
        </w:trPr>
        <w:tc>
          <w:tcPr>
            <w:shd w:fill="auto" w:val="clear"/>
            <w:vAlign w:val="bottom"/>
          </w:tcPr>
          <w:p w:rsidR="00000000" w:rsidDel="00000000" w:rsidP="00000000" w:rsidRDefault="00000000" w:rsidRPr="00000000" w14:paraId="000002A7">
            <w:pPr>
              <w:rPr/>
            </w:pPr>
            <w:r w:rsidDel="00000000" w:rsidR="00000000" w:rsidRPr="00000000">
              <w:rPr>
                <w:rtl w:val="0"/>
              </w:rPr>
              <w:t xml:space="preserve">NIP. </w:t>
            </w:r>
          </w:p>
        </w:tc>
        <w:tc>
          <w:tcPr>
            <w:shd w:fill="auto" w:val="clear"/>
            <w:vAlign w:val="bottom"/>
          </w:tcPr>
          <w:p w:rsidR="00000000" w:rsidDel="00000000" w:rsidP="00000000" w:rsidRDefault="00000000" w:rsidRPr="00000000" w14:paraId="000002A8">
            <w:pPr>
              <w:rPr/>
            </w:pPr>
            <w:r w:rsidDel="00000000" w:rsidR="00000000" w:rsidRPr="00000000">
              <w:rPr>
                <w:rtl w:val="0"/>
              </w:rPr>
              <w:t xml:space="preserve">NIP. </w:t>
            </w:r>
          </w:p>
        </w:tc>
      </w:tr>
    </w:tbl>
    <w:p w:rsidR="00000000" w:rsidDel="00000000" w:rsidP="00000000" w:rsidRDefault="00000000" w:rsidRPr="00000000" w14:paraId="000002A9">
      <w:pPr>
        <w:spacing w:after="120" w:line="276" w:lineRule="auto"/>
        <w:jc w:val="both"/>
        <w:rPr>
          <w:rFonts w:ascii="Arial" w:cs="Arial" w:eastAsia="Arial" w:hAnsi="Arial"/>
        </w:rPr>
      </w:pPr>
      <w:r w:rsidDel="00000000" w:rsidR="00000000" w:rsidRPr="00000000">
        <w:rPr>
          <w:rtl w:val="0"/>
        </w:rPr>
      </w:r>
    </w:p>
    <w:sectPr>
      <w:headerReference r:id="rId6" w:type="default"/>
      <w:footerReference r:id="rId7" w:type="default"/>
      <w:pgSz w:h="16838" w:w="11906" w:orient="portrait"/>
      <w:pgMar w:bottom="1134" w:top="1134" w:left="1276"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PMQ Isep Misba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B">
    <w:pPr>
      <w:pBdr>
        <w:top w:color="bfbfbf" w:space="4" w:sz="4" w:val="single"/>
      </w:pBdr>
      <w:jc w:val="center"/>
      <w:rPr/>
    </w:pPr>
    <w:r w:rsidDel="00000000" w:rsidR="00000000" w:rsidRPr="00000000">
      <w:rPr>
        <w:color w:val="808080"/>
        <w:sz w:val="16"/>
        <w:szCs w:val="16"/>
        <w:rtl w:val="0"/>
      </w:rPr>
      <w:t xml:space="preserve">Halaman </w:t>
    </w: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color w:val="808080"/>
        <w:sz w:val="16"/>
        <w:szCs w:val="16"/>
        <w:rtl w:val="0"/>
      </w:rPr>
      <w:t xml:space="preserve"> dari </w:t>
    </w:r>
    <w:r w:rsidDel="00000000" w:rsidR="00000000" w:rsidRPr="00000000">
      <w:rPr>
        <w:color w:val="808080"/>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A">
    <w:pPr>
      <w:pBdr>
        <w:bottom w:color="bfbfbf" w:space="4" w:sz="4" w:val="single"/>
      </w:pBdr>
      <w:jc w:val="right"/>
      <w:rPr/>
    </w:pPr>
    <w:r w:rsidDel="00000000" w:rsidR="00000000" w:rsidRPr="00000000">
      <w:rPr>
        <w:i w:val="1"/>
        <w:iCs w:val="1"/>
        <w:color w:val="808080"/>
        <w:sz w:val="16"/>
        <w:szCs w:val="16"/>
        <w:rtl w:val="0"/>
      </w:rPr>
      <w:t>RPM PAI dan Budi Pekerti — Al-Qur'an hadits — Kelas VIII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6">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ID"/>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0" w:type="dxa"/>
        <w:bottom w:w="0.0" w:type="dxa"/>
        <w:right w:w="100.0" w:type="dxa"/>
      </w:tblCellMar>
    </w:tblPr>
  </w:style>
  <w:style w:type="table" w:styleId="Table2">
    <w:basedOn w:val="TableNormal"/>
    <w:tblPr>
      <w:tblStyleRowBandSize w:val="1"/>
      <w:tblStyleColBandSize w:val="1"/>
      <w:tblCellMar>
        <w:top w:w="0.0" w:type="dxa"/>
        <w:left w:w="100.0" w:type="dxa"/>
        <w:bottom w:w="0.0" w:type="dxa"/>
        <w:right w:w="100.0" w:type="dxa"/>
      </w:tblCellMar>
    </w:tblPr>
  </w:style>
  <w:style w:type="table" w:styleId="Table3">
    <w:basedOn w:val="TableNormal"/>
    <w:tblPr>
      <w:tblStyleRowBandSize w:val="1"/>
      <w:tblStyleColBandSize w:val="1"/>
      <w:tblCellMar>
        <w:top w:w="0.0" w:type="dxa"/>
        <w:left w:w="100.0" w:type="dxa"/>
        <w:bottom w:w="0.0" w:type="dxa"/>
        <w:right w:w="100.0" w:type="dxa"/>
      </w:tblCellMar>
    </w:tblPr>
  </w:style>
  <w:style w:type="table" w:styleId="Table4">
    <w:basedOn w:val="TableNormal"/>
    <w:tblPr>
      <w:tblStyleRowBandSize w:val="1"/>
      <w:tblStyleColBandSize w:val="1"/>
      <w:tblCellMar>
        <w:top w:w="0.0" w:type="dxa"/>
        <w:left w:w="100.0" w:type="dxa"/>
        <w:bottom w:w="0.0" w:type="dxa"/>
        <w:right w:w="100.0" w:type="dxa"/>
      </w:tblCellMar>
    </w:tblPr>
  </w:style>
  <w:style w:type="table" w:styleId="Table5">
    <w:basedOn w:val="TableNormal"/>
    <w:tblPr>
      <w:tblStyleRowBandSize w:val="1"/>
      <w:tblStyleColBandSize w:val="1"/>
      <w:tblCellMar>
        <w:top w:w="0.0" w:type="dxa"/>
        <w:left w:w="100.0" w:type="dxa"/>
        <w:bottom w:w="0.0" w:type="dxa"/>
        <w:right w:w="100.0" w:type="dxa"/>
      </w:tblCellMar>
    </w:tblPr>
  </w:style>
  <w:style w:type="table" w:styleId="Table6">
    <w:basedOn w:val="TableNormal"/>
    <w:tblPr>
      <w:tblStyleRowBandSize w:val="1"/>
      <w:tblStyleColBandSize w:val="1"/>
      <w:tblCellMar>
        <w:top w:w="0.0" w:type="dxa"/>
        <w:left w:w="100.0" w:type="dxa"/>
        <w:bottom w:w="0.0" w:type="dxa"/>
        <w:right w:w="100.0" w:type="dxa"/>
      </w:tblCellMar>
    </w:tblPr>
  </w:style>
  <w:style w:type="table" w:styleId="Table7">
    <w:basedOn w:val="TableNormal"/>
    <w:tblPr>
      <w:tblStyleRowBandSize w:val="1"/>
      <w:tblStyleColBandSize w:val="1"/>
      <w:tblCellMar>
        <w:top w:w="0.0" w:type="dxa"/>
        <w:left w:w="100.0" w:type="dxa"/>
        <w:bottom w:w="0.0" w:type="dxa"/>
        <w:right w:w="100.0" w:type="dxa"/>
      </w:tblCellMar>
    </w:tblPr>
  </w:style>
  <w:style w:type="table" w:styleId="Table8">
    <w:basedOn w:val="TableNormal"/>
    <w:tblPr>
      <w:tblStyleRowBandSize w:val="1"/>
      <w:tblStyleColBandSize w:val="1"/>
      <w:tblCellMar>
        <w:top w:w="0.0" w:type="dxa"/>
        <w:left w:w="100.0" w:type="dxa"/>
        <w:bottom w:w="0.0" w:type="dxa"/>
        <w:right w:w="100.0" w:type="dxa"/>
      </w:tblCellMar>
    </w:tblPr>
  </w:style>
  <w:style w:type="table" w:styleId="Table9">
    <w:basedOn w:val="TableNormal"/>
    <w:tblPr>
      <w:tblStyleRowBandSize w:val="1"/>
      <w:tblStyleColBandSize w:val="1"/>
      <w:tblCellMar>
        <w:top w:w="0.0" w:type="dxa"/>
        <w:left w:w="100.0" w:type="dxa"/>
        <w:bottom w:w="0.0" w:type="dxa"/>
        <w:right w:w="100.0" w:type="dxa"/>
      </w:tblCellMar>
    </w:tblPr>
  </w:style>
  <w:style w:type="table" w:styleId="Table10">
    <w:basedOn w:val="TableNormal"/>
    <w:tblPr>
      <w:tblStyleRowBandSize w:val="1"/>
      <w:tblStyleColBandSize w:val="1"/>
      <w:tblCellMar>
        <w:top w:w="0.0" w:type="dxa"/>
        <w:left w:w="100.0" w:type="dxa"/>
        <w:bottom w:w="0.0" w:type="dxa"/>
        <w:right w:w="100.0" w:type="dxa"/>
      </w:tblCellMar>
    </w:tblPr>
  </w:style>
  <w:style w:type="table" w:styleId="Table11">
    <w:basedOn w:val="TableNormal"/>
    <w:tblPr>
      <w:tblStyleRowBandSize w:val="1"/>
      <w:tblStyleColBandSize w:val="1"/>
      <w:tblCellMar>
        <w:top w:w="0.0" w:type="dxa"/>
        <w:left w:w="100.0" w:type="dxa"/>
        <w:bottom w:w="0.0" w:type="dxa"/>
        <w:right w:w="100.0" w:type="dxa"/>
      </w:tblCellMar>
    </w:tblPr>
  </w:style>
  <w:style w:type="table" w:styleId="Table12">
    <w:basedOn w:val="TableNormal"/>
    <w:tblPr>
      <w:tblStyleRowBandSize w:val="1"/>
      <w:tblStyleColBandSize w:val="1"/>
      <w:tblCellMar>
        <w:top w:w="0.0" w:type="dxa"/>
        <w:left w:w="100.0" w:type="dxa"/>
        <w:bottom w:w="0.0" w:type="dxa"/>
        <w:right w:w="100.0" w:type="dxa"/>
      </w:tblCellMar>
    </w:tblPr>
  </w:style>
  <w:style w:type="table" w:styleId="Table13">
    <w:basedOn w:val="TableNormal"/>
    <w:tblPr>
      <w:tblStyleRowBandSize w:val="1"/>
      <w:tblStyleColBandSize w:val="1"/>
      <w:tblCellMar>
        <w:top w:w="0.0" w:type="dxa"/>
        <w:left w:w="100.0" w:type="dxa"/>
        <w:bottom w:w="0.0" w:type="dxa"/>
        <w:right w:w="100.0" w:type="dxa"/>
      </w:tblCellMar>
    </w:tblPr>
  </w:style>
  <w:style w:type="table" w:styleId="Table14">
    <w:basedOn w:val="TableNormal"/>
    <w:tblPr>
      <w:tblStyleRowBandSize w:val="1"/>
      <w:tblStyleColBandSize w:val="1"/>
      <w:tblCellMar>
        <w:top w:w="0.0" w:type="dxa"/>
        <w:left w:w="100.0" w:type="dxa"/>
        <w:bottom w:w="0.0" w:type="dxa"/>
        <w:right w:w="100.0" w:type="dxa"/>
      </w:tblCellMar>
    </w:tblPr>
  </w:style>
  <w:style w:type="table" w:styleId="Table15">
    <w:basedOn w:val="TableNormal"/>
    <w:tblPr>
      <w:tblStyleRowBandSize w:val="1"/>
      <w:tblStyleColBandSize w:val="1"/>
      <w:tblCellMar>
        <w:top w:w="0.0" w:type="dxa"/>
        <w:left w:w="100.0" w:type="dxa"/>
        <w:bottom w:w="0.0" w:type="dxa"/>
        <w:right w:w="100.0" w:type="dxa"/>
      </w:tblCellMar>
    </w:tblPr>
  </w:style>
  <w:style w:type="table" w:styleId="Table16">
    <w:basedOn w:val="TableNormal"/>
    <w:tblPr>
      <w:tblStyleRowBandSize w:val="1"/>
      <w:tblStyleColBandSize w:val="1"/>
      <w:tblCellMar>
        <w:top w:w="0.0" w:type="dxa"/>
        <w:left w:w="100.0" w:type="dxa"/>
        <w:bottom w:w="0.0" w:type="dxa"/>
        <w:right w:w="100.0" w:type="dxa"/>
      </w:tblCellMar>
    </w:tblPr>
  </w:style>
  <w:style w:type="table" w:styleId="Table17">
    <w:basedOn w:val="TableNormal"/>
    <w:tblPr>
      <w:tblStyleRowBandSize w:val="1"/>
      <w:tblStyleColBandSize w:val="1"/>
      <w:tblCellMar>
        <w:top w:w="0.0" w:type="dxa"/>
        <w:left w:w="100.0" w:type="dxa"/>
        <w:bottom w:w="0.0" w:type="dxa"/>
        <w:right w:w="100.0" w:type="dxa"/>
      </w:tblCellMar>
    </w:tblPr>
  </w:style>
  <w:style w:type="table" w:styleId="Table18">
    <w:basedOn w:val="TableNormal"/>
    <w:tblPr>
      <w:tblStyleRowBandSize w:val="1"/>
      <w:tblStyleColBandSize w:val="1"/>
      <w:tblCellMar>
        <w:top w:w="0.0" w:type="dxa"/>
        <w:left w:w="100.0" w:type="dxa"/>
        <w:bottom w:w="0.0" w:type="dxa"/>
        <w:right w:w="100.0" w:type="dxa"/>
      </w:tblCellMar>
    </w:tblPr>
  </w:style>
  <w:style w:type="table" w:styleId="Table19">
    <w:basedOn w:val="TableNormal"/>
    <w:tblPr>
      <w:tblStyleRowBandSize w:val="1"/>
      <w:tblStyleColBandSize w:val="1"/>
      <w:tblCellMar>
        <w:top w:w="0.0" w:type="dxa"/>
        <w:left w:w="100.0" w:type="dxa"/>
        <w:bottom w:w="0.0" w:type="dxa"/>
        <w:right w:w="100.0" w:type="dxa"/>
      </w:tblCellMar>
    </w:tblPr>
  </w:style>
  <w:style w:type="table" w:styleId="Table20">
    <w:basedOn w:val="TableNormal"/>
    <w:tblPr>
      <w:tblStyleRowBandSize w:val="1"/>
      <w:tblStyleColBandSize w:val="1"/>
      <w:tblCellMar>
        <w:top w:w="0.0" w:type="dxa"/>
        <w:left w:w="100.0" w:type="dxa"/>
        <w:bottom w:w="0.0" w:type="dxa"/>
        <w:right w:w="100.0" w:type="dxa"/>
      </w:tblCellMar>
    </w:tblPr>
  </w:style>
  <w:style w:type="table" w:styleId="Table21">
    <w:basedOn w:val="TableNormal"/>
    <w:tblPr>
      <w:tblStyleRowBandSize w:val="1"/>
      <w:tblStyleColBandSize w:val="1"/>
      <w:tblCellMar>
        <w:top w:w="0.0" w:type="dxa"/>
        <w:left w:w="100.0" w:type="dxa"/>
        <w:bottom w:w="0.0" w:type="dxa"/>
        <w:right w:w="100.0" w:type="dxa"/>
      </w:tblCellMar>
    </w:tblPr>
  </w:style>
  <w:style w:type="table" w:styleId="Table22">
    <w:basedOn w:val="TableNormal"/>
    <w:tblPr>
      <w:tblStyleRowBandSize w:val="1"/>
      <w:tblStyleColBandSize w:val="1"/>
      <w:tblCellMar>
        <w:top w:w="0.0" w:type="dxa"/>
        <w:left w:w="100.0" w:type="dxa"/>
        <w:bottom w:w="0.0" w:type="dxa"/>
        <w:right w:w="100.0" w:type="dxa"/>
      </w:tblCellMar>
    </w:tblPr>
  </w:style>
  <w:style w:type="table" w:styleId="Table23">
    <w:basedOn w:val="TableNormal"/>
    <w:tblPr>
      <w:tblStyleRowBandSize w:val="1"/>
      <w:tblStyleColBandSize w:val="1"/>
      <w:tblCellMar>
        <w:top w:w="0.0" w:type="dxa"/>
        <w:left w:w="100.0" w:type="dxa"/>
        <w:bottom w:w="0.0" w:type="dxa"/>
        <w:right w:w="100.0" w:type="dxa"/>
      </w:tblCellMar>
    </w:tblPr>
  </w:style>
  <w:style w:type="table" w:styleId="Table24">
    <w:basedOn w:val="TableNormal"/>
    <w:tblPr>
      <w:tblStyleRowBandSize w:val="1"/>
      <w:tblStyleColBandSize w:val="1"/>
      <w:tblCellMar>
        <w:top w:w="0.0" w:type="dxa"/>
        <w:left w:w="100.0" w:type="dxa"/>
        <w:bottom w:w="0.0" w:type="dxa"/>
        <w:right w:w="100.0" w:type="dxa"/>
      </w:tblCellMar>
    </w:tblPr>
  </w:style>
  <w:style w:type="table" w:styleId="Table25">
    <w:basedOn w:val="TableNormal"/>
    <w:tblPr>
      <w:tblStyleRowBandSize w:val="1"/>
      <w:tblStyleColBandSize w:val="1"/>
      <w:tblCellMar>
        <w:top w:w="0.0" w:type="dxa"/>
        <w:left w:w="100.0" w:type="dxa"/>
        <w:bottom w:w="0.0" w:type="dxa"/>
        <w:right w:w="100.0" w:type="dxa"/>
      </w:tblCellMar>
    </w:tblPr>
  </w:style>
  <w:style w:type="table" w:styleId="Table26">
    <w:basedOn w:val="TableNormal"/>
    <w:tblPr>
      <w:tblStyleRowBandSize w:val="1"/>
      <w:tblStyleColBandSize w:val="1"/>
      <w:tblCellMar>
        <w:top w:w="0.0" w:type="dxa"/>
        <w:left w:w="100.0" w:type="dxa"/>
        <w:bottom w:w="0.0" w:type="dxa"/>
        <w:right w:w="100.0" w:type="dxa"/>
      </w:tblCellMar>
    </w:tblPr>
  </w:style>
  <w:style w:type="table" w:styleId="Table27">
    <w:basedOn w:val="TableNormal"/>
    <w:tblPr>
      <w:tblStyleRowBandSize w:val="1"/>
      <w:tblStyleColBandSize w:val="1"/>
      <w:tblCellMar>
        <w:top w:w="0.0" w:type="dxa"/>
        <w:left w:w="100.0" w:type="dxa"/>
        <w:bottom w:w="0.0" w:type="dxa"/>
        <w:right w:w="100.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91f8b3c1-be19-4e39-8455-5e1087a1b9a6</vt:lpwstr>
  </property>
</Properties>
</file>