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rFonts w:ascii="Arial" w:cs="Arial" w:eastAsia="Arial" w:hAnsi="Arial"/>
        </w:rPr>
      </w:pPr>
      <w:r w:rsidDel="00000000" w:rsidR="00000000" w:rsidRPr="00000000">
        <w:rPr>
          <w:rtl w:val="0"/>
        </w:rPr>
      </w:r>
    </w:p>
    <w:p w:rsidR="00000000" w:rsidDel="00000000" w:rsidP="00000000" w:rsidRDefault="00000000" w:rsidRPr="00000000" w14:paraId="00000002">
      <w:pPr>
        <w:pBdr>
          <w:top w:color="0b5e3a" w:space="12" w:sz="16" w:val="single"/>
        </w:pBdr>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04">
      <w:pPr>
        <w:jc w:val="center"/>
        <w:rPr>
          <w:rFonts w:ascii="Arial" w:cs="Arial" w:eastAsia="Arial" w:hAnsi="Arial"/>
        </w:rPr>
      </w:pPr>
      <w:r w:rsidDel="00000000" w:rsidR="00000000" w:rsidRPr="00000000">
        <w:rPr>
          <w:rFonts w:ascii="Arial" w:cs="Arial" w:eastAsia="Arial" w:hAnsi="Arial"/>
          <w:b w:val="1"/>
          <w:bCs w:val="1"/>
          <w:color w:val="0b5e3a"/>
          <w:sz w:val="40"/>
          <w:szCs w:val="40"/>
          <w:rtl w:val="0"/>
        </w:rPr>
        <w:t xml:space="preserve">PERENCANAAN PEMBELAJARAN MENDALAM</w:t>
      </w:r>
      <w:r w:rsidDel="00000000" w:rsidR="00000000" w:rsidRPr="00000000">
        <w:rPr>
          <w:rtl w:val="0"/>
        </w:rPr>
      </w:r>
    </w:p>
    <w:p w:rsidR="00000000" w:rsidDel="00000000" w:rsidP="00000000" w:rsidRDefault="00000000" w:rsidRPr="00000000" w14:paraId="00000005">
      <w:pPr>
        <w:spacing w:after="300" w:lineRule="auto"/>
        <w:jc w:val="center"/>
        <w:rPr>
          <w:rFonts w:ascii="Arial" w:cs="Arial" w:eastAsia="Arial" w:hAnsi="Arial"/>
        </w:rPr>
      </w:pPr>
      <w:r w:rsidDel="00000000" w:rsidR="00000000" w:rsidRPr="00000000">
        <w:rPr>
          <w:rFonts w:ascii="Arial" w:cs="Arial" w:eastAsia="Arial" w:hAnsi="Arial"/>
          <w:b w:val="1"/>
          <w:bCs w:val="1"/>
          <w:color w:val="b8860b"/>
          <w:sz w:val="26"/>
          <w:szCs w:val="26"/>
          <w:rtl w:val="0"/>
        </w:rPr>
        <w:t xml:space="preserve">(RPM)</w:t>
      </w:r>
      <w:r w:rsidDel="00000000" w:rsidR="00000000" w:rsidRPr="00000000">
        <w:rPr>
          <w:rtl w:val="0"/>
        </w:rPr>
      </w:r>
    </w:p>
    <w:p w:rsidR="00000000" w:rsidDel="00000000" w:rsidP="00000000" w:rsidRDefault="00000000" w:rsidRPr="00000000" w14:paraId="00000006">
      <w:pPr>
        <w:spacing w:after="60" w:lineRule="auto"/>
        <w:jc w:val="center"/>
        <w:rPr>
          <w:rFonts w:ascii="Arial" w:cs="Arial" w:eastAsia="Arial" w:hAnsi="Arial"/>
        </w:rPr>
      </w:pPr>
      <w:r w:rsidDel="00000000" w:rsidR="00000000" w:rsidRPr="00000000">
        <w:rPr>
          <w:rFonts w:ascii="Arial" w:cs="Arial" w:eastAsia="Arial" w:hAnsi="Arial"/>
          <w:b w:val="1"/>
          <w:bCs w:val="1"/>
          <w:color w:val="222222"/>
          <w:sz w:val="30"/>
          <w:szCs w:val="30"/>
          <w:rtl w:val="0"/>
        </w:rPr>
        <w:t xml:space="preserve">Pendidikan Agama Islam dan Budi Pekerti</w:t>
      </w:r>
      <w:r w:rsidDel="00000000" w:rsidR="00000000" w:rsidRPr="00000000">
        <w:rPr>
          <w:rtl w:val="0"/>
        </w:rPr>
      </w:r>
    </w:p>
    <w:p w:rsidR="00000000" w:rsidDel="00000000" w:rsidP="00000000" w:rsidRDefault="00000000" w:rsidRPr="00000000" w14:paraId="00000007">
      <w:pPr>
        <w:spacing w:after="60" w:lineRule="auto"/>
        <w:jc w:val="center"/>
        <w:rPr>
          <w:rFonts w:ascii="Arial" w:cs="Arial" w:eastAsia="Arial" w:hAnsi="Arial"/>
        </w:rPr>
      </w:pPr>
      <w:r w:rsidDel="00000000" w:rsidR="00000000" w:rsidRPr="00000000">
        <w:rPr>
          <w:rFonts w:ascii="Arial" w:cs="Arial" w:eastAsia="Arial" w:hAnsi="Arial"/>
          <w:b w:val="1"/>
          <w:bCs w:val="1"/>
          <w:color w:val="1f7a4d"/>
          <w:sz w:val="26"/>
          <w:szCs w:val="26"/>
          <w:rtl w:val="0"/>
        </w:rPr>
        <w:t xml:space="preserve">Elemen: Akidah</w:t>
      </w:r>
      <w:r w:rsidDel="00000000" w:rsidR="00000000" w:rsidRPr="00000000">
        <w:rPr>
          <w:rtl w:val="0"/>
        </w:rPr>
      </w:r>
    </w:p>
    <w:p w:rsidR="00000000" w:rsidDel="00000000" w:rsidP="00000000" w:rsidRDefault="00000000" w:rsidRPr="00000000" w14:paraId="00000008">
      <w:pPr>
        <w:spacing w:after="400" w:lineRule="auto"/>
        <w:jc w:val="center"/>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Materi Pokok: Iman kepada Kitab-Kitab Alloh Subhanahu Wata'ala</w:t>
      </w:r>
    </w:p>
    <w:p w:rsidR="00000000" w:rsidDel="00000000" w:rsidP="00000000" w:rsidRDefault="00000000" w:rsidRPr="00000000" w14:paraId="00000009">
      <w:pPr>
        <w:spacing w:after="400" w:lineRule="auto"/>
        <w:jc w:val="center"/>
        <w:rPr>
          <w:rFonts w:ascii="Arial" w:cs="Arial" w:eastAsia="Arial" w:hAnsi="Arial"/>
          <w:i w:val="1"/>
          <w:iCs w:val="1"/>
          <w:sz w:val="22"/>
          <w:szCs w:val="22"/>
        </w:rPr>
      </w:pPr>
      <w:r w:rsidDel="00000000" w:rsidR="00000000" w:rsidRPr="00000000">
        <w:rPr/>
        <w:drawing>
          <wp:inline distB="0" distT="0" distL="0" distR="0">
            <wp:extent cx="5695950" cy="8858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95950"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500" w:lineRule="auto"/>
        <w:jc w:val="center"/>
        <w:rPr>
          <w:rFonts w:ascii="Arial" w:cs="Arial" w:eastAsia="Arial" w:hAnsi="Arial"/>
        </w:rPr>
      </w:pPr>
      <w:bookmarkStart w:colFirst="0" w:colLast="0" w:name="_tihk5h6nja4g" w:id="0"/>
      <w:bookmarkEnd w:id="0"/>
      <w:r w:rsidDel="00000000" w:rsidR="00000000" w:rsidRPr="00000000">
        <w:rPr>
          <w:rFonts w:ascii="Arial" w:cs="Arial" w:eastAsia="Arial" w:hAnsi="Arial"/>
          <w:i w:val="1"/>
          <w:iCs w:val="1"/>
          <w:sz w:val="20"/>
          <w:szCs w:val="20"/>
          <w:rtl w:val="0"/>
        </w:rPr>
        <w:t xml:space="preserve">“Wahai orang-orang yang beriman, tetaplah beriman kepada Allah dan Rasul-Nya serta kitab yang diturunkan kepada Rasul-Nya, dan kitab yang diturunkan sebelumnya.” (Q.S. an-Nisa/4:136)</w:t>
      </w:r>
      <w:r w:rsidDel="00000000" w:rsidR="00000000" w:rsidRPr="00000000">
        <w:rPr>
          <w:rtl w:val="0"/>
        </w:rPr>
      </w:r>
    </w:p>
    <w:p w:rsidR="00000000" w:rsidDel="00000000" w:rsidP="00000000" w:rsidRDefault="00000000" w:rsidRPr="00000000" w14:paraId="0000000B">
      <w:pPr>
        <w:spacing w:after="60" w:lineRule="auto"/>
        <w:jc w:val="center"/>
        <w:rPr>
          <w:rFonts w:ascii="Arial" w:cs="Arial" w:eastAsia="Arial" w:hAnsi="Arial"/>
        </w:rPr>
      </w:pPr>
      <w:r w:rsidDel="00000000" w:rsidR="00000000" w:rsidRPr="00000000">
        <w:rPr>
          <w:rFonts w:ascii="Arial" w:cs="Arial" w:eastAsia="Arial" w:hAnsi="Arial"/>
          <w:b w:val="1"/>
          <w:bCs w:val="1"/>
          <w:sz w:val="24"/>
          <w:szCs w:val="24"/>
          <w:rtl w:val="0"/>
        </w:rPr>
        <w:t xml:space="preserve">Kelas VIII — Fase D — Semester 1</w:t>
      </w:r>
      <w:r w:rsidDel="00000000" w:rsidR="00000000" w:rsidRPr="00000000">
        <w:rPr>
          <w:rtl w:val="0"/>
        </w:rPr>
      </w:r>
    </w:p>
    <w:p w:rsidR="00000000" w:rsidDel="00000000" w:rsidP="00000000" w:rsidRDefault="00000000" w:rsidRPr="00000000" w14:paraId="0000000C">
      <w:pPr>
        <w:jc w:val="center"/>
        <w:rPr>
          <w:rFonts w:ascii="Arial" w:cs="Arial" w:eastAsia="Arial" w:hAnsi="Arial"/>
        </w:rPr>
      </w:pPr>
      <w:r w:rsidDel="00000000" w:rsidR="00000000" w:rsidRPr="00000000">
        <w:rPr>
          <w:rFonts w:ascii="Arial" w:cs="Arial" w:eastAsia="Arial" w:hAnsi="Arial"/>
          <w:sz w:val="22"/>
          <w:szCs w:val="22"/>
          <w:rtl w:val="0"/>
        </w:rPr>
        <w:t xml:space="preserve">Tahun Ajaran 2026/2027</w:t>
      </w:r>
      <w:r w:rsidDel="00000000" w:rsidR="00000000" w:rsidRPr="00000000">
        <w:rPr>
          <w:rtl w:val="0"/>
        </w:rPr>
      </w:r>
    </w:p>
    <w:p w:rsidR="00000000" w:rsidDel="00000000" w:rsidP="00000000" w:rsidRDefault="00000000" w:rsidRPr="00000000" w14:paraId="0000000D">
      <w:pPr>
        <w:pBdr>
          <w:bottom w:color="0b5e3a" w:space="12" w:sz="16" w:val="single"/>
        </w:pBdr>
        <w:spacing w:before="50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IDENTITAS</w:t>
      </w:r>
      <w:r w:rsidDel="00000000" w:rsidR="00000000" w:rsidRPr="00000000">
        <w:rPr>
          <w:rtl w:val="0"/>
        </w:rPr>
      </w:r>
    </w:p>
    <w:tbl>
      <w:tblPr>
        <w:tblStyle w:val="Table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b w:val="1"/>
                <w:bCs w:val="1"/>
                <w:color w:val="0b5e3a"/>
                <w:rtl w:val="0"/>
              </w:rPr>
              <w:t xml:space="preserve">Penyusun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rtl w:val="0"/>
              </w:rPr>
              <w:t xml:space="preserve">Tim MGMP PAI SMP Provinsi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b w:val="1"/>
                <w:bCs w:val="1"/>
                <w:color w:val="0b5e3a"/>
                <w:rtl w:val="0"/>
              </w:rPr>
              <w:t xml:space="preserve">Sekolah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b w:val="1"/>
                <w:bCs w:val="1"/>
                <w:color w:val="0b5e3a"/>
                <w:rtl w:val="0"/>
              </w:rPr>
              <w:t xml:space="preserve">Kelas / 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5">
            <w:pPr>
              <w:rPr>
                <w:rFonts w:ascii="Arial" w:cs="Arial" w:eastAsia="Arial" w:hAnsi="Arial"/>
              </w:rPr>
            </w:pPr>
            <w:r w:rsidDel="00000000" w:rsidR="00000000" w:rsidRPr="00000000">
              <w:rPr>
                <w:rFonts w:ascii="Arial" w:cs="Arial" w:eastAsia="Arial" w:hAnsi="Arial"/>
                <w:rtl w:val="0"/>
              </w:rPr>
              <w:t xml:space="preserve">VIII (Delapan) / Fase 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6">
            <w:pPr>
              <w:rPr>
                <w:rFonts w:ascii="Arial" w:cs="Arial" w:eastAsia="Arial" w:hAnsi="Arial"/>
              </w:rPr>
            </w:pPr>
            <w:r w:rsidDel="00000000" w:rsidR="00000000" w:rsidRPr="00000000">
              <w:rPr>
                <w:rFonts w:ascii="Arial" w:cs="Arial" w:eastAsia="Arial" w:hAnsi="Arial"/>
                <w:b w:val="1"/>
                <w:bCs w:val="1"/>
                <w:color w:val="0b5e3a"/>
                <w:rtl w:val="0"/>
              </w:rPr>
              <w:t xml:space="preserve">Elemen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rtl w:val="0"/>
              </w:rPr>
              <w:t xml:space="preserve">Akidah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b w:val="1"/>
                <w:bCs w:val="1"/>
                <w:color w:val="0b5e3a"/>
                <w:rtl w:val="0"/>
              </w:rPr>
              <w:t xml:space="preserve">Materi Pokok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Iman kepada Kitab-Kitab Alloh Subhanahu Wata'ala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b w:val="1"/>
                <w:bCs w:val="1"/>
                <w:color w:val="0b5e3a"/>
                <w:rtl w:val="0"/>
              </w:rPr>
              <w:t xml:space="preserve">Tahun 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2026/2027</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C">
            <w:pPr>
              <w:rPr>
                <w:rFonts w:ascii="Arial" w:cs="Arial" w:eastAsia="Arial" w:hAnsi="Arial"/>
              </w:rPr>
            </w:pPr>
            <w:r w:rsidDel="00000000" w:rsidR="00000000" w:rsidRPr="00000000">
              <w:rPr>
                <w:rFonts w:ascii="Arial" w:cs="Arial" w:eastAsia="Arial" w:hAnsi="Arial"/>
                <w:b w:val="1"/>
                <w:bCs w:val="1"/>
                <w:color w:val="0b5e3a"/>
                <w:rtl w:val="0"/>
              </w:rPr>
              <w:t xml:space="preserve">Semester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rtl w:val="0"/>
              </w:rPr>
              <w:t xml:space="preserve">1 (Ganjil)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E">
            <w:pPr>
              <w:rPr>
                <w:rFonts w:ascii="Arial" w:cs="Arial" w:eastAsia="Arial" w:hAnsi="Arial"/>
              </w:rPr>
            </w:pPr>
            <w:r w:rsidDel="00000000" w:rsidR="00000000" w:rsidRPr="00000000">
              <w:rPr>
                <w:rFonts w:ascii="Arial" w:cs="Arial" w:eastAsia="Arial" w:hAnsi="Arial"/>
                <w:b w:val="1"/>
                <w:bCs w:val="1"/>
                <w:color w:val="0b5e3a"/>
                <w:rtl w:val="0"/>
              </w:rPr>
              <w:t xml:space="preserve">Alokasi Waktu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3 kali pertemuan x 2 JP (2 x 40 menit) = 6 JP (240 menit)</w:t>
            </w:r>
          </w:p>
        </w:tc>
      </w:tr>
    </w:tbl>
    <w:p w:rsidR="00000000" w:rsidDel="00000000" w:rsidP="00000000" w:rsidRDefault="00000000" w:rsidRPr="00000000" w14:paraId="00000020">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21">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A. IDENTIFIKASI</w:t>
      </w:r>
      <w:r w:rsidDel="00000000" w:rsidR="00000000" w:rsidRPr="00000000">
        <w:rPr>
          <w:rtl w:val="0"/>
        </w:rPr>
      </w:r>
    </w:p>
    <w:p w:rsidR="00000000" w:rsidDel="00000000" w:rsidP="00000000" w:rsidRDefault="00000000" w:rsidRPr="00000000" w14:paraId="0000002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Kesiapan Murid</w:t>
      </w:r>
      <w:r w:rsidDel="00000000" w:rsidR="00000000" w:rsidRPr="00000000">
        <w:rPr>
          <w:rtl w:val="0"/>
        </w:rPr>
      </w:r>
    </w:p>
    <w:tbl>
      <w:tblPr>
        <w:tblStyle w:val="Table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b w:val="1"/>
                <w:bCs w:val="1"/>
                <w:color w:val="0b5e3a"/>
                <w:rtl w:val="0"/>
              </w:rPr>
              <w:t xml:space="preserve">Analisis Pengetahuan 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4">
            <w:pPr>
              <w:jc w:val="both"/>
              <w:rPr>
                <w:rFonts w:ascii="Arial" w:cs="Arial" w:eastAsia="Arial" w:hAnsi="Arial"/>
              </w:rPr>
            </w:pPr>
            <w:r w:rsidDel="00000000" w:rsidR="00000000" w:rsidRPr="00000000">
              <w:rPr>
                <w:rFonts w:ascii="Arial" w:cs="Arial" w:eastAsia="Arial" w:hAnsi="Arial"/>
                <w:rtl w:val="0"/>
              </w:rPr>
              <w:t>Guru melakukan asesmen awal melalui pertanyaan pemantik dan kuis lisan singkat, misalnya: “Sebutkan rukun iman yang kalian ketahui!”, “Kitab apa saja yang diturunkan Alloh Subhanahu Wata'ala?”, untuk memetakan kesenjangan pemahaman murid mengenai iman kepada kitab-kitab Allah sebelum pembelajaran dimulai.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b w:val="1"/>
                <w:bCs w:val="1"/>
                <w:color w:val="0b5e3a"/>
                <w:rtl w:val="0"/>
              </w:rPr>
              <w:t xml:space="preserve">Observasi dan 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6">
            <w:pPr>
              <w:jc w:val="both"/>
              <w:rPr>
                <w:rFonts w:ascii="Arial" w:cs="Arial" w:eastAsia="Arial" w:hAnsi="Arial"/>
              </w:rPr>
            </w:pPr>
            <w:r w:rsidDel="00000000" w:rsidR="00000000" w:rsidRPr="00000000">
              <w:rPr>
                <w:rFonts w:ascii="Arial" w:cs="Arial" w:eastAsia="Arial" w:hAnsi="Arial"/>
                <w:rtl w:val="0"/>
              </w:rPr>
              <w:t xml:space="preserve">Guru mengamati respons murid terhadap pertanyaan terbuka tentang kebiasaan membaca Al-Qur'an, mencatat tingkat keterlibatan, rasa ingin tahu, dan kemampuan mengaitkan konsep iman kepada kitab Allah dengan pengalaman ibadah sehari-hari.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b w:val="1"/>
                <w:bCs w:val="1"/>
                <w:color w:val="0b5e3a"/>
                <w:rtl w:val="0"/>
              </w:rPr>
              <w:t xml:space="preserve">Inventarisasi Gaya Belajar dan Minat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8">
            <w:pPr>
              <w:jc w:val="both"/>
              <w:rPr>
                <w:rFonts w:ascii="Arial" w:cs="Arial" w:eastAsia="Arial" w:hAnsi="Arial"/>
              </w:rPr>
            </w:pPr>
            <w:r w:rsidDel="00000000" w:rsidR="00000000" w:rsidRPr="00000000">
              <w:rPr>
                <w:rFonts w:ascii="Arial" w:cs="Arial" w:eastAsia="Arial" w:hAnsi="Arial"/>
                <w:rtl w:val="0"/>
              </w:rPr>
              <w:t xml:space="preserve">Guru menyebarkan angket sederhana/wawancara singkat untuk memetakan gaya belajar murid (auditori, visual, kinestetik) sehingga kegiatan peta konsep, diskusi kelompok, dan refleksi pribadi dapat disesuaikan dengan preferensi belajar murid.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b w:val="1"/>
                <w:bCs w:val="1"/>
                <w:color w:val="0b5e3a"/>
                <w:rtl w:val="0"/>
              </w:rPr>
              <w:t xml:space="preserve">Analisis Keterampilan Berpikir Tingkat Tinggi (HOTS)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Guru memberikan tugas berbasis perbandingan (LK 2) dan studi kasus perilaku (LK 3) untuk melihat kemampuan murid menganalisis fungsi kitab-kitab Allah dan merumuskan dampaknya bagi karakter; murid yang memerlukan pendampingan lebih lanjut diidentifikasi melalui hasil diskusi kelompok.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b w:val="1"/>
                <w:bCs w:val="1"/>
                <w:color w:val="0b5e3a"/>
                <w:rtl w:val="0"/>
              </w:rPr>
              <w:t xml:space="preserve">Konteks Sosial dan Emosional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Guru memperhatikan rasa percaya diri murid saat berdiskusi dan mempresentasikan hasil kerja, serta kemungkinan hambatan psikologis (misalnya rasa malu berpendapat); pendekatan berdiferensiasi diterapkan melalui kerja kelompok, bimbingan individual, dan pemberian waktu tambahan bagi yang membutuhkan.</w:t>
            </w:r>
          </w:p>
        </w:tc>
      </w:tr>
    </w:tbl>
    <w:p w:rsidR="00000000" w:rsidDel="00000000" w:rsidP="00000000" w:rsidRDefault="00000000" w:rsidRPr="00000000" w14:paraId="0000002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E">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F">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0">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1">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Karakteristik Mata Pelajaran</w:t>
      </w:r>
      <w:r w:rsidDel="00000000" w:rsidR="00000000" w:rsidRPr="00000000">
        <w:rPr>
          <w:rtl w:val="0"/>
        </w:rPr>
      </w:r>
    </w:p>
    <w:tbl>
      <w:tblPr>
        <w:tblStyle w:val="Table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2">
            <w:pPr>
              <w:rPr>
                <w:rFonts w:ascii="Arial" w:cs="Arial" w:eastAsia="Arial" w:hAnsi="Arial"/>
              </w:rPr>
            </w:pPr>
            <w:r w:rsidDel="00000000" w:rsidR="00000000" w:rsidRPr="00000000">
              <w:rPr>
                <w:rFonts w:ascii="Arial" w:cs="Arial" w:eastAsia="Arial" w:hAnsi="Arial"/>
                <w:b w:val="1"/>
                <w:bCs w:val="1"/>
                <w:color w:val="0b5e3a"/>
                <w:rtl w:val="0"/>
              </w:rPr>
              <w:t xml:space="preserve">Sifat Dasar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3">
            <w:pPr>
              <w:jc w:val="both"/>
              <w:rPr>
                <w:rFonts w:ascii="Arial" w:cs="Arial" w:eastAsia="Arial" w:hAnsi="Arial"/>
              </w:rPr>
            </w:pPr>
            <w:r w:rsidDel="00000000" w:rsidR="00000000" w:rsidRPr="00000000">
              <w:rPr>
                <w:rFonts w:ascii="Arial" w:cs="Arial" w:eastAsia="Arial" w:hAnsi="Arial"/>
                <w:rtl w:val="0"/>
              </w:rPr>
              <w:t xml:space="preserve">Materi ini bersifat kombinasi antara konsep (rukun iman, macam-macam kitab Allah), pemahaman (fungsi dan kedudukan kitab-kitab Allah), dan karakter (penghayatan nilai keimanan dalam kehidupan sehari-hari).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4">
            <w:pPr>
              <w:rPr>
                <w:rFonts w:ascii="Arial" w:cs="Arial" w:eastAsia="Arial" w:hAnsi="Arial"/>
              </w:rPr>
            </w:pPr>
            <w:r w:rsidDel="00000000" w:rsidR="00000000" w:rsidRPr="00000000">
              <w:rPr>
                <w:rFonts w:ascii="Arial" w:cs="Arial" w:eastAsia="Arial" w:hAnsi="Arial"/>
                <w:b w:val="1"/>
                <w:bCs w:val="1"/>
                <w:color w:val="0b5e3a"/>
                <w:rtl w:val="0"/>
              </w:rPr>
              <w:t xml:space="preserve">Analisis Kompetensi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5">
            <w:pPr>
              <w:jc w:val="both"/>
              <w:rPr>
                <w:rFonts w:ascii="Arial" w:cs="Arial" w:eastAsia="Arial" w:hAnsi="Arial"/>
              </w:rPr>
            </w:pPr>
            <w:r w:rsidDel="00000000" w:rsidR="00000000" w:rsidRPr="00000000">
              <w:rPr>
                <w:rFonts w:ascii="Arial" w:cs="Arial" w:eastAsia="Arial" w:hAnsi="Arial"/>
                <w:rtl w:val="0"/>
              </w:rPr>
              <w:t xml:space="preserve">Pengetahuan esensial: makna iman kepada kitab-kitab Allah beserta dalil naqlinya. Pengetahuan aplikatif: kemampuan membandingkan fungsi dan kedudukan kitab-kitab Allah serta menerapkan nilai keimanan tersebut dalam sikap dan perilaku sehari-hari.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b w:val="1"/>
                <w:bCs w:val="1"/>
                <w:color w:val="0b5e3a"/>
                <w:rtl w:val="0"/>
              </w:rPr>
              <w:t xml:space="preserve">Ruang Lingkup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7">
            <w:pPr>
              <w:jc w:val="both"/>
              <w:rPr>
                <w:rFonts w:ascii="Arial" w:cs="Arial" w:eastAsia="Arial" w:hAnsi="Arial"/>
              </w:rPr>
            </w:pPr>
            <w:r w:rsidDel="00000000" w:rsidR="00000000" w:rsidRPr="00000000">
              <w:rPr>
                <w:rFonts w:ascii="Arial" w:cs="Arial" w:eastAsia="Arial" w:hAnsi="Arial"/>
                <w:rtl w:val="0"/>
              </w:rPr>
              <w:t xml:space="preserve">Meliputi: (1) makna dan dalil iman kepada kitab-kitab Allah; (2) macam-macam kitab Allah (Taurat, Zabur, Injil, dan Al-Qur'an) beserta nabi penerimanya; (3) fungsi dan kedudukan kitab-kitab Allah, khususnya keistimewaan Al-Qur'an; (4) dampak positif keimanan terhadap kitab Allah dalam membentuk karakter pribadi.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Kehidupan Nyata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9">
            <w:pPr>
              <w:jc w:val="both"/>
              <w:rPr>
                <w:rFonts w:ascii="Arial" w:cs="Arial" w:eastAsia="Arial" w:hAnsi="Arial"/>
              </w:rPr>
            </w:pPr>
            <w:r w:rsidDel="00000000" w:rsidR="00000000" w:rsidRPr="00000000">
              <w:rPr>
                <w:rFonts w:ascii="Arial" w:cs="Arial" w:eastAsia="Arial" w:hAnsi="Arial"/>
                <w:rtl w:val="0"/>
              </w:rPr>
              <w:t xml:space="preserve">Materi ini membekali murid untuk menjadikan Al-Qur'an sebagai pedoman hidup sehari-hari, sekaligus menumbuhkan sikap menghormati keberadaan kitab suci agama lain sebagai bagian sejarah kenabian tanpa mencampuradukkan akidah masing-masing.</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b w:val="1"/>
                <w:bCs w:val="1"/>
                <w:color w:val="0b5e3a"/>
                <w:rtl w:val="0"/>
              </w:rPr>
              <w:t xml:space="preserve">Integrasi Nilai dan Karakter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B">
            <w:pPr>
              <w:jc w:val="both"/>
              <w:rPr>
                <w:rFonts w:ascii="Arial" w:cs="Arial" w:eastAsia="Arial" w:hAnsi="Arial"/>
              </w:rPr>
            </w:pPr>
            <w:r w:rsidDel="00000000" w:rsidR="00000000" w:rsidRPr="00000000">
              <w:rPr>
                <w:rFonts w:ascii="Arial" w:cs="Arial" w:eastAsia="Arial" w:hAnsi="Arial"/>
                <w:rtl w:val="0"/>
              </w:rPr>
              <w:t xml:space="preserve">Nilai yang diintegrasikan antara lain: keimanan, kejujuran, kedisiplinan mengamalkan ajaran kitab suci, rasa hormat terhadap keyakinan orang lain, serta tanggung jawab menjadikan Al-Qur'an sebagai pedoman hidup.</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C">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Ekoteologi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D">
            <w:pPr>
              <w:jc w:val="both"/>
              <w:rPr>
                <w:rFonts w:ascii="Arial" w:cs="Arial" w:eastAsia="Arial" w:hAnsi="Arial"/>
              </w:rPr>
            </w:pPr>
            <w:r w:rsidDel="00000000" w:rsidR="00000000" w:rsidRPr="00000000">
              <w:rPr>
                <w:rFonts w:ascii="Arial" w:cs="Arial" w:eastAsia="Arial" w:hAnsi="Arial"/>
                <w:rtl w:val="0"/>
              </w:rPr>
              <w:t xml:space="preserve">Sikap taat pada pedoman hidup yang termaktub dalam kitab Allah turut membentuk kesadaran murid untuk menjaga keseimbangan alam sebagai wujud ketaatan menjalankan petunjuk kitab suci yang memerintahkan manusia menjadi khalifah yang bertanggung jawab terhadap lingkungan.</w:t>
            </w:r>
          </w:p>
        </w:tc>
      </w:tr>
    </w:tbl>
    <w:p w:rsidR="00000000" w:rsidDel="00000000" w:rsidP="00000000" w:rsidRDefault="00000000" w:rsidRPr="00000000" w14:paraId="0000003E">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3. Dimensi Profil Lulusan, Profil Pelajar Moderat, dan Topik Kurikulum Berbasis Cinta (KBC)</w:t>
      </w:r>
      <w:r w:rsidDel="00000000" w:rsidR="00000000" w:rsidRPr="00000000">
        <w:rPr>
          <w:rtl w:val="0"/>
        </w:rPr>
      </w:r>
    </w:p>
    <w:p w:rsidR="00000000" w:rsidDel="00000000" w:rsidP="00000000" w:rsidRDefault="00000000" w:rsidRPr="00000000" w14:paraId="00000040">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Dimensi Profil Lulusan</w:t>
      </w:r>
      <w:r w:rsidDel="00000000" w:rsidR="00000000" w:rsidRPr="00000000">
        <w:rPr>
          <w:rtl w:val="0"/>
        </w:rPr>
      </w:r>
    </w:p>
    <w:p w:rsidR="00000000" w:rsidDel="00000000" w:rsidP="00000000" w:rsidRDefault="00000000" w:rsidRPr="00000000" w14:paraId="0000004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Keimanan dan Ketakwaan terhadap Tuhan YME</w:t>
      </w:r>
      <w:r w:rsidDel="00000000" w:rsidR="00000000" w:rsidRPr="00000000">
        <w:rPr>
          <w:rtl w:val="0"/>
        </w:rPr>
      </w:r>
    </w:p>
    <w:p w:rsidR="00000000" w:rsidDel="00000000" w:rsidP="00000000" w:rsidRDefault="00000000" w:rsidRPr="00000000" w14:paraId="00000042">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Penalaran Kritis</w:t>
      </w:r>
      <w:r w:rsidDel="00000000" w:rsidR="00000000" w:rsidRPr="00000000">
        <w:rPr>
          <w:rtl w:val="0"/>
        </w:rPr>
      </w:r>
    </w:p>
    <w:p w:rsidR="00000000" w:rsidDel="00000000" w:rsidP="00000000" w:rsidRDefault="00000000" w:rsidRPr="00000000" w14:paraId="00000043">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Kolaborasi</w:t>
      </w:r>
      <w:r w:rsidDel="00000000" w:rsidR="00000000" w:rsidRPr="00000000">
        <w:rPr>
          <w:rtl w:val="0"/>
        </w:rPr>
      </w:r>
    </w:p>
    <w:p w:rsidR="00000000" w:rsidDel="00000000" w:rsidP="00000000" w:rsidRDefault="00000000" w:rsidRPr="00000000" w14:paraId="00000044">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Kesehatan</w:t>
      </w:r>
    </w:p>
    <w:p w:rsidR="00000000" w:rsidDel="00000000" w:rsidP="00000000" w:rsidRDefault="00000000" w:rsidRPr="00000000" w14:paraId="00000045">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Kewargaan</w:t>
      </w:r>
    </w:p>
    <w:p w:rsidR="00000000" w:rsidDel="00000000" w:rsidP="00000000" w:rsidRDefault="00000000" w:rsidRPr="00000000" w14:paraId="00000046">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Kreativitas</w:t>
      </w:r>
    </w:p>
    <w:p w:rsidR="00000000" w:rsidDel="00000000" w:rsidP="00000000" w:rsidRDefault="00000000" w:rsidRPr="00000000" w14:paraId="00000047">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Kemandirian</w:t>
      </w:r>
      <w:r w:rsidDel="00000000" w:rsidR="00000000" w:rsidRPr="00000000">
        <w:rPr>
          <w:rtl w:val="0"/>
        </w:rPr>
      </w:r>
    </w:p>
    <w:p w:rsidR="00000000" w:rsidDel="00000000" w:rsidP="00000000" w:rsidRDefault="00000000" w:rsidRPr="00000000" w14:paraId="00000048">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Komunikasi</w:t>
      </w:r>
      <w:r w:rsidDel="00000000" w:rsidR="00000000" w:rsidRPr="00000000">
        <w:rPr>
          <w:rtl w:val="0"/>
        </w:rPr>
      </w:r>
    </w:p>
    <w:p w:rsidR="00000000" w:rsidDel="00000000" w:rsidP="00000000" w:rsidRDefault="00000000" w:rsidRPr="00000000" w14:paraId="0000004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A">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B">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C">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D">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Profil Pelajar Moderat</w:t>
      </w:r>
      <w:r w:rsidDel="00000000" w:rsidR="00000000" w:rsidRPr="00000000">
        <w:rPr>
          <w:rtl w:val="0"/>
        </w:rPr>
      </w:r>
    </w:p>
    <w:p w:rsidR="00000000" w:rsidDel="00000000" w:rsidP="00000000" w:rsidRDefault="00000000" w:rsidRPr="00000000" w14:paraId="0000004E">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Moderat/Seimbang (Tawassuth)</w:t>
      </w:r>
      <w:r w:rsidDel="00000000" w:rsidR="00000000" w:rsidRPr="00000000">
        <w:rPr>
          <w:rtl w:val="0"/>
        </w:rPr>
      </w:r>
    </w:p>
    <w:p w:rsidR="00000000" w:rsidDel="00000000" w:rsidP="00000000" w:rsidRDefault="00000000" w:rsidRPr="00000000" w14:paraId="0000004F">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Tegak Lurus/Adil (I'tidal)</w:t>
      </w:r>
      <w:r w:rsidDel="00000000" w:rsidR="00000000" w:rsidRPr="00000000">
        <w:rPr>
          <w:rtl w:val="0"/>
        </w:rPr>
      </w:r>
    </w:p>
    <w:p w:rsidR="00000000" w:rsidDel="00000000" w:rsidP="00000000" w:rsidRDefault="00000000" w:rsidRPr="00000000" w14:paraId="00000050">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Toleransi (Tasamuh)</w:t>
      </w:r>
      <w:r w:rsidDel="00000000" w:rsidR="00000000" w:rsidRPr="00000000">
        <w:rPr>
          <w:rtl w:val="0"/>
        </w:rPr>
      </w:r>
    </w:p>
    <w:p w:rsidR="00000000" w:rsidDel="00000000" w:rsidP="00000000" w:rsidRDefault="00000000" w:rsidRPr="00000000" w14:paraId="00000051">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Musyawarah (Syura)</w:t>
      </w:r>
    </w:p>
    <w:p w:rsidR="00000000" w:rsidDel="00000000" w:rsidP="00000000" w:rsidRDefault="00000000" w:rsidRPr="00000000" w14:paraId="00000052">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Perbaikan (Ishlah)</w:t>
      </w:r>
    </w:p>
    <w:p w:rsidR="00000000" w:rsidDel="00000000" w:rsidP="00000000" w:rsidRDefault="00000000" w:rsidRPr="00000000" w14:paraId="00000053">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Teladan (Qudwah)</w:t>
      </w:r>
      <w:r w:rsidDel="00000000" w:rsidR="00000000" w:rsidRPr="00000000">
        <w:rPr>
          <w:rtl w:val="0"/>
        </w:rPr>
      </w:r>
    </w:p>
    <w:p w:rsidR="00000000" w:rsidDel="00000000" w:rsidP="00000000" w:rsidRDefault="00000000" w:rsidRPr="00000000" w14:paraId="00000054">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 (Muwathanah)</w:t>
      </w:r>
    </w:p>
    <w:p w:rsidR="00000000" w:rsidDel="00000000" w:rsidP="00000000" w:rsidRDefault="00000000" w:rsidRPr="00000000" w14:paraId="00000055">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Anti Kekerasan (Al-la'unf)</w:t>
      </w:r>
    </w:p>
    <w:p w:rsidR="00000000" w:rsidDel="00000000" w:rsidP="00000000" w:rsidRDefault="00000000" w:rsidRPr="00000000" w14:paraId="00000056">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Ramah Budaya (I'tiraf al-'urf)</w:t>
      </w:r>
      <w:r w:rsidDel="00000000" w:rsidR="00000000" w:rsidRPr="00000000">
        <w:rPr>
          <w:rtl w:val="0"/>
        </w:rPr>
      </w:r>
    </w:p>
    <w:p w:rsidR="00000000" w:rsidDel="00000000" w:rsidP="00000000" w:rsidRDefault="00000000" w:rsidRPr="00000000" w14:paraId="00000057">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58">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Topik Kurikulum Berbasis Cinta (KBC)</w:t>
      </w:r>
      <w:r w:rsidDel="00000000" w:rsidR="00000000" w:rsidRPr="00000000">
        <w:rPr>
          <w:rtl w:val="0"/>
        </w:rPr>
      </w:r>
    </w:p>
    <w:p w:rsidR="00000000" w:rsidDel="00000000" w:rsidP="00000000" w:rsidRDefault="00000000" w:rsidRPr="00000000" w14:paraId="00000059">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Allah dan Rasul-Nya</w:t>
      </w:r>
      <w:r w:rsidDel="00000000" w:rsidR="00000000" w:rsidRPr="00000000">
        <w:rPr>
          <w:rtl w:val="0"/>
        </w:rPr>
      </w:r>
    </w:p>
    <w:p w:rsidR="00000000" w:rsidDel="00000000" w:rsidP="00000000" w:rsidRDefault="00000000" w:rsidRPr="00000000" w14:paraId="0000005A">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Ilmu</w:t>
      </w:r>
      <w:r w:rsidDel="00000000" w:rsidR="00000000" w:rsidRPr="00000000">
        <w:rPr>
          <w:rtl w:val="0"/>
        </w:rPr>
      </w:r>
    </w:p>
    <w:p w:rsidR="00000000" w:rsidDel="00000000" w:rsidP="00000000" w:rsidRDefault="00000000" w:rsidRPr="00000000" w14:paraId="0000005B">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Lingkungan</w:t>
      </w:r>
    </w:p>
    <w:p w:rsidR="00000000" w:rsidDel="00000000" w:rsidP="00000000" w:rsidRDefault="00000000" w:rsidRPr="00000000" w14:paraId="0000005C">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Diri dan Sesama Manusia</w:t>
      </w:r>
      <w:r w:rsidDel="00000000" w:rsidR="00000000" w:rsidRPr="00000000">
        <w:rPr>
          <w:rtl w:val="0"/>
        </w:rPr>
      </w:r>
    </w:p>
    <w:p w:rsidR="00000000" w:rsidDel="00000000" w:rsidP="00000000" w:rsidRDefault="00000000" w:rsidRPr="00000000" w14:paraId="0000005D">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w:t>
      </w:r>
    </w:p>
    <w:p w:rsidR="00000000" w:rsidDel="00000000" w:rsidP="00000000" w:rsidRDefault="00000000" w:rsidRPr="00000000" w14:paraId="0000005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B. DESAIN PEMBELAJARAN</w:t>
      </w:r>
      <w:r w:rsidDel="00000000" w:rsidR="00000000" w:rsidRPr="00000000">
        <w:rPr>
          <w:rtl w:val="0"/>
        </w:rPr>
      </w:r>
    </w:p>
    <w:p w:rsidR="00000000" w:rsidDel="00000000" w:rsidP="00000000" w:rsidRDefault="00000000" w:rsidRPr="00000000" w14:paraId="00000060">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61">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Murid memahami makna iman kepada kitab-kitab Alloh Subhanahu Wata'ala, melalui kegiatan mendefinisikan makna iman kepada kitab-kitab Allah, membandingkan fungsi dan kedudukan kitab-kitab Allah, serta merefleksikan dampak positif keimanan tersebut dalam membentuk karakter pribadi.</w:t>
      </w:r>
      <w:r w:rsidDel="00000000" w:rsidR="00000000" w:rsidRPr="00000000">
        <w:rPr>
          <w:rtl w:val="0"/>
        </w:rPr>
      </w:r>
    </w:p>
    <w:p w:rsidR="00000000" w:rsidDel="00000000" w:rsidP="00000000" w:rsidRDefault="00000000" w:rsidRPr="00000000" w14:paraId="00000062">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rtl w:val="0"/>
        </w:rPr>
        <w:t xml:space="preserve">Tujuan pembelajaran tersebut dicapai secara bertahap melalui tiga kali pertemuan, dengan setiap pertemuan diarahkan pada ketercapaian satu Indikator Ketercapaian Tujuan Pembelajaran (IKTP) berikut.</w:t>
      </w:r>
      <w:r w:rsidDel="00000000" w:rsidR="00000000" w:rsidRPr="00000000">
        <w:rPr>
          <w:rtl w:val="0"/>
        </w:rPr>
      </w:r>
    </w:p>
    <w:tbl>
      <w:tblPr>
        <w:tblStyle w:val="Table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34"/>
        <w:gridCol w:w="6525"/>
        <w:gridCol w:w="1591"/>
        <w:tblGridChange w:id="0">
          <w:tblGrid>
            <w:gridCol w:w="1234"/>
            <w:gridCol w:w="6525"/>
            <w:gridCol w:w="1591"/>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Indikator Ketercapaian Tujuan Pembelajaran (IKTP)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Alokasi 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6">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7">
            <w:pPr>
              <w:rPr>
                <w:rFonts w:ascii="Arial" w:cs="Arial" w:eastAsia="Arial" w:hAnsi="Arial"/>
              </w:rPr>
            </w:pPr>
            <w:r w:rsidDel="00000000" w:rsidR="00000000" w:rsidRPr="00000000">
              <w:rPr>
                <w:rFonts w:ascii="Arial" w:cs="Arial" w:eastAsia="Arial" w:hAnsi="Arial"/>
                <w:sz w:val="20"/>
                <w:szCs w:val="20"/>
                <w:rtl w:val="0"/>
              </w:rPr>
              <w:t xml:space="preserve">Mendefinisikan makna iman kepada kitab-kitab Allah.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8">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9">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A">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sz w:val="20"/>
                <w:szCs w:val="20"/>
                <w:rtl w:val="0"/>
              </w:rPr>
              <w:t xml:space="preserve">Membandingkan fungsi dan kedudukan kitab-kitab Allah dalam membimbing umat manusia.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C">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D">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E">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sz w:val="20"/>
                <w:szCs w:val="20"/>
                <w:rtl w:val="0"/>
              </w:rPr>
              <w:t xml:space="preserve">Merefleksikan dampak positif keimanan terhadap kitab-kitab Allah dalam membentuk karakter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70">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71">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bl>
    <w:p w:rsidR="00000000" w:rsidDel="00000000" w:rsidP="00000000" w:rsidRDefault="00000000" w:rsidRPr="00000000" w14:paraId="00000072">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73">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Kerangka Pembelajaran</w:t>
      </w:r>
      <w:r w:rsidDel="00000000" w:rsidR="00000000" w:rsidRPr="00000000">
        <w:rPr>
          <w:rtl w:val="0"/>
        </w:rPr>
      </w:r>
    </w:p>
    <w:tbl>
      <w:tblPr>
        <w:tblStyle w:val="Table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b w:val="1"/>
                <w:bCs w:val="1"/>
                <w:color w:val="0b5e3a"/>
                <w:rtl w:val="0"/>
              </w:rPr>
              <w:t xml:space="preserve">Praktik Pedagogis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Pembelajaran menggunakan pendekatan kontekstual yang dipadukan dengan model pembelajaran kooperatif (cooperative learning) untuk kegiatan diskusi dan perbandingan, serta pendekatan reflektif (reflective learning) pada pertemuan ketiga untuk menumbuhkan kesadaran dan komitmen pribadi murid.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b w:val="1"/>
                <w:bCs w:val="1"/>
                <w:color w:val="0b5e3a"/>
                <w:rtl w:val="0"/>
              </w:rPr>
              <w:t xml:space="preserve">Kemitraan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Kolaborasi antarmurid melalui kerja kelompok dan diskusi kelas; kemitraan dengan guru Bimbingan dan Konseling/wali kelas untuk penguatan karakter dan pembiasaan mengamalkan Al-Qur'an; serta kemitraan dengan orang tua melalui pemantauan pembiasaan membaca Al-Qur'an di rumah.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b w:val="1"/>
                <w:bCs w:val="1"/>
                <w:color w:val="0b5e3a"/>
                <w:rtl w:val="0"/>
              </w:rPr>
              <w:t xml:space="preserve">Lingkungan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9">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Ruang kelas ditata untuk mendukung diskusi kelompok dan menciptakan iklim belajar yang aman, nyaman, dan saling memuliakan, sehingga murid percaya diri menyampaikan pendapat dan refleksi pribadinya. Ruang virtual bersifat opsional berupa forum diskusi daring untuk berbagi komitmen pembiasaan.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b w:val="1"/>
                <w:bCs w:val="1"/>
                <w:color w:val="0b5e3a"/>
                <w:rtl w:val="0"/>
              </w:rPr>
              <w:t xml:space="preserve">Pemanfaatan Digital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Peta konsep digital/slide presentasi untuk menjelaskan macam-macam kitab Allah, video pembelajaran singkat tentang kisah penurunan kitab-kitab Allah, aplikasi Al-Qur'an digital untuk mendukung pembiasaan membaca, serta forum diskusi daring (opsional) untuk berbagi rencana pembiasaan pribadi.</w:t>
            </w:r>
            <w:r w:rsidDel="00000000" w:rsidR="00000000" w:rsidRPr="00000000">
              <w:rPr>
                <w:rtl w:val="0"/>
              </w:rPr>
            </w:r>
          </w:p>
        </w:tc>
      </w:tr>
    </w:tbl>
    <w:p w:rsidR="00000000" w:rsidDel="00000000" w:rsidP="00000000" w:rsidRDefault="00000000" w:rsidRPr="00000000" w14:paraId="0000007C">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7D">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C. LANGKAH-LANGKAH PEMBELAJARAN</w:t>
      </w:r>
      <w:r w:rsidDel="00000000" w:rsidR="00000000" w:rsidRPr="00000000">
        <w:rPr>
          <w:rtl w:val="0"/>
        </w:rPr>
      </w:r>
    </w:p>
    <w:p w:rsidR="00000000" w:rsidDel="00000000" w:rsidP="00000000" w:rsidRDefault="00000000" w:rsidRPr="00000000" w14:paraId="0000007E">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Bagian ini memuat langkah-langkah pembelajaran untuk setiap IKTP pada setiap pertemuan (tahap Awal, Inti, dan Penutup), yang disusun secara detail agar mudah diterapkan oleh guru di kelas.</w:t>
      </w:r>
      <w:r w:rsidDel="00000000" w:rsidR="00000000" w:rsidRPr="00000000">
        <w:rPr>
          <w:rtl w:val="0"/>
        </w:rPr>
      </w:r>
    </w:p>
    <w:p w:rsidR="00000000" w:rsidDel="00000000" w:rsidP="00000000" w:rsidRDefault="00000000" w:rsidRPr="00000000" w14:paraId="0000007F">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80">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Ke-1 (2 x 40 menit)</w:t>
      </w:r>
      <w:r w:rsidDel="00000000" w:rsidR="00000000" w:rsidRPr="00000000">
        <w:rPr>
          <w:rtl w:val="0"/>
        </w:rPr>
      </w:r>
    </w:p>
    <w:p w:rsidR="00000000" w:rsidDel="00000000" w:rsidP="00000000" w:rsidRDefault="00000000" w:rsidRPr="00000000" w14:paraId="00000081">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Makna dan Dalil Iman kepada Kitab-Kitab Allah</w:t>
      </w:r>
    </w:p>
    <w:p w:rsidR="00000000" w:rsidDel="00000000" w:rsidP="00000000" w:rsidRDefault="00000000" w:rsidRPr="00000000" w14:paraId="00000082">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Mendefinisikan makna iman kepada kitab-kitab Allah.</w:t>
      </w:r>
      <w:r w:rsidDel="00000000" w:rsidR="00000000" w:rsidRPr="00000000">
        <w:rPr>
          <w:rtl w:val="0"/>
        </w:rPr>
      </w:r>
    </w:p>
    <w:tbl>
      <w:tblPr>
        <w:tblStyle w:val="Table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7">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D">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8E">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penjelasan guru mengenai kedudukan iman kepada kitab-kitab Allah sebagai rukun iman ketiga, disertai dalil naqli Q.S. an-Nisa/4:136, serta mengenal empat kitab utama (Taurat, Zabur, Injil, dan Al-Qur'an) beserta nabi penerimanya melalui peta konsep yang ditampilkan guru.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1">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92">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secara berkelompok menyusun definisi iman kepada kitab-kitab Allah dengan bahasa sendiri dan mencocokkan setiap kitab dengan nabi penerima serta masa/umat penerimanya menggunakan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5">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96">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saling menukar hasil kerja antarkelompok untuk saling mengoreksi (penilaian sejawat), kemudian menuliskan simpulan definisi iman pada kitab-kitab Allah versi pribadi pada kolom refleksi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9">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9D">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9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9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Ke-2 (2 x 40 menit)</w:t>
      </w:r>
      <w:r w:rsidDel="00000000" w:rsidR="00000000" w:rsidRPr="00000000">
        <w:rPr>
          <w:rtl w:val="0"/>
        </w:rPr>
      </w:r>
    </w:p>
    <w:p w:rsidR="00000000" w:rsidDel="00000000" w:rsidP="00000000" w:rsidRDefault="00000000" w:rsidRPr="00000000" w14:paraId="000000A0">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Fungsi dan Kedudukan Kitab-Kitab Allah</w:t>
      </w:r>
    </w:p>
    <w:p w:rsidR="00000000" w:rsidDel="00000000" w:rsidP="00000000" w:rsidRDefault="00000000" w:rsidRPr="00000000" w14:paraId="000000A1">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Membandingkan fungsi dan kedudukan kitab-kitab Allah dalam membimbing umat manusia.</w:t>
      </w:r>
      <w:r w:rsidDel="00000000" w:rsidR="00000000" w:rsidRPr="00000000">
        <w:rPr>
          <w:rtl w:val="0"/>
        </w:rPr>
      </w:r>
    </w:p>
    <w:tbl>
      <w:tblPr>
        <w:tblStyle w:val="Table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6">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C">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A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Guru menjelaskan fungsi umum kitab-kitab Allah (pedoman hidup, pembeda hak dan batil, sumber hukum dan akhlak) serta kedudukan Al-Qur'an sebagai kitab penyempurna (muhaimin) dan pembenar kitab-kitab sebelumnya berdasarkan Q.S. al-Ma'idah/5:48, dilengkapi tanya jawab untuk memperdalam pemahaman.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0">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B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berdiskusi kelompok mengisi tabel perbandingan fungsi dan kedudukan Taurat, Zabur, Injil, dan Al-Qur'an pada LK 2, mencakup nabi penerima, umat sasaran, dan keistimewaan masing-masing kitab.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4">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B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Setiap kelompok memaparkan hasil perbandingannya secara bergantian, kelompok lain menanggapi, kemudian murid menuliskan simpulan mengenai keistimewaan Al-Qur'an dibanding kitab-kitab sebelumnya pada kolom refleksi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8">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B">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BC">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BD">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Ke-3 (2 x 40 menit)</w:t>
      </w:r>
      <w:r w:rsidDel="00000000" w:rsidR="00000000" w:rsidRPr="00000000">
        <w:rPr>
          <w:rtl w:val="0"/>
        </w:rPr>
      </w:r>
    </w:p>
    <w:p w:rsidR="00000000" w:rsidDel="00000000" w:rsidP="00000000" w:rsidRDefault="00000000" w:rsidRPr="00000000" w14:paraId="000000BF">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Dampak Iman kepada Kitab Allah dalam Kehidupan</w:t>
      </w:r>
    </w:p>
    <w:p w:rsidR="00000000" w:rsidDel="00000000" w:rsidP="00000000" w:rsidRDefault="00000000" w:rsidRPr="00000000" w14:paraId="000000C0">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Merefleksikan dampak positif keimanan terhadap kitab-kitab Allah dalam membentuk karakter pribadi.</w:t>
      </w:r>
      <w:r w:rsidDel="00000000" w:rsidR="00000000" w:rsidRPr="00000000">
        <w:rPr>
          <w:rtl w:val="0"/>
        </w:rPr>
      </w:r>
    </w:p>
    <w:tbl>
      <w:tblPr>
        <w:tblStyle w:val="Table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4">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5">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B">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C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pemantik guru berupa beberapa contoh perilaku sehari-hari yang mencerminkan (atau belum mencerminkan) keimanan terhadap kitab-kitab Allah, seperti kebiasaan membaca Al-Qur'an, menjadikannya pedoman hidup, dan sikap menghormati kitab suci agama lain tanpa mencampuradukkan akidah.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F">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D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menganalisis beberapa studi kasus perilaku sehari-hari pada LK 3 untuk menentukan dampak positif keimanan terhadap kitab Allah dalam membentuk karakter, kemudian menyusun rencana pembiasaan pribadi untuk mengamalkan Al-Qur'an dalam kehidupan sehari-hari.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2">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3">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D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menyampaikan secara sukarela rencana pembiasaan pribadinya di depan kelas, guru memberikan penguatan, dan murid menuliskan komitmen pribadinya pada kolom refleksi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5">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6">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7">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A">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DB">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DC">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D">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D. ASESMEN PEMBELAJARAN</w:t>
      </w:r>
      <w:r w:rsidDel="00000000" w:rsidR="00000000" w:rsidRPr="00000000">
        <w:rPr>
          <w:rtl w:val="0"/>
        </w:rPr>
      </w:r>
    </w:p>
    <w:p w:rsidR="00000000" w:rsidDel="00000000" w:rsidP="00000000" w:rsidRDefault="00000000" w:rsidRPr="00000000" w14:paraId="000000DE">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Teknik Penilaian</w:t>
      </w:r>
      <w:r w:rsidDel="00000000" w:rsidR="00000000" w:rsidRPr="00000000">
        <w:rPr>
          <w:rtl w:val="0"/>
        </w:rPr>
      </w:r>
    </w:p>
    <w:p w:rsidR="00000000" w:rsidDel="00000000" w:rsidP="00000000" w:rsidRDefault="00000000" w:rsidRPr="00000000" w14:paraId="000000DF">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Asesmen pembelajaran dilaksanakan secara menyeluruh melalui tiga pendekatan: asesmen sebagai pembelajaran (assessment as learning) berupa penilaian diri dan penilaian sejawat pada saat diskusi kelompok; asesmen untuk pembelajaran (assessment for learning) berupa umpan balik langsung selama proses identifikasi dan perbandingan kitab-kitab Allah; serta asesmen hasil pembelajaran (assessment of learning) berupa penilaian refleksi dan komitmen pribadi pada pertemuan ketiga.</w:t>
      </w:r>
      <w:r w:rsidDel="00000000" w:rsidR="00000000" w:rsidRPr="00000000">
        <w:rPr>
          <w:rtl w:val="0"/>
        </w:rPr>
      </w:r>
    </w:p>
    <w:p w:rsidR="00000000" w:rsidDel="00000000" w:rsidP="00000000" w:rsidRDefault="00000000" w:rsidRPr="00000000" w14:paraId="000000E0">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Jenis Instrumen</w:t>
      </w:r>
      <w:r w:rsidDel="00000000" w:rsidR="00000000" w:rsidRPr="00000000">
        <w:rPr>
          <w:rtl w:val="0"/>
        </w:rPr>
      </w:r>
    </w:p>
    <w:tbl>
      <w:tblPr>
        <w:tblStyle w:val="Table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35"/>
        <w:gridCol w:w="2278"/>
        <w:gridCol w:w="1873"/>
        <w:gridCol w:w="2262"/>
        <w:gridCol w:w="1702"/>
        <w:tblGridChange w:id="0">
          <w:tblGrid>
            <w:gridCol w:w="1235"/>
            <w:gridCol w:w="2278"/>
            <w:gridCol w:w="1873"/>
            <w:gridCol w:w="2262"/>
            <w:gridCol w:w="1702"/>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Fokus Asesmen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 Pelaksanaan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6">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7">
            <w:pPr>
              <w:rPr>
                <w:rFonts w:ascii="Arial" w:cs="Arial" w:eastAsia="Arial" w:hAnsi="Arial"/>
              </w:rPr>
            </w:pPr>
            <w:r w:rsidDel="00000000" w:rsidR="00000000" w:rsidRPr="00000000">
              <w:rPr>
                <w:rFonts w:ascii="Arial" w:cs="Arial" w:eastAsia="Arial" w:hAnsi="Arial"/>
                <w:sz w:val="20"/>
                <w:szCs w:val="20"/>
                <w:rtl w:val="0"/>
              </w:rPr>
              <w:t xml:space="preserve">Kinerja mendefinisikan &amp; mencocokkan kitab-nabi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sz w:val="20"/>
                <w:szCs w:val="20"/>
                <w:rtl w:val="0"/>
              </w:rPr>
              <w:t xml:space="preserve">Observasi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sz w:val="20"/>
                <w:szCs w:val="20"/>
                <w:rtl w:val="0"/>
              </w:rPr>
              <w:t xml:space="preserve">Rubrik penilaian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B">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sz w:val="20"/>
                <w:szCs w:val="20"/>
                <w:rtl w:val="0"/>
              </w:rPr>
              <w:t xml:space="preserve">Diskusi &amp; tabel perbandingan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sz w:val="20"/>
                <w:szCs w:val="20"/>
                <w:rtl w:val="0"/>
              </w:rPr>
              <w:t xml:space="preserve">Observasi diskusi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sz w:val="20"/>
                <w:szCs w:val="20"/>
                <w:rtl w:val="0"/>
              </w:rPr>
              <w:t xml:space="preserve">Rubrik diskusi &amp; perbandingan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F">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0">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sz w:val="20"/>
                <w:szCs w:val="20"/>
                <w:rtl w:val="0"/>
              </w:rPr>
              <w:t xml:space="preserve">Refleksi &amp;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2">
            <w:pPr>
              <w:rPr>
                <w:rFonts w:ascii="Arial" w:cs="Arial" w:eastAsia="Arial" w:hAnsi="Arial"/>
              </w:rPr>
            </w:pPr>
            <w:r w:rsidDel="00000000" w:rsidR="00000000" w:rsidRPr="00000000">
              <w:rPr>
                <w:rFonts w:ascii="Arial" w:cs="Arial" w:eastAsia="Arial" w:hAnsi="Arial"/>
                <w:sz w:val="20"/>
                <w:szCs w:val="20"/>
                <w:rtl w:val="0"/>
              </w:rPr>
              <w:t xml:space="preserve">Penilaian diri + unjuk kerja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3">
            <w:pPr>
              <w:rPr>
                <w:rFonts w:ascii="Arial" w:cs="Arial" w:eastAsia="Arial" w:hAnsi="Arial"/>
              </w:rPr>
            </w:pPr>
            <w:r w:rsidDel="00000000" w:rsidR="00000000" w:rsidRPr="00000000">
              <w:rPr>
                <w:rFonts w:ascii="Arial" w:cs="Arial" w:eastAsia="Arial" w:hAnsi="Arial"/>
                <w:sz w:val="20"/>
                <w:szCs w:val="20"/>
                <w:rtl w:val="0"/>
              </w:rPr>
              <w:t xml:space="preserve">Rubrik refleksi &amp; komitmen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4">
            <w:pPr>
              <w:rPr>
                <w:rFonts w:ascii="Arial" w:cs="Arial" w:eastAsia="Arial" w:hAnsi="Arial"/>
              </w:rPr>
            </w:pPr>
            <w:r w:rsidDel="00000000" w:rsidR="00000000" w:rsidRPr="00000000">
              <w:rPr>
                <w:rFonts w:ascii="Arial" w:cs="Arial" w:eastAsia="Arial" w:hAnsi="Arial"/>
                <w:sz w:val="20"/>
                <w:szCs w:val="20"/>
                <w:rtl w:val="0"/>
              </w:rPr>
              <w:t xml:space="preserve">Akhir (sumatif)</w:t>
            </w:r>
            <w:r w:rsidDel="00000000" w:rsidR="00000000" w:rsidRPr="00000000">
              <w:rPr>
                <w:rtl w:val="0"/>
              </w:rPr>
            </w:r>
          </w:p>
        </w:tc>
      </w:tr>
    </w:tbl>
    <w:p w:rsidR="00000000" w:rsidDel="00000000" w:rsidP="00000000" w:rsidRDefault="00000000" w:rsidRPr="00000000" w14:paraId="000000F5">
      <w:pPr>
        <w:spacing w:after="160" w:lineRule="auto"/>
        <w:rPr>
          <w:rFonts w:ascii="Arial" w:cs="Arial" w:eastAsia="Arial" w:hAnsi="Arial"/>
        </w:rPr>
      </w:pPr>
      <w:r w:rsidDel="00000000" w:rsidR="00000000" w:rsidRPr="00000000">
        <w:rPr>
          <w:rtl w:val="0"/>
        </w:rPr>
      </w:r>
    </w:p>
    <w:tbl>
      <w:tblPr>
        <w:tblStyle w:val="Table1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000"/>
        <w:gridCol w:w="3150"/>
        <w:tblGridChange w:id="0">
          <w:tblGrid>
            <w:gridCol w:w="2200"/>
            <w:gridCol w:w="4000"/>
            <w:gridCol w:w="31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 Penilaian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9">
            <w:pPr>
              <w:rPr>
                <w:rFonts w:ascii="Arial" w:cs="Arial" w:eastAsia="Arial" w:hAnsi="Arial"/>
              </w:rPr>
            </w:pPr>
            <w:r w:rsidDel="00000000" w:rsidR="00000000" w:rsidRPr="00000000">
              <w:rPr>
                <w:rFonts w:ascii="Arial" w:cs="Arial" w:eastAsia="Arial" w:hAnsi="Arial"/>
                <w:sz w:val="20"/>
                <w:szCs w:val="20"/>
                <w:rtl w:val="0"/>
              </w:rPr>
              <w:t xml:space="preserve">Sikap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sz w:val="20"/>
                <w:szCs w:val="20"/>
                <w:rtl w:val="0"/>
              </w:rPr>
              <w:t xml:space="preserve">Observasi selama pembelajaran (keimanan, kolaborasi,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sz w:val="20"/>
                <w:szCs w:val="20"/>
                <w:rtl w:val="0"/>
              </w:rPr>
              <w:t xml:space="preserve">Jurnal sikap dan lembar observasi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C">
            <w:pPr>
              <w:rPr>
                <w:rFonts w:ascii="Arial" w:cs="Arial" w:eastAsia="Arial" w:hAnsi="Arial"/>
              </w:rPr>
            </w:pPr>
            <w:r w:rsidDel="00000000" w:rsidR="00000000" w:rsidRPr="00000000">
              <w:rPr>
                <w:rFonts w:ascii="Arial" w:cs="Arial" w:eastAsia="Arial" w:hAnsi="Arial"/>
                <w:sz w:val="20"/>
                <w:szCs w:val="20"/>
                <w:rtl w:val="0"/>
              </w:rPr>
              <w:t xml:space="preserve">Pengetahuan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sz w:val="20"/>
                <w:szCs w:val="20"/>
                <w:rtl w:val="0"/>
              </w:rPr>
              <w:t xml:space="preserve">Tes tertulis singkat, tanya jawab, dan hasil identifikasi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sz w:val="20"/>
                <w:szCs w:val="20"/>
                <w:rtl w:val="0"/>
              </w:rPr>
              <w:t xml:space="preserve">Soal uraian singkat dan lembar kerja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sz w:val="20"/>
                <w:szCs w:val="20"/>
                <w:rtl w:val="0"/>
              </w:rPr>
              <w:t xml:space="preserve">Keterampilan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00">
            <w:pPr>
              <w:rPr>
                <w:rFonts w:ascii="Arial" w:cs="Arial" w:eastAsia="Arial" w:hAnsi="Arial"/>
              </w:rPr>
            </w:pPr>
            <w:r w:rsidDel="00000000" w:rsidR="00000000" w:rsidRPr="00000000">
              <w:rPr>
                <w:rFonts w:ascii="Arial" w:cs="Arial" w:eastAsia="Arial" w:hAnsi="Arial"/>
                <w:sz w:val="20"/>
                <w:szCs w:val="20"/>
                <w:rtl w:val="0"/>
              </w:rPr>
              <w:t xml:space="preserve">Diskusi perbandingan, presentasi, dan hasil refleksi/komitmen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01">
            <w:pPr>
              <w:rPr>
                <w:rFonts w:ascii="Arial" w:cs="Arial" w:eastAsia="Arial" w:hAnsi="Arial"/>
              </w:rPr>
            </w:pPr>
            <w:r w:rsidDel="00000000" w:rsidR="00000000" w:rsidRPr="00000000">
              <w:rPr>
                <w:rFonts w:ascii="Arial" w:cs="Arial" w:eastAsia="Arial" w:hAnsi="Arial"/>
                <w:sz w:val="20"/>
                <w:szCs w:val="20"/>
                <w:rtl w:val="0"/>
              </w:rPr>
              <w:t xml:space="preserve">Rubrik diskusi dan rubrik refleksi</w:t>
            </w:r>
            <w:r w:rsidDel="00000000" w:rsidR="00000000" w:rsidRPr="00000000">
              <w:rPr>
                <w:rtl w:val="0"/>
              </w:rPr>
            </w:r>
          </w:p>
        </w:tc>
      </w:tr>
    </w:tbl>
    <w:p w:rsidR="00000000" w:rsidDel="00000000" w:rsidP="00000000" w:rsidRDefault="00000000" w:rsidRPr="00000000" w14:paraId="0000010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03">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E. LAMPIRAN</w:t>
      </w:r>
      <w:r w:rsidDel="00000000" w:rsidR="00000000" w:rsidRPr="00000000">
        <w:rPr>
          <w:rtl w:val="0"/>
        </w:rPr>
      </w:r>
    </w:p>
    <w:p w:rsidR="00000000" w:rsidDel="00000000" w:rsidP="00000000" w:rsidRDefault="00000000" w:rsidRPr="00000000" w14:paraId="00000104">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Lampiran ini memuat tiga Lembar Kerja (LK) yang digunakan pada setiap pertemuan (satu LK untuk satu IKTP), instrumen asesmen, dan rubrik asesmen sebagai pegangan guru dalam melaksanakan dan menilai proses pembelajaran.</w:t>
      </w:r>
      <w:r w:rsidDel="00000000" w:rsidR="00000000" w:rsidRPr="00000000">
        <w:rPr>
          <w:rtl w:val="0"/>
        </w:rPr>
      </w:r>
    </w:p>
    <w:p w:rsidR="00000000" w:rsidDel="00000000" w:rsidP="00000000" w:rsidRDefault="00000000" w:rsidRPr="00000000" w14:paraId="00000105">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06">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Lembar Kerja</w:t>
      </w:r>
      <w:r w:rsidDel="00000000" w:rsidR="00000000" w:rsidRPr="00000000">
        <w:rPr>
          <w:rtl w:val="0"/>
        </w:rPr>
      </w:r>
    </w:p>
    <w:p w:rsidR="00000000" w:rsidDel="00000000" w:rsidP="00000000" w:rsidRDefault="00000000" w:rsidRPr="00000000" w14:paraId="00000107">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1</w:t>
      </w:r>
      <w:r w:rsidDel="00000000" w:rsidR="00000000" w:rsidRPr="00000000">
        <w:rPr>
          <w:rtl w:val="0"/>
        </w:rPr>
      </w:r>
    </w:p>
    <w:p w:rsidR="00000000" w:rsidDel="00000000" w:rsidP="00000000" w:rsidRDefault="00000000" w:rsidRPr="00000000" w14:paraId="00000108">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Mendefinisikan Iman kepada Kitab-Kitab Allah</w:t>
      </w:r>
      <w:r w:rsidDel="00000000" w:rsidR="00000000" w:rsidRPr="00000000">
        <w:rPr>
          <w:rtl w:val="0"/>
        </w:rPr>
      </w:r>
    </w:p>
    <w:tbl>
      <w:tblPr>
        <w:tblStyle w:val="Table1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3113"/>
        <w:gridCol w:w="3119"/>
        <w:tblGridChange w:id="0">
          <w:tblGrid>
            <w:gridCol w:w="3118"/>
            <w:gridCol w:w="3113"/>
            <w:gridCol w:w="3119"/>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9">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A">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0C">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0D">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Mendefinisikan makna iman kepada kitab-kitab Allah.</w:t>
      </w:r>
      <w:r w:rsidDel="00000000" w:rsidR="00000000" w:rsidRPr="00000000">
        <w:rPr>
          <w:rtl w:val="0"/>
        </w:rPr>
      </w:r>
    </w:p>
    <w:p w:rsidR="00000000" w:rsidDel="00000000" w:rsidP="00000000" w:rsidRDefault="00000000" w:rsidRPr="00000000" w14:paraId="0000010E">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F">
      <w:pPr>
        <w:bidi w:val="1"/>
        <w:spacing w:after="120" w:before="120" w:lineRule="auto"/>
        <w:jc w:val="center"/>
        <w:rPr>
          <w:rFonts w:ascii="Arial" w:cs="Arial" w:eastAsia="Arial" w:hAnsi="Arial"/>
        </w:rPr>
      </w:pPr>
      <w:r w:rsidDel="00000000" w:rsidR="00000000" w:rsidRPr="00000000">
        <w:rPr>
          <w:rFonts w:ascii="Arial" w:cs="Arial" w:eastAsia="Arial" w:hAnsi="Arial"/>
          <w:sz w:val="40"/>
          <w:szCs w:val="40"/>
          <w:rtl w:val="1"/>
        </w:rPr>
        <w:t xml:space="preserve">ي</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أ</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ي</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ه</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ا</w:t>
      </w:r>
      <w:r w:rsidDel="00000000" w:rsidR="00000000" w:rsidRPr="00000000">
        <w:rPr>
          <w:rFonts w:ascii="Arial" w:cs="Arial" w:eastAsia="Arial" w:hAnsi="Arial"/>
          <w:sz w:val="40"/>
          <w:szCs w:val="40"/>
          <w:rtl w:val="1"/>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ذ</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ين</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ء</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ام</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ن</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و</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ا</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ء</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ام</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ن</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وا</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ب</w:t>
      </w:r>
      <w:r w:rsidDel="00000000" w:rsidR="00000000" w:rsidRPr="00000000">
        <w:rPr>
          <w:rFonts w:ascii="Arial" w:cs="Arial" w:eastAsia="Arial" w:hAnsi="Arial"/>
          <w:sz w:val="40"/>
          <w:szCs w:val="40"/>
          <w:rtl w:val="1"/>
        </w:rPr>
        <w:t xml:space="preserve">ِ</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Arial" w:cs="Arial" w:eastAsia="Arial" w:hAnsi="Arial"/>
          <w:sz w:val="40"/>
          <w:szCs w:val="40"/>
          <w:rtl w:val="1"/>
        </w:rPr>
        <w:t xml:space="preserve">لل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ه</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و</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ر</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س</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ول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ه</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ۦ</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و</w:t>
      </w:r>
      <w:r w:rsidDel="00000000" w:rsidR="00000000" w:rsidRPr="00000000">
        <w:rPr>
          <w:rFonts w:ascii="Arial" w:cs="Arial" w:eastAsia="Arial" w:hAnsi="Arial"/>
          <w:sz w:val="40"/>
          <w:szCs w:val="40"/>
          <w:rtl w:val="1"/>
        </w:rPr>
        <w:t xml:space="preserve">َ</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ك</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ت</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ب</w:t>
      </w:r>
      <w:r w:rsidDel="00000000" w:rsidR="00000000" w:rsidRPr="00000000">
        <w:rPr>
          <w:rFonts w:ascii="Arial" w:cs="Arial" w:eastAsia="Arial" w:hAnsi="Arial"/>
          <w:sz w:val="40"/>
          <w:szCs w:val="40"/>
          <w:rtl w:val="1"/>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ذ</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ى</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ن</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ز</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ع</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ى</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ر</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س</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ول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ه</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ۦ</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و</w:t>
      </w:r>
      <w:r w:rsidDel="00000000" w:rsidR="00000000" w:rsidRPr="00000000">
        <w:rPr>
          <w:rFonts w:ascii="Arial" w:cs="Arial" w:eastAsia="Arial" w:hAnsi="Arial"/>
          <w:sz w:val="40"/>
          <w:szCs w:val="40"/>
          <w:rtl w:val="1"/>
        </w:rPr>
        <w:t xml:space="preserve">َ</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ك</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ت</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ب</w:t>
      </w:r>
      <w:r w:rsidDel="00000000" w:rsidR="00000000" w:rsidRPr="00000000">
        <w:rPr>
          <w:rFonts w:ascii="Arial" w:cs="Arial" w:eastAsia="Arial" w:hAnsi="Arial"/>
          <w:sz w:val="40"/>
          <w:szCs w:val="40"/>
          <w:rtl w:val="1"/>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ذ</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ى</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أ</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نز</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م</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ن</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ق</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ب</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w:t>
      </w:r>
      <w:r w:rsidDel="00000000" w:rsidR="00000000" w:rsidRPr="00000000">
        <w:rPr>
          <w:rtl w:val="0"/>
        </w:rPr>
      </w:r>
    </w:p>
    <w:p w:rsidR="00000000" w:rsidDel="00000000" w:rsidP="00000000" w:rsidRDefault="00000000" w:rsidRPr="00000000" w14:paraId="00000110">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20"/>
          <w:szCs w:val="20"/>
          <w:rtl w:val="0"/>
        </w:rPr>
        <w:t xml:space="preserve">“Wahai orang-orang yang beriman, tetaplah beriman kepada Allah dan Rasul-Nya serta kitab yang diturunkan kepada Rasul-Nya, dan kitab yang diturunkan sebelumnya...” (Q.S. an-Nisa/4:136)</w:t>
      </w:r>
      <w:r w:rsidDel="00000000" w:rsidR="00000000" w:rsidRPr="00000000">
        <w:rPr>
          <w:rtl w:val="0"/>
        </w:rPr>
      </w:r>
    </w:p>
    <w:p w:rsidR="00000000" w:rsidDel="00000000" w:rsidP="00000000" w:rsidRDefault="00000000" w:rsidRPr="00000000" w14:paraId="00000111">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1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13">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Simak penjelasan guru mengenai makna iman kepada kitab-kitab Allah dan dalil naqlinya.</w:t>
      </w:r>
    </w:p>
    <w:p w:rsidR="00000000" w:rsidDel="00000000" w:rsidP="00000000" w:rsidRDefault="00000000" w:rsidRPr="00000000" w14:paraId="00000114">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dan susunlah definisi iman kepada kitab-kitab Allah dengan bahasa sendiri pada kolom yang tersedia.</w:t>
      </w:r>
    </w:p>
    <w:p w:rsidR="00000000" w:rsidDel="00000000" w:rsidP="00000000" w:rsidRDefault="00000000" w:rsidRPr="00000000" w14:paraId="00000115">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Pasangkan setiap kitab Allah dengan nabi penerimanya pada tabel yang tersedia.</w:t>
      </w:r>
    </w:p>
    <w:p w:rsidR="00000000" w:rsidDel="00000000" w:rsidP="00000000" w:rsidRDefault="00000000" w:rsidRPr="00000000" w14:paraId="00000116">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berdiskusi.</w:t>
      </w:r>
    </w:p>
    <w:p w:rsidR="00000000" w:rsidDel="00000000" w:rsidP="00000000" w:rsidRDefault="00000000" w:rsidRPr="00000000" w14:paraId="00000117">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18">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Definisi Iman kepada Kitab-Kitab Allah (versi kelompok)</w:t>
      </w:r>
      <w:r w:rsidDel="00000000" w:rsidR="00000000" w:rsidRPr="00000000">
        <w:rPr>
          <w:rtl w:val="0"/>
        </w:rPr>
      </w:r>
    </w:p>
    <w:p w:rsidR="00000000" w:rsidDel="00000000" w:rsidP="00000000" w:rsidRDefault="00000000" w:rsidRPr="00000000" w14:paraId="00000119">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A">
      <w:pPr>
        <w:spacing w:after="80" w:before="180" w:lineRule="auto"/>
        <w:rPr>
          <w:rFonts w:ascii="Arial" w:cs="Arial" w:eastAsia="Arial" w:hAnsi="Arial"/>
          <w:b w:val="1"/>
          <w:bCs w:val="1"/>
          <w:i w:val="1"/>
          <w:iCs w:val="1"/>
          <w:color w:val="222222"/>
          <w:sz w:val="22"/>
          <w:szCs w:val="22"/>
        </w:rPr>
      </w:pPr>
      <w:r w:rsidDel="00000000" w:rsidR="00000000" w:rsidRPr="00000000">
        <w:rPr>
          <w:rtl w:val="0"/>
        </w:rPr>
      </w:r>
    </w:p>
    <w:p w:rsidR="00000000" w:rsidDel="00000000" w:rsidP="00000000" w:rsidRDefault="00000000" w:rsidRPr="00000000" w14:paraId="0000011B">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Pasangkan Kitab Allah dengan Nabi Penerimanya</w:t>
      </w:r>
      <w:r w:rsidDel="00000000" w:rsidR="00000000" w:rsidRPr="00000000">
        <w:rPr>
          <w:rtl w:val="0"/>
        </w:rPr>
      </w:r>
    </w:p>
    <w:tbl>
      <w:tblPr>
        <w:tblStyle w:val="Table1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2400"/>
        <w:gridCol w:w="3200"/>
        <w:gridCol w:w="3150"/>
        <w:tblGridChange w:id="0">
          <w:tblGrid>
            <w:gridCol w:w="600"/>
            <w:gridCol w:w="2400"/>
            <w:gridCol w:w="3200"/>
            <w:gridCol w:w="31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Kitab</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Nabi Penerima</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Umat/Masa Penerima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0">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sz w:val="20"/>
                <w:szCs w:val="20"/>
                <w:rtl w:val="0"/>
              </w:rPr>
              <w:t xml:space="preserve">Taurat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3">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4">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5">
            <w:pPr>
              <w:rPr>
                <w:rFonts w:ascii="Arial" w:cs="Arial" w:eastAsia="Arial" w:hAnsi="Arial"/>
              </w:rPr>
            </w:pPr>
            <w:r w:rsidDel="00000000" w:rsidR="00000000" w:rsidRPr="00000000">
              <w:rPr>
                <w:rFonts w:ascii="Arial" w:cs="Arial" w:eastAsia="Arial" w:hAnsi="Arial"/>
                <w:sz w:val="20"/>
                <w:szCs w:val="20"/>
                <w:rtl w:val="0"/>
              </w:rPr>
              <w:t xml:space="preserve">Zabur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6">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7">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8">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9">
            <w:pPr>
              <w:rPr>
                <w:rFonts w:ascii="Arial" w:cs="Arial" w:eastAsia="Arial" w:hAnsi="Arial"/>
              </w:rPr>
            </w:pPr>
            <w:r w:rsidDel="00000000" w:rsidR="00000000" w:rsidRPr="00000000">
              <w:rPr>
                <w:rFonts w:ascii="Arial" w:cs="Arial" w:eastAsia="Arial" w:hAnsi="Arial"/>
                <w:sz w:val="20"/>
                <w:szCs w:val="20"/>
                <w:rtl w:val="0"/>
              </w:rPr>
              <w:t xml:space="preserve">Injil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A">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B">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C">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D">
            <w:pPr>
              <w:rPr>
                <w:rFonts w:ascii="Arial" w:cs="Arial" w:eastAsia="Arial" w:hAnsi="Arial"/>
              </w:rPr>
            </w:pPr>
            <w:r w:rsidDel="00000000" w:rsidR="00000000" w:rsidRPr="00000000">
              <w:rPr>
                <w:rFonts w:ascii="Arial" w:cs="Arial" w:eastAsia="Arial" w:hAnsi="Arial"/>
                <w:sz w:val="20"/>
                <w:szCs w:val="20"/>
                <w:rtl w:val="0"/>
              </w:rPr>
              <w:t xml:space="preserve">Al-Qur'an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E">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F">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30">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31">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32">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1. Menurutku, mengimani kitab-kitab Allah berarti: ____________________________________________</w:t>
      </w:r>
      <w:r w:rsidDel="00000000" w:rsidR="00000000" w:rsidRPr="00000000">
        <w:rPr>
          <w:rtl w:val="0"/>
        </w:rPr>
      </w:r>
    </w:p>
    <w:p w:rsidR="00000000" w:rsidDel="00000000" w:rsidP="00000000" w:rsidRDefault="00000000" w:rsidRPr="00000000" w14:paraId="00000133">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2. Kitab Allah yang wajib aku jadikan pedoman hidup adalah: </w:t>
      </w:r>
    </w:p>
    <w:p w:rsidR="00000000" w:rsidDel="00000000" w:rsidP="00000000" w:rsidRDefault="00000000" w:rsidRPr="00000000" w14:paraId="0000013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35">
      <w:pPr>
        <w:rPr>
          <w:rFonts w:ascii="Arial" w:cs="Arial" w:eastAsia="Arial" w:hAnsi="Arial"/>
        </w:rPr>
      </w:pPr>
      <w:r w:rsidDel="00000000" w:rsidR="00000000" w:rsidRPr="00000000">
        <w:br w:type="page"/>
      </w:r>
      <w:r w:rsidDel="00000000" w:rsidR="00000000" w:rsidRPr="00000000">
        <w:rPr>
          <w:rFonts w:ascii="Arial" w:cs="Arial" w:eastAsia="Arial" w:hAnsi="Arial"/>
          <w:b w:val="1"/>
          <w:bCs w:val="1"/>
          <w:color w:val="ffffff"/>
          <w:sz w:val="26"/>
          <w:szCs w:val="26"/>
          <w:rtl w:val="0"/>
        </w:rPr>
        <w:t xml:space="preserve">K 2</w:t>
      </w:r>
      <w:r w:rsidDel="00000000" w:rsidR="00000000" w:rsidRPr="00000000">
        <w:rPr>
          <w:rtl w:val="0"/>
        </w:rPr>
      </w:r>
    </w:p>
    <w:p w:rsidR="00000000" w:rsidDel="00000000" w:rsidP="00000000" w:rsidRDefault="00000000" w:rsidRPr="00000000" w14:paraId="00000136">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Perbandingan Fungsi dan Kedudukan Kitab-Kitab Allah</w:t>
      </w:r>
      <w:r w:rsidDel="00000000" w:rsidR="00000000" w:rsidRPr="00000000">
        <w:rPr>
          <w:rtl w:val="0"/>
        </w:rPr>
      </w:r>
    </w:p>
    <w:tbl>
      <w:tblPr>
        <w:tblStyle w:val="Table1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3113"/>
        <w:gridCol w:w="3119"/>
        <w:tblGridChange w:id="0">
          <w:tblGrid>
            <w:gridCol w:w="3118"/>
            <w:gridCol w:w="3113"/>
            <w:gridCol w:w="3119"/>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37">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39">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3A">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3B">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Membandingkan fungsi dan kedudukan kitab-kitab Allah dalam membimbing umat manusia.</w:t>
      </w:r>
      <w:r w:rsidDel="00000000" w:rsidR="00000000" w:rsidRPr="00000000">
        <w:rPr>
          <w:rtl w:val="0"/>
        </w:rPr>
      </w:r>
    </w:p>
    <w:p w:rsidR="00000000" w:rsidDel="00000000" w:rsidP="00000000" w:rsidRDefault="00000000" w:rsidRPr="00000000" w14:paraId="0000013C">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Setiap kitab yang diturunkan Alloh Subhanahu Wata'ala memiliki fungsi sebagai pedoman hidup bagi umat penerimanya. Al-Qur'an diturunkan sebagai kitab penutup yang menyempurnakan dan membenarkan kitab-kitab sebelumnya (Q.S. al-Ma'idah/5:48), serta berlaku universal sepanjang zaman.</w:t>
      </w:r>
      <w:r w:rsidDel="00000000" w:rsidR="00000000" w:rsidRPr="00000000">
        <w:rPr>
          <w:rtl w:val="0"/>
        </w:rPr>
      </w:r>
    </w:p>
    <w:p w:rsidR="00000000" w:rsidDel="00000000" w:rsidP="00000000" w:rsidRDefault="00000000" w:rsidRPr="00000000" w14:paraId="0000013E">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F">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fungsi dan kedudukan masing-masing kitab Allah.</w:t>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Lengkapi tabel perbandingan berikut berdasarkan hasil diskusi kelompok dan sumber belajar yang tersedia.</w:t>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Siapkan hasil kerja kelompokmu untuk dipresentasikan di depan kelas.</w:t>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berdiskusi.</w:t>
      </w:r>
    </w:p>
    <w:p w:rsidR="00000000" w:rsidDel="00000000" w:rsidP="00000000" w:rsidRDefault="00000000" w:rsidRPr="00000000" w14:paraId="00000144">
      <w:pPr>
        <w:spacing w:after="80" w:lineRule="auto"/>
        <w:rPr>
          <w:rFonts w:ascii="Arial" w:cs="Arial" w:eastAsia="Arial" w:hAnsi="Arial"/>
        </w:rPr>
      </w:pPr>
      <w:r w:rsidDel="00000000" w:rsidR="00000000" w:rsidRPr="00000000">
        <w:rPr>
          <w:rtl w:val="0"/>
        </w:rPr>
      </w:r>
    </w:p>
    <w:tbl>
      <w:tblPr>
        <w:tblStyle w:val="Table1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350"/>
        <w:gridCol w:w="2650"/>
        <w:gridCol w:w="2650"/>
        <w:tblGridChange w:id="0">
          <w:tblGrid>
            <w:gridCol w:w="1700"/>
            <w:gridCol w:w="2350"/>
            <w:gridCol w:w="2650"/>
            <w:gridCol w:w="26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Kitab</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Umat Sasaran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Fungsi Utama</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Keistimewaan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sz w:val="20"/>
                <w:szCs w:val="20"/>
                <w:rtl w:val="0"/>
              </w:rPr>
              <w:t xml:space="preserve">Taurat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A">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C">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D">
            <w:pPr>
              <w:rPr>
                <w:rFonts w:ascii="Arial" w:cs="Arial" w:eastAsia="Arial" w:hAnsi="Arial"/>
              </w:rPr>
            </w:pPr>
            <w:r w:rsidDel="00000000" w:rsidR="00000000" w:rsidRPr="00000000">
              <w:rPr>
                <w:rFonts w:ascii="Arial" w:cs="Arial" w:eastAsia="Arial" w:hAnsi="Arial"/>
                <w:sz w:val="20"/>
                <w:szCs w:val="20"/>
                <w:rtl w:val="0"/>
              </w:rPr>
              <w:t xml:space="preserve">Zabur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E">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F">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0">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1">
            <w:pPr>
              <w:rPr>
                <w:rFonts w:ascii="Arial" w:cs="Arial" w:eastAsia="Arial" w:hAnsi="Arial"/>
              </w:rPr>
            </w:pPr>
            <w:r w:rsidDel="00000000" w:rsidR="00000000" w:rsidRPr="00000000">
              <w:rPr>
                <w:rFonts w:ascii="Arial" w:cs="Arial" w:eastAsia="Arial" w:hAnsi="Arial"/>
                <w:sz w:val="20"/>
                <w:szCs w:val="20"/>
                <w:rtl w:val="0"/>
              </w:rPr>
              <w:t xml:space="preserve">Injil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2">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3">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4">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5">
            <w:pPr>
              <w:rPr>
                <w:rFonts w:ascii="Arial" w:cs="Arial" w:eastAsia="Arial" w:hAnsi="Arial"/>
              </w:rPr>
            </w:pPr>
            <w:r w:rsidDel="00000000" w:rsidR="00000000" w:rsidRPr="00000000">
              <w:rPr>
                <w:rFonts w:ascii="Arial" w:cs="Arial" w:eastAsia="Arial" w:hAnsi="Arial"/>
                <w:sz w:val="20"/>
                <w:szCs w:val="20"/>
                <w:rtl w:val="0"/>
              </w:rPr>
              <w:t xml:space="preserve">Al-Qur'an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6">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7">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8">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bl>
    <w:p w:rsidR="00000000" w:rsidDel="00000000" w:rsidP="00000000" w:rsidRDefault="00000000" w:rsidRPr="00000000" w14:paraId="0000015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5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5B">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Keistimewaan Al-Qur'an dibanding kitab-kitab sebelumnya menurut hasil diskusi kelompokku: </w:t>
      </w:r>
    </w:p>
    <w:p w:rsidR="00000000" w:rsidDel="00000000" w:rsidP="00000000" w:rsidRDefault="00000000" w:rsidRPr="00000000" w14:paraId="0000015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5D">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E">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3</w:t>
      </w:r>
      <w:r w:rsidDel="00000000" w:rsidR="00000000" w:rsidRPr="00000000">
        <w:rPr>
          <w:rtl w:val="0"/>
        </w:rPr>
      </w:r>
    </w:p>
    <w:p w:rsidR="00000000" w:rsidDel="00000000" w:rsidP="00000000" w:rsidRDefault="00000000" w:rsidRPr="00000000" w14:paraId="0000015F">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Refleksi dan Komitmen Mengamalkan Al-Qur'an</w:t>
      </w:r>
      <w:r w:rsidDel="00000000" w:rsidR="00000000" w:rsidRPr="00000000">
        <w:rPr>
          <w:rtl w:val="0"/>
        </w:rPr>
      </w:r>
    </w:p>
    <w:tbl>
      <w:tblPr>
        <w:tblStyle w:val="Table1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3113"/>
        <w:gridCol w:w="3119"/>
        <w:tblGridChange w:id="0">
          <w:tblGrid>
            <w:gridCol w:w="3118"/>
            <w:gridCol w:w="3113"/>
            <w:gridCol w:w="3119"/>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60">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61">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63">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64">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Merefleksikan dampak positif keimanan terhadap kitab-kitab Allah dalam membentuk karakter pribadi.</w:t>
      </w:r>
      <w:r w:rsidDel="00000000" w:rsidR="00000000" w:rsidRPr="00000000">
        <w:rPr>
          <w:rtl w:val="0"/>
        </w:rPr>
      </w:r>
    </w:p>
    <w:p w:rsidR="00000000" w:rsidDel="00000000" w:rsidP="00000000" w:rsidRDefault="00000000" w:rsidRPr="00000000" w14:paraId="00000165">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6">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Keimanan kepada kitab-kitab Allah, khususnya Al-Qur'an, seharusnya membentuk karakter pribadi yang taat, jujur, disiplin, dan menghormati keyakinan orang lain tanpa mencampuradukkan akidah.</w:t>
      </w:r>
      <w:r w:rsidDel="00000000" w:rsidR="00000000" w:rsidRPr="00000000">
        <w:rPr>
          <w:rtl w:val="0"/>
        </w:rPr>
      </w:r>
    </w:p>
    <w:p w:rsidR="00000000" w:rsidDel="00000000" w:rsidP="00000000" w:rsidRDefault="00000000" w:rsidRPr="00000000" w14:paraId="0000016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68">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Bacalah setiap kasus berikut secara individu.</w:t>
      </w:r>
    </w:p>
    <w:p w:rsidR="00000000" w:rsidDel="00000000" w:rsidP="00000000" w:rsidRDefault="00000000" w:rsidRPr="00000000" w14:paraId="00000169">
      <w:pPr>
        <w:numPr>
          <w:ilvl w:val="0"/>
          <w:numId w:val="4"/>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Tentukan apakah perilaku pada kasus tersebut mencerminkan dampak positif keimanan kepada kitab Allah atau belum, beserta alasannya.</w:t>
      </w:r>
    </w:p>
    <w:p w:rsidR="00000000" w:rsidDel="00000000" w:rsidP="00000000" w:rsidRDefault="00000000" w:rsidRPr="00000000" w14:paraId="0000016A">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Susunlah rencana pembiasaan pribadi untuk mengamalkan Al-Qur'an dalam kehidupan sehari-hari.</w:t>
      </w:r>
    </w:p>
    <w:p w:rsidR="00000000" w:rsidDel="00000000" w:rsidP="00000000" w:rsidRDefault="00000000" w:rsidRPr="00000000" w14:paraId="0000016B">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Sampaikan secara sukarela hasil refleksimu di depan kelas.</w:t>
      </w:r>
    </w:p>
    <w:p w:rsidR="00000000" w:rsidDel="00000000" w:rsidP="00000000" w:rsidRDefault="00000000" w:rsidRPr="00000000" w14:paraId="0000016C">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1</w:t>
      </w:r>
      <w:r w:rsidDel="00000000" w:rsidR="00000000" w:rsidRPr="00000000">
        <w:rPr>
          <w:rtl w:val="0"/>
        </w:rPr>
      </w:r>
    </w:p>
    <w:p w:rsidR="00000000" w:rsidDel="00000000" w:rsidP="00000000" w:rsidRDefault="00000000" w:rsidRPr="00000000" w14:paraId="0000016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Aisyah selalu menyempatkan diri membaca Al-Qur'an setiap selesai sholat Magrib, meskipun tugas sekolahnya menumpuk.</w:t>
      </w:r>
      <w:r w:rsidDel="00000000" w:rsidR="00000000" w:rsidRPr="00000000">
        <w:rPr>
          <w:rtl w:val="0"/>
        </w:rPr>
      </w:r>
    </w:p>
    <w:p w:rsidR="00000000" w:rsidDel="00000000" w:rsidP="00000000" w:rsidRDefault="00000000" w:rsidRPr="00000000" w14:paraId="0000016E">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Analisis: mencerminkan dampak positif iman kepada kitab Allah? Mengapa? </w:t>
      </w:r>
    </w:p>
    <w:p w:rsidR="00000000" w:rsidDel="00000000" w:rsidP="00000000" w:rsidRDefault="00000000" w:rsidRPr="00000000" w14:paraId="0000016F">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0">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2</w:t>
      </w:r>
      <w:r w:rsidDel="00000000" w:rsidR="00000000" w:rsidRPr="00000000">
        <w:rPr>
          <w:rtl w:val="0"/>
        </w:rPr>
      </w:r>
    </w:p>
    <w:p w:rsidR="00000000" w:rsidDel="00000000" w:rsidP="00000000" w:rsidRDefault="00000000" w:rsidRPr="00000000" w14:paraId="0000017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Bima sering meninggalkan sholat karena merasa aturan dalam Al-Qur'an memberatkan dan lebih memilih mengikuti keinginannya sendiri.</w:t>
      </w:r>
      <w:r w:rsidDel="00000000" w:rsidR="00000000" w:rsidRPr="00000000">
        <w:rPr>
          <w:rtl w:val="0"/>
        </w:rPr>
      </w:r>
    </w:p>
    <w:p w:rsidR="00000000" w:rsidDel="00000000" w:rsidP="00000000" w:rsidRDefault="00000000" w:rsidRPr="00000000" w14:paraId="00000172">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Analisis: mencerminkan dampak positif iman kepada kitab Allah? Mengapa? </w:t>
      </w:r>
    </w:p>
    <w:p w:rsidR="00000000" w:rsidDel="00000000" w:rsidP="00000000" w:rsidRDefault="00000000" w:rsidRPr="00000000" w14:paraId="00000173">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4">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3</w:t>
      </w:r>
      <w:r w:rsidDel="00000000" w:rsidR="00000000" w:rsidRPr="00000000">
        <w:rPr>
          <w:rtl w:val="0"/>
        </w:rPr>
      </w:r>
    </w:p>
    <w:p w:rsidR="00000000" w:rsidDel="00000000" w:rsidP="00000000" w:rsidRDefault="00000000" w:rsidRPr="00000000" w14:paraId="0000017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Ketika ada teman sekelas yang beragama lain membawa kitab sucinya ke sekolah, Fajar menghormatinya tanpa mencela atau mencampuradukkan keyakinannya sendiri.</w:t>
      </w:r>
      <w:r w:rsidDel="00000000" w:rsidR="00000000" w:rsidRPr="00000000">
        <w:rPr>
          <w:rtl w:val="0"/>
        </w:rPr>
      </w:r>
    </w:p>
    <w:p w:rsidR="00000000" w:rsidDel="00000000" w:rsidP="00000000" w:rsidRDefault="00000000" w:rsidRPr="00000000" w14:paraId="00000176">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Analisis: mencerminkan dampak positif iman kepada kitab Allah? Mengapa? </w:t>
      </w:r>
    </w:p>
    <w:p w:rsidR="00000000" w:rsidDel="00000000" w:rsidP="00000000" w:rsidRDefault="00000000" w:rsidRPr="00000000" w14:paraId="0000017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8">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Rencana Pembiasaan Pribadi Mengamalkan Al-Qur'an</w:t>
      </w:r>
      <w:r w:rsidDel="00000000" w:rsidR="00000000" w:rsidRPr="00000000">
        <w:rPr>
          <w:rtl w:val="0"/>
        </w:rPr>
      </w:r>
    </w:p>
    <w:p w:rsidR="00000000" w:rsidDel="00000000" w:rsidP="00000000" w:rsidRDefault="00000000" w:rsidRPr="00000000" w14:paraId="0000017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1. ____________________________________________</w:t>
      </w:r>
      <w:r w:rsidDel="00000000" w:rsidR="00000000" w:rsidRPr="00000000">
        <w:rPr>
          <w:rtl w:val="0"/>
        </w:rPr>
      </w:r>
    </w:p>
    <w:p w:rsidR="00000000" w:rsidDel="00000000" w:rsidP="00000000" w:rsidRDefault="00000000" w:rsidRPr="00000000" w14:paraId="0000017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2. ____________________________________________</w:t>
      </w:r>
      <w:r w:rsidDel="00000000" w:rsidR="00000000" w:rsidRPr="00000000">
        <w:rPr>
          <w:rtl w:val="0"/>
        </w:rPr>
      </w:r>
    </w:p>
    <w:p w:rsidR="00000000" w:rsidDel="00000000" w:rsidP="00000000" w:rsidRDefault="00000000" w:rsidRPr="00000000" w14:paraId="0000017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3. ____________________________________________</w:t>
      </w:r>
      <w:r w:rsidDel="00000000" w:rsidR="00000000" w:rsidRPr="00000000">
        <w:rPr>
          <w:rtl w:val="0"/>
        </w:rPr>
      </w:r>
    </w:p>
    <w:p w:rsidR="00000000" w:rsidDel="00000000" w:rsidP="00000000" w:rsidRDefault="00000000" w:rsidRPr="00000000" w14:paraId="0000017D">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Komitmen Pribadi</w:t>
      </w:r>
      <w:r w:rsidDel="00000000" w:rsidR="00000000" w:rsidRPr="00000000">
        <w:rPr>
          <w:rtl w:val="0"/>
        </w:rPr>
      </w:r>
    </w:p>
    <w:p w:rsidR="00000000" w:rsidDel="00000000" w:rsidP="00000000" w:rsidRDefault="00000000" w:rsidRPr="00000000" w14:paraId="0000017F">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Aku berkomitmen untuk: ____________________________________________</w:t>
      </w:r>
      <w:r w:rsidDel="00000000" w:rsidR="00000000" w:rsidRPr="00000000">
        <w:rPr>
          <w:rtl w:val="0"/>
        </w:rPr>
      </w:r>
    </w:p>
    <w:p w:rsidR="00000000" w:rsidDel="00000000" w:rsidP="00000000" w:rsidRDefault="00000000" w:rsidRPr="00000000" w14:paraId="0000018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81">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Instrumen Asesmen</w:t>
      </w:r>
      <w:r w:rsidDel="00000000" w:rsidR="00000000" w:rsidRPr="00000000">
        <w:rPr>
          <w:rtl w:val="0"/>
        </w:rPr>
      </w:r>
    </w:p>
    <w:p w:rsidR="00000000" w:rsidDel="00000000" w:rsidP="00000000" w:rsidRDefault="00000000" w:rsidRPr="00000000" w14:paraId="0000018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Instrumen Penilaian Sikap (Jurnal Observasi)</w:t>
      </w:r>
      <w:r w:rsidDel="00000000" w:rsidR="00000000" w:rsidRPr="00000000">
        <w:rPr>
          <w:rtl w:val="0"/>
        </w:rPr>
      </w:r>
    </w:p>
    <w:tbl>
      <w:tblPr>
        <w:tblStyle w:val="Table1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1300"/>
        <w:gridCol w:w="2500"/>
        <w:gridCol w:w="3300"/>
        <w:gridCol w:w="1750"/>
        <w:tblGridChange w:id="0">
          <w:tblGrid>
            <w:gridCol w:w="500"/>
            <w:gridCol w:w="1300"/>
            <w:gridCol w:w="2500"/>
            <w:gridCol w:w="33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Tanggal</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Murid</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Catatan Perilaku</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Butir Sikap</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8">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9">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A">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B">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C">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D">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E">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F">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0">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1">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2">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3">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4">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5">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6">
            <w:pPr>
              <w:rPr>
                <w:rFonts w:ascii="Arial" w:cs="Arial" w:eastAsia="Arial" w:hAnsi="Arial"/>
              </w:rPr>
            </w:pPr>
            <w:r w:rsidDel="00000000" w:rsidR="00000000" w:rsidRPr="00000000">
              <w:rPr>
                <w:rtl w:val="0"/>
              </w:rPr>
            </w:r>
          </w:p>
        </w:tc>
      </w:tr>
    </w:tbl>
    <w:p w:rsidR="00000000" w:rsidDel="00000000" w:rsidP="00000000" w:rsidRDefault="00000000" w:rsidRPr="00000000" w14:paraId="00000197">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98">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Instrumen Penilaian Pengetahuan (Tes Tertulis Singkat — Pertemuan 1-2)</w:t>
      </w:r>
      <w:r w:rsidDel="00000000" w:rsidR="00000000" w:rsidRPr="00000000">
        <w:rPr>
          <w:rtl w:val="0"/>
        </w:rPr>
      </w:r>
    </w:p>
    <w:p w:rsidR="00000000" w:rsidDel="00000000" w:rsidP="00000000" w:rsidRDefault="00000000" w:rsidRPr="00000000" w14:paraId="00000199">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Jelaskan makna iman kepada kitab-kitab Alloh Subhanahu Wata'ala!</w:t>
      </w:r>
    </w:p>
    <w:p w:rsidR="00000000" w:rsidDel="00000000" w:rsidP="00000000" w:rsidRDefault="00000000" w:rsidRPr="00000000" w14:paraId="0000019A">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empat kitab Allah beserta nabi penerimanya!</w:t>
      </w:r>
    </w:p>
    <w:p w:rsidR="00000000" w:rsidDel="00000000" w:rsidP="00000000" w:rsidRDefault="00000000" w:rsidRPr="00000000" w14:paraId="0000019B">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mengapa Al-Qur'an disebut sebagai kitab penyempurna (muhaimin)!</w:t>
      </w:r>
    </w:p>
    <w:p w:rsidR="00000000" w:rsidDel="00000000" w:rsidP="00000000" w:rsidRDefault="00000000" w:rsidRPr="00000000" w14:paraId="0000019C">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dua fungsi kitab-kitab Allah bagi kehidupan manusia!</w:t>
      </w:r>
    </w:p>
    <w:p w:rsidR="00000000" w:rsidDel="00000000" w:rsidP="00000000" w:rsidRDefault="00000000" w:rsidRPr="00000000" w14:paraId="0000019D">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sikap yang benar terhadap kitab suci agama lain menurut ajaran Islam!</w:t>
      </w:r>
    </w:p>
    <w:p w:rsidR="00000000" w:rsidDel="00000000" w:rsidP="00000000" w:rsidRDefault="00000000" w:rsidRPr="00000000" w14:paraId="0000019E">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9F">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Kunci Jawaban Singkat (Pegangan Guru — LK 1)</w:t>
      </w:r>
      <w:r w:rsidDel="00000000" w:rsidR="00000000" w:rsidRPr="00000000">
        <w:rPr>
          <w:rtl w:val="0"/>
        </w:rPr>
      </w:r>
    </w:p>
    <w:tbl>
      <w:tblPr>
        <w:tblStyle w:val="Table1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50"/>
        <w:gridCol w:w="2900"/>
        <w:gridCol w:w="4100"/>
        <w:tblGridChange w:id="0">
          <w:tblGrid>
            <w:gridCol w:w="2350"/>
            <w:gridCol w:w="2900"/>
            <w:gridCol w:w="41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Kitab</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Nabi Penerima</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Umat/Masa Penerima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3">
            <w:pPr>
              <w:rPr>
                <w:rFonts w:ascii="Arial" w:cs="Arial" w:eastAsia="Arial" w:hAnsi="Arial"/>
              </w:rPr>
            </w:pPr>
            <w:r w:rsidDel="00000000" w:rsidR="00000000" w:rsidRPr="00000000">
              <w:rPr>
                <w:rFonts w:ascii="Arial" w:cs="Arial" w:eastAsia="Arial" w:hAnsi="Arial"/>
                <w:sz w:val="20"/>
                <w:szCs w:val="20"/>
                <w:rtl w:val="0"/>
              </w:rPr>
              <w:t xml:space="preserve">Taurat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4">
            <w:pPr>
              <w:rPr>
                <w:rFonts w:ascii="Arial" w:cs="Arial" w:eastAsia="Arial" w:hAnsi="Arial"/>
              </w:rPr>
            </w:pPr>
            <w:r w:rsidDel="00000000" w:rsidR="00000000" w:rsidRPr="00000000">
              <w:rPr>
                <w:rFonts w:ascii="Arial" w:cs="Arial" w:eastAsia="Arial" w:hAnsi="Arial"/>
                <w:sz w:val="20"/>
                <w:szCs w:val="20"/>
                <w:rtl w:val="0"/>
              </w:rPr>
              <w:t xml:space="preserve">Nabi Musa 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5">
            <w:pPr>
              <w:rPr>
                <w:rFonts w:ascii="Arial" w:cs="Arial" w:eastAsia="Arial" w:hAnsi="Arial"/>
              </w:rPr>
            </w:pPr>
            <w:r w:rsidDel="00000000" w:rsidR="00000000" w:rsidRPr="00000000">
              <w:rPr>
                <w:rFonts w:ascii="Arial" w:cs="Arial" w:eastAsia="Arial" w:hAnsi="Arial"/>
                <w:sz w:val="20"/>
                <w:szCs w:val="20"/>
                <w:rtl w:val="0"/>
              </w:rPr>
              <w:t xml:space="preserve">Bani Israil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6">
            <w:pPr>
              <w:rPr>
                <w:rFonts w:ascii="Arial" w:cs="Arial" w:eastAsia="Arial" w:hAnsi="Arial"/>
              </w:rPr>
            </w:pPr>
            <w:r w:rsidDel="00000000" w:rsidR="00000000" w:rsidRPr="00000000">
              <w:rPr>
                <w:rFonts w:ascii="Arial" w:cs="Arial" w:eastAsia="Arial" w:hAnsi="Arial"/>
                <w:sz w:val="20"/>
                <w:szCs w:val="20"/>
                <w:rtl w:val="0"/>
              </w:rPr>
              <w:t xml:space="preserve">Zabur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7">
            <w:pPr>
              <w:rPr>
                <w:rFonts w:ascii="Arial" w:cs="Arial" w:eastAsia="Arial" w:hAnsi="Arial"/>
              </w:rPr>
            </w:pPr>
            <w:r w:rsidDel="00000000" w:rsidR="00000000" w:rsidRPr="00000000">
              <w:rPr>
                <w:rFonts w:ascii="Arial" w:cs="Arial" w:eastAsia="Arial" w:hAnsi="Arial"/>
                <w:sz w:val="20"/>
                <w:szCs w:val="20"/>
                <w:rtl w:val="0"/>
              </w:rPr>
              <w:t xml:space="preserve">Nabi Daud 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8">
            <w:pPr>
              <w:rPr>
                <w:rFonts w:ascii="Arial" w:cs="Arial" w:eastAsia="Arial" w:hAnsi="Arial"/>
              </w:rPr>
            </w:pPr>
            <w:r w:rsidDel="00000000" w:rsidR="00000000" w:rsidRPr="00000000">
              <w:rPr>
                <w:rFonts w:ascii="Arial" w:cs="Arial" w:eastAsia="Arial" w:hAnsi="Arial"/>
                <w:sz w:val="20"/>
                <w:szCs w:val="20"/>
                <w:rtl w:val="0"/>
              </w:rPr>
              <w:t xml:space="preserve">Bani Israil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9">
            <w:pPr>
              <w:rPr>
                <w:rFonts w:ascii="Arial" w:cs="Arial" w:eastAsia="Arial" w:hAnsi="Arial"/>
              </w:rPr>
            </w:pPr>
            <w:r w:rsidDel="00000000" w:rsidR="00000000" w:rsidRPr="00000000">
              <w:rPr>
                <w:rFonts w:ascii="Arial" w:cs="Arial" w:eastAsia="Arial" w:hAnsi="Arial"/>
                <w:sz w:val="20"/>
                <w:szCs w:val="20"/>
                <w:rtl w:val="0"/>
              </w:rPr>
              <w:t xml:space="preserve">Injil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A">
            <w:pPr>
              <w:rPr>
                <w:rFonts w:ascii="Arial" w:cs="Arial" w:eastAsia="Arial" w:hAnsi="Arial"/>
              </w:rPr>
            </w:pPr>
            <w:r w:rsidDel="00000000" w:rsidR="00000000" w:rsidRPr="00000000">
              <w:rPr>
                <w:rFonts w:ascii="Arial" w:cs="Arial" w:eastAsia="Arial" w:hAnsi="Arial"/>
                <w:sz w:val="20"/>
                <w:szCs w:val="20"/>
                <w:rtl w:val="0"/>
              </w:rPr>
              <w:t xml:space="preserve">Nabi Isa 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B">
            <w:pPr>
              <w:rPr>
                <w:rFonts w:ascii="Arial" w:cs="Arial" w:eastAsia="Arial" w:hAnsi="Arial"/>
              </w:rPr>
            </w:pPr>
            <w:r w:rsidDel="00000000" w:rsidR="00000000" w:rsidRPr="00000000">
              <w:rPr>
                <w:rFonts w:ascii="Arial" w:cs="Arial" w:eastAsia="Arial" w:hAnsi="Arial"/>
                <w:sz w:val="20"/>
                <w:szCs w:val="20"/>
                <w:rtl w:val="0"/>
              </w:rPr>
              <w:t xml:space="preserve">Bani Israil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C">
            <w:pPr>
              <w:rPr>
                <w:rFonts w:ascii="Arial" w:cs="Arial" w:eastAsia="Arial" w:hAnsi="Arial"/>
              </w:rPr>
            </w:pPr>
            <w:r w:rsidDel="00000000" w:rsidR="00000000" w:rsidRPr="00000000">
              <w:rPr>
                <w:rFonts w:ascii="Arial" w:cs="Arial" w:eastAsia="Arial" w:hAnsi="Arial"/>
                <w:sz w:val="20"/>
                <w:szCs w:val="20"/>
                <w:rtl w:val="0"/>
              </w:rPr>
              <w:t xml:space="preserve">Al-Qur'an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D">
            <w:pPr>
              <w:rPr>
                <w:rFonts w:ascii="Arial" w:cs="Arial" w:eastAsia="Arial" w:hAnsi="Arial"/>
              </w:rPr>
            </w:pPr>
            <w:r w:rsidDel="00000000" w:rsidR="00000000" w:rsidRPr="00000000">
              <w:rPr>
                <w:rFonts w:ascii="Arial" w:cs="Arial" w:eastAsia="Arial" w:hAnsi="Arial"/>
                <w:sz w:val="20"/>
                <w:szCs w:val="20"/>
                <w:rtl w:val="0"/>
              </w:rPr>
              <w:t>Nabi Muhammad Sholallohu 'Alaihi Wasalam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E">
            <w:pPr>
              <w:rPr>
                <w:rFonts w:ascii="Arial" w:cs="Arial" w:eastAsia="Arial" w:hAnsi="Arial"/>
              </w:rPr>
            </w:pPr>
            <w:r w:rsidDel="00000000" w:rsidR="00000000" w:rsidRPr="00000000">
              <w:rPr>
                <w:rFonts w:ascii="Arial" w:cs="Arial" w:eastAsia="Arial" w:hAnsi="Arial"/>
                <w:sz w:val="20"/>
                <w:szCs w:val="20"/>
                <w:rtl w:val="0"/>
              </w:rPr>
              <w:t xml:space="preserve">Seluruh umat manusia hingga akhir zaman</w:t>
            </w:r>
            <w:r w:rsidDel="00000000" w:rsidR="00000000" w:rsidRPr="00000000">
              <w:rPr>
                <w:rtl w:val="0"/>
              </w:rPr>
            </w:r>
          </w:p>
        </w:tc>
      </w:tr>
    </w:tbl>
    <w:p w:rsidR="00000000" w:rsidDel="00000000" w:rsidP="00000000" w:rsidRDefault="00000000" w:rsidRPr="00000000" w14:paraId="000001AF">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Rubrik Asesmen</w:t>
      </w:r>
      <w:r w:rsidDel="00000000" w:rsidR="00000000" w:rsidRPr="00000000">
        <w:rPr>
          <w:rtl w:val="0"/>
        </w:rPr>
      </w:r>
    </w:p>
    <w:p w:rsidR="00000000" w:rsidDel="00000000" w:rsidP="00000000" w:rsidRDefault="00000000" w:rsidRPr="00000000" w14:paraId="000001B1">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Rubrik Penilaian LK 1 (Definisi dan Pasangan Kitab-Nabi)</w:t>
      </w:r>
      <w:r w:rsidDel="00000000" w:rsidR="00000000" w:rsidRPr="00000000">
        <w:rPr>
          <w:rtl w:val="0"/>
        </w:rPr>
      </w:r>
    </w:p>
    <w:tbl>
      <w:tblPr>
        <w:tblStyle w:val="Table1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50"/>
        <w:gridCol w:w="2000"/>
        <w:gridCol w:w="1900"/>
        <w:gridCol w:w="1700"/>
        <w:gridCol w:w="1700"/>
        <w:tblGridChange w:id="0">
          <w:tblGrid>
            <w:gridCol w:w="2050"/>
            <w:gridCol w:w="2000"/>
            <w:gridCol w:w="1900"/>
            <w:gridCol w:w="170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 (Sangat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 (Cukup)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 (Perlu Bimbingan)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7">
            <w:pPr>
              <w:rPr>
                <w:rFonts w:ascii="Arial" w:cs="Arial" w:eastAsia="Arial" w:hAnsi="Arial"/>
              </w:rPr>
            </w:pPr>
            <w:r w:rsidDel="00000000" w:rsidR="00000000" w:rsidRPr="00000000">
              <w:rPr>
                <w:rFonts w:ascii="Arial" w:cs="Arial" w:eastAsia="Arial" w:hAnsi="Arial"/>
                <w:sz w:val="20"/>
                <w:szCs w:val="20"/>
                <w:rtl w:val="0"/>
              </w:rPr>
              <w:t xml:space="preserve">Ketepatan definisi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8">
            <w:pPr>
              <w:rPr>
                <w:rFonts w:ascii="Arial" w:cs="Arial" w:eastAsia="Arial" w:hAnsi="Arial"/>
              </w:rPr>
            </w:pPr>
            <w:r w:rsidDel="00000000" w:rsidR="00000000" w:rsidRPr="00000000">
              <w:rPr>
                <w:rFonts w:ascii="Arial" w:cs="Arial" w:eastAsia="Arial" w:hAnsi="Arial"/>
                <w:sz w:val="20"/>
                <w:szCs w:val="20"/>
                <w:rtl w:val="0"/>
              </w:rPr>
              <w:t xml:space="preserve">Definisi tepat dan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9">
            <w:pPr>
              <w:rPr>
                <w:rFonts w:ascii="Arial" w:cs="Arial" w:eastAsia="Arial" w:hAnsi="Arial"/>
              </w:rPr>
            </w:pPr>
            <w:r w:rsidDel="00000000" w:rsidR="00000000" w:rsidRPr="00000000">
              <w:rPr>
                <w:rFonts w:ascii="Arial" w:cs="Arial" w:eastAsia="Arial" w:hAnsi="Arial"/>
                <w:sz w:val="20"/>
                <w:szCs w:val="20"/>
                <w:rtl w:val="0"/>
              </w:rPr>
              <w:t xml:space="preserve">Definisi tepat, kurang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A">
            <w:pPr>
              <w:rPr>
                <w:rFonts w:ascii="Arial" w:cs="Arial" w:eastAsia="Arial" w:hAnsi="Arial"/>
              </w:rPr>
            </w:pPr>
            <w:r w:rsidDel="00000000" w:rsidR="00000000" w:rsidRPr="00000000">
              <w:rPr>
                <w:rFonts w:ascii="Arial" w:cs="Arial" w:eastAsia="Arial" w:hAnsi="Arial"/>
                <w:sz w:val="20"/>
                <w:szCs w:val="20"/>
                <w:rtl w:val="0"/>
              </w:rPr>
              <w:t xml:space="preserve">Definisi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B">
            <w:pPr>
              <w:rPr>
                <w:rFonts w:ascii="Arial" w:cs="Arial" w:eastAsia="Arial" w:hAnsi="Arial"/>
              </w:rPr>
            </w:pPr>
            <w:r w:rsidDel="00000000" w:rsidR="00000000" w:rsidRPr="00000000">
              <w:rPr>
                <w:rFonts w:ascii="Arial" w:cs="Arial" w:eastAsia="Arial" w:hAnsi="Arial"/>
                <w:sz w:val="20"/>
                <w:szCs w:val="20"/>
                <w:rtl w:val="0"/>
              </w:rPr>
              <w:t xml:space="preserve">Definisi 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C">
            <w:pPr>
              <w:rPr>
                <w:rFonts w:ascii="Arial" w:cs="Arial" w:eastAsia="Arial" w:hAnsi="Arial"/>
              </w:rPr>
            </w:pPr>
            <w:r w:rsidDel="00000000" w:rsidR="00000000" w:rsidRPr="00000000">
              <w:rPr>
                <w:rFonts w:ascii="Arial" w:cs="Arial" w:eastAsia="Arial" w:hAnsi="Arial"/>
                <w:sz w:val="20"/>
                <w:szCs w:val="20"/>
                <w:rtl w:val="0"/>
              </w:rPr>
              <w:t xml:space="preserve">Ketepatan pasangan kitab-nabi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D">
            <w:pPr>
              <w:rPr>
                <w:rFonts w:ascii="Arial" w:cs="Arial" w:eastAsia="Arial" w:hAnsi="Arial"/>
              </w:rPr>
            </w:pPr>
            <w:r w:rsidDel="00000000" w:rsidR="00000000" w:rsidRPr="00000000">
              <w:rPr>
                <w:rFonts w:ascii="Arial" w:cs="Arial" w:eastAsia="Arial" w:hAnsi="Arial"/>
                <w:sz w:val="20"/>
                <w:szCs w:val="20"/>
                <w:rtl w:val="0"/>
              </w:rPr>
              <w:t xml:space="preserve">Seluruh (4) pasangan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E">
            <w:pPr>
              <w:rPr>
                <w:rFonts w:ascii="Arial" w:cs="Arial" w:eastAsia="Arial" w:hAnsi="Arial"/>
              </w:rPr>
            </w:pPr>
            <w:r w:rsidDel="00000000" w:rsidR="00000000" w:rsidRPr="00000000">
              <w:rPr>
                <w:rFonts w:ascii="Arial" w:cs="Arial" w:eastAsia="Arial" w:hAnsi="Arial"/>
                <w:sz w:val="20"/>
                <w:szCs w:val="20"/>
                <w:rtl w:val="0"/>
              </w:rPr>
              <w:t xml:space="preserve">3 pasangan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F">
            <w:pPr>
              <w:rPr>
                <w:rFonts w:ascii="Arial" w:cs="Arial" w:eastAsia="Arial" w:hAnsi="Arial"/>
              </w:rPr>
            </w:pPr>
            <w:r w:rsidDel="00000000" w:rsidR="00000000" w:rsidRPr="00000000">
              <w:rPr>
                <w:rFonts w:ascii="Arial" w:cs="Arial" w:eastAsia="Arial" w:hAnsi="Arial"/>
                <w:sz w:val="20"/>
                <w:szCs w:val="20"/>
                <w:rtl w:val="0"/>
              </w:rPr>
              <w:t xml:space="preserve">2 pasangan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0">
            <w:pPr>
              <w:rPr>
                <w:rFonts w:ascii="Arial" w:cs="Arial" w:eastAsia="Arial" w:hAnsi="Arial"/>
              </w:rPr>
            </w:pPr>
            <w:r w:rsidDel="00000000" w:rsidR="00000000" w:rsidRPr="00000000">
              <w:rPr>
                <w:rFonts w:ascii="Arial" w:cs="Arial" w:eastAsia="Arial" w:hAnsi="Arial"/>
                <w:sz w:val="20"/>
                <w:szCs w:val="20"/>
                <w:rtl w:val="0"/>
              </w:rPr>
              <w:t xml:space="preserve">0-1 pasangan tepat</w:t>
            </w:r>
            <w:r w:rsidDel="00000000" w:rsidR="00000000" w:rsidRPr="00000000">
              <w:rPr>
                <w:rtl w:val="0"/>
              </w:rPr>
            </w:r>
          </w:p>
        </w:tc>
      </w:tr>
    </w:tbl>
    <w:p w:rsidR="00000000" w:rsidDel="00000000" w:rsidP="00000000" w:rsidRDefault="00000000" w:rsidRPr="00000000" w14:paraId="000001C1">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C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Rubrik Penilaian Diskusi dan Perbandingan (LK 2)</w:t>
      </w:r>
      <w:r w:rsidDel="00000000" w:rsidR="00000000" w:rsidRPr="00000000">
        <w:rPr>
          <w:rtl w:val="0"/>
        </w:rPr>
      </w:r>
    </w:p>
    <w:tbl>
      <w:tblPr>
        <w:tblStyle w:val="Table1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1900"/>
        <w:gridCol w:w="1900"/>
        <w:gridCol w:w="1900"/>
        <w:gridCol w:w="1750"/>
        <w:tblGridChange w:id="0">
          <w:tblGrid>
            <w:gridCol w:w="1900"/>
            <w:gridCol w:w="1900"/>
            <w:gridCol w:w="1900"/>
            <w:gridCol w:w="19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8">
            <w:pPr>
              <w:rPr>
                <w:rFonts w:ascii="Arial" w:cs="Arial" w:eastAsia="Arial" w:hAnsi="Arial"/>
              </w:rPr>
            </w:pPr>
            <w:r w:rsidDel="00000000" w:rsidR="00000000" w:rsidRPr="00000000">
              <w:rPr>
                <w:rFonts w:ascii="Arial" w:cs="Arial" w:eastAsia="Arial" w:hAnsi="Arial"/>
                <w:sz w:val="20"/>
                <w:szCs w:val="20"/>
                <w:rtl w:val="0"/>
              </w:rPr>
              <w:t xml:space="preserve">Ketepatan isi perbandingan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9">
            <w:pPr>
              <w:rPr>
                <w:rFonts w:ascii="Arial" w:cs="Arial" w:eastAsia="Arial" w:hAnsi="Arial"/>
              </w:rPr>
            </w:pPr>
            <w:r w:rsidDel="00000000" w:rsidR="00000000" w:rsidRPr="00000000">
              <w:rPr>
                <w:rFonts w:ascii="Arial" w:cs="Arial" w:eastAsia="Arial" w:hAnsi="Arial"/>
                <w:sz w:val="20"/>
                <w:szCs w:val="20"/>
                <w:rtl w:val="0"/>
              </w:rPr>
              <w:t xml:space="preserve">Seluruh kolom tepat &amp;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A">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B">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C">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D">
            <w:pPr>
              <w:rPr>
                <w:rFonts w:ascii="Arial" w:cs="Arial" w:eastAsia="Arial" w:hAnsi="Arial"/>
              </w:rPr>
            </w:pPr>
            <w:r w:rsidDel="00000000" w:rsidR="00000000" w:rsidRPr="00000000">
              <w:rPr>
                <w:rFonts w:ascii="Arial" w:cs="Arial" w:eastAsia="Arial" w:hAnsi="Arial"/>
                <w:sz w:val="20"/>
                <w:szCs w:val="20"/>
                <w:rtl w:val="0"/>
              </w:rPr>
              <w:t xml:space="preserve">Partisipasi diskusi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E">
            <w:pPr>
              <w:rPr>
                <w:rFonts w:ascii="Arial" w:cs="Arial" w:eastAsia="Arial" w:hAnsi="Arial"/>
              </w:rPr>
            </w:pPr>
            <w:r w:rsidDel="00000000" w:rsidR="00000000" w:rsidRPr="00000000">
              <w:rPr>
                <w:rFonts w:ascii="Arial" w:cs="Arial" w:eastAsia="Arial" w:hAnsi="Arial"/>
                <w:sz w:val="20"/>
                <w:szCs w:val="20"/>
                <w:rtl w:val="0"/>
              </w:rPr>
              <w:t xml:space="preserve">Aktif berkontribusi &amp; menghargai pendapat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F">
            <w:pPr>
              <w:rPr>
                <w:rFonts w:ascii="Arial" w:cs="Arial" w:eastAsia="Arial" w:hAnsi="Arial"/>
              </w:rPr>
            </w:pPr>
            <w:r w:rsidDel="00000000" w:rsidR="00000000" w:rsidRPr="00000000">
              <w:rPr>
                <w:rFonts w:ascii="Arial" w:cs="Arial" w:eastAsia="Arial" w:hAnsi="Arial"/>
                <w:sz w:val="20"/>
                <w:szCs w:val="20"/>
                <w:rtl w:val="0"/>
              </w:rPr>
              <w:t xml:space="preserve">Aktif berkontribusi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0">
            <w:pPr>
              <w:rPr>
                <w:rFonts w:ascii="Arial" w:cs="Arial" w:eastAsia="Arial" w:hAnsi="Arial"/>
              </w:rPr>
            </w:pPr>
            <w:r w:rsidDel="00000000" w:rsidR="00000000" w:rsidRPr="00000000">
              <w:rPr>
                <w:rFonts w:ascii="Arial" w:cs="Arial" w:eastAsia="Arial" w:hAnsi="Arial"/>
                <w:sz w:val="20"/>
                <w:szCs w:val="20"/>
                <w:rtl w:val="0"/>
              </w:rPr>
              <w:t xml:space="preserve">Kurang aktif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1">
            <w:pPr>
              <w:rPr>
                <w:rFonts w:ascii="Arial" w:cs="Arial" w:eastAsia="Arial" w:hAnsi="Arial"/>
              </w:rPr>
            </w:pPr>
            <w:r w:rsidDel="00000000" w:rsidR="00000000" w:rsidRPr="00000000">
              <w:rPr>
                <w:rFonts w:ascii="Arial" w:cs="Arial" w:eastAsia="Arial" w:hAnsi="Arial"/>
                <w:sz w:val="20"/>
                <w:szCs w:val="20"/>
                <w:rtl w:val="0"/>
              </w:rPr>
              <w:t xml:space="preserve">Pasif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2">
            <w:pPr>
              <w:rPr>
                <w:rFonts w:ascii="Arial" w:cs="Arial" w:eastAsia="Arial" w:hAnsi="Arial"/>
              </w:rPr>
            </w:pPr>
            <w:r w:rsidDel="00000000" w:rsidR="00000000" w:rsidRPr="00000000">
              <w:rPr>
                <w:rFonts w:ascii="Arial" w:cs="Arial" w:eastAsia="Arial" w:hAnsi="Arial"/>
                <w:sz w:val="20"/>
                <w:szCs w:val="20"/>
                <w:rtl w:val="0"/>
              </w:rPr>
              <w:t xml:space="preserve">Kejelasan presentasi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3">
            <w:pPr>
              <w:rPr>
                <w:rFonts w:ascii="Arial" w:cs="Arial" w:eastAsia="Arial" w:hAnsi="Arial"/>
              </w:rPr>
            </w:pPr>
            <w:r w:rsidDel="00000000" w:rsidR="00000000" w:rsidRPr="00000000">
              <w:rPr>
                <w:rFonts w:ascii="Arial" w:cs="Arial" w:eastAsia="Arial" w:hAnsi="Arial"/>
                <w:sz w:val="20"/>
                <w:szCs w:val="20"/>
                <w:rtl w:val="0"/>
              </w:rPr>
              <w:t xml:space="preserve">Sangat jelas dan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4">
            <w:pPr>
              <w:rPr>
                <w:rFonts w:ascii="Arial" w:cs="Arial" w:eastAsia="Arial" w:hAnsi="Arial"/>
              </w:rPr>
            </w:pPr>
            <w:r w:rsidDel="00000000" w:rsidR="00000000" w:rsidRPr="00000000">
              <w:rPr>
                <w:rFonts w:ascii="Arial" w:cs="Arial" w:eastAsia="Arial" w:hAnsi="Arial"/>
                <w:sz w:val="20"/>
                <w:szCs w:val="20"/>
                <w:rtl w:val="0"/>
              </w:rPr>
              <w:t xml:space="preserve">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5">
            <w:pPr>
              <w:rPr>
                <w:rFonts w:ascii="Arial" w:cs="Arial" w:eastAsia="Arial" w:hAnsi="Arial"/>
              </w:rPr>
            </w:pPr>
            <w:r w:rsidDel="00000000" w:rsidR="00000000" w:rsidRPr="00000000">
              <w:rPr>
                <w:rFonts w:ascii="Arial" w:cs="Arial" w:eastAsia="Arial" w:hAnsi="Arial"/>
                <w:sz w:val="20"/>
                <w:szCs w:val="20"/>
                <w:rtl w:val="0"/>
              </w:rPr>
              <w:t xml:space="preserve">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6">
            <w:pPr>
              <w:rPr>
                <w:rFonts w:ascii="Arial" w:cs="Arial" w:eastAsia="Arial" w:hAnsi="Arial"/>
              </w:rPr>
            </w:pPr>
            <w:r w:rsidDel="00000000" w:rsidR="00000000" w:rsidRPr="00000000">
              <w:rPr>
                <w:rFonts w:ascii="Arial" w:cs="Arial" w:eastAsia="Arial" w:hAnsi="Arial"/>
                <w:sz w:val="20"/>
                <w:szCs w:val="20"/>
                <w:rtl w:val="0"/>
              </w:rPr>
              <w:t xml:space="preserve">Tidak jelas</w:t>
            </w:r>
            <w:r w:rsidDel="00000000" w:rsidR="00000000" w:rsidRPr="00000000">
              <w:rPr>
                <w:rtl w:val="0"/>
              </w:rPr>
            </w:r>
          </w:p>
        </w:tc>
      </w:tr>
    </w:tbl>
    <w:p w:rsidR="00000000" w:rsidDel="00000000" w:rsidP="00000000" w:rsidRDefault="00000000" w:rsidRPr="00000000" w14:paraId="000001D7">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D8">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3. Rubrik Penilaian Refleksi dan Komitmen Pribadi (LK 3)</w:t>
      </w:r>
      <w:r w:rsidDel="00000000" w:rsidR="00000000" w:rsidRPr="00000000">
        <w:rPr>
          <w:rtl w:val="0"/>
        </w:rPr>
      </w:r>
    </w:p>
    <w:tbl>
      <w:tblPr>
        <w:tblStyle w:val="Table2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900"/>
        <w:gridCol w:w="1900"/>
        <w:gridCol w:w="1650"/>
        <w:gridCol w:w="1700"/>
        <w:tblGridChange w:id="0">
          <w:tblGrid>
            <w:gridCol w:w="2200"/>
            <w:gridCol w:w="1900"/>
            <w:gridCol w:w="1900"/>
            <w:gridCol w:w="165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E">
            <w:pPr>
              <w:rPr>
                <w:rFonts w:ascii="Arial" w:cs="Arial" w:eastAsia="Arial" w:hAnsi="Arial"/>
              </w:rPr>
            </w:pPr>
            <w:r w:rsidDel="00000000" w:rsidR="00000000" w:rsidRPr="00000000">
              <w:rPr>
                <w:rFonts w:ascii="Arial" w:cs="Arial" w:eastAsia="Arial" w:hAnsi="Arial"/>
                <w:sz w:val="20"/>
                <w:szCs w:val="20"/>
                <w:rtl w:val="0"/>
              </w:rPr>
              <w:t xml:space="preserve">Ketepatan analisis kasus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F">
            <w:pPr>
              <w:rPr>
                <w:rFonts w:ascii="Arial" w:cs="Arial" w:eastAsia="Arial" w:hAnsi="Arial"/>
              </w:rPr>
            </w:pPr>
            <w:r w:rsidDel="00000000" w:rsidR="00000000" w:rsidRPr="00000000">
              <w:rPr>
                <w:rFonts w:ascii="Arial" w:cs="Arial" w:eastAsia="Arial" w:hAnsi="Arial"/>
                <w:sz w:val="20"/>
                <w:szCs w:val="20"/>
                <w:rtl w:val="0"/>
              </w:rPr>
              <w:t xml:space="preserve">Analisis tepat &amp; mendalam pada seluruh kasus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0">
            <w:pPr>
              <w:rPr>
                <w:rFonts w:ascii="Arial" w:cs="Arial" w:eastAsia="Arial" w:hAnsi="Arial"/>
              </w:rPr>
            </w:pPr>
            <w:r w:rsidDel="00000000" w:rsidR="00000000" w:rsidRPr="00000000">
              <w:rPr>
                <w:rFonts w:ascii="Arial" w:cs="Arial" w:eastAsia="Arial" w:hAnsi="Arial"/>
                <w:sz w:val="20"/>
                <w:szCs w:val="20"/>
                <w:rtl w:val="0"/>
              </w:rPr>
              <w:t xml:space="preserve">Analisis tepat pada sebagian besar kasus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1">
            <w:pPr>
              <w:rPr>
                <w:rFonts w:ascii="Arial" w:cs="Arial" w:eastAsia="Arial" w:hAnsi="Arial"/>
              </w:rPr>
            </w:pPr>
            <w:r w:rsidDel="00000000" w:rsidR="00000000" w:rsidRPr="00000000">
              <w:rPr>
                <w:rFonts w:ascii="Arial" w:cs="Arial" w:eastAsia="Arial" w:hAnsi="Arial"/>
                <w:sz w:val="20"/>
                <w:szCs w:val="20"/>
                <w:rtl w:val="0"/>
              </w:rPr>
              <w:t xml:space="preserve">Analisis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2">
            <w:pPr>
              <w:rPr>
                <w:rFonts w:ascii="Arial" w:cs="Arial" w:eastAsia="Arial" w:hAnsi="Arial"/>
              </w:rPr>
            </w:pPr>
            <w:r w:rsidDel="00000000" w:rsidR="00000000" w:rsidRPr="00000000">
              <w:rPr>
                <w:rFonts w:ascii="Arial" w:cs="Arial" w:eastAsia="Arial" w:hAnsi="Arial"/>
                <w:sz w:val="20"/>
                <w:szCs w:val="20"/>
                <w:rtl w:val="0"/>
              </w:rPr>
              <w:t xml:space="preserve">Analisis 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3">
            <w:pPr>
              <w:rPr>
                <w:rFonts w:ascii="Arial" w:cs="Arial" w:eastAsia="Arial" w:hAnsi="Arial"/>
              </w:rPr>
            </w:pPr>
            <w:r w:rsidDel="00000000" w:rsidR="00000000" w:rsidRPr="00000000">
              <w:rPr>
                <w:rFonts w:ascii="Arial" w:cs="Arial" w:eastAsia="Arial" w:hAnsi="Arial"/>
                <w:sz w:val="20"/>
                <w:szCs w:val="20"/>
                <w:rtl w:val="0"/>
              </w:rPr>
              <w:t xml:space="preserve">Kesungguhan rencana pembiasaan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4">
            <w:pPr>
              <w:rPr>
                <w:rFonts w:ascii="Arial" w:cs="Arial" w:eastAsia="Arial" w:hAnsi="Arial"/>
              </w:rPr>
            </w:pPr>
            <w:r w:rsidDel="00000000" w:rsidR="00000000" w:rsidRPr="00000000">
              <w:rPr>
                <w:rFonts w:ascii="Arial" w:cs="Arial" w:eastAsia="Arial" w:hAnsi="Arial"/>
                <w:sz w:val="20"/>
                <w:szCs w:val="20"/>
                <w:rtl w:val="0"/>
              </w:rPr>
              <w:t xml:space="preserve">Rencana konkret, realistis, dan rinci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5">
            <w:pPr>
              <w:rPr>
                <w:rFonts w:ascii="Arial" w:cs="Arial" w:eastAsia="Arial" w:hAnsi="Arial"/>
              </w:rPr>
            </w:pPr>
            <w:r w:rsidDel="00000000" w:rsidR="00000000" w:rsidRPr="00000000">
              <w:rPr>
                <w:rFonts w:ascii="Arial" w:cs="Arial" w:eastAsia="Arial" w:hAnsi="Arial"/>
                <w:sz w:val="20"/>
                <w:szCs w:val="20"/>
                <w:rtl w:val="0"/>
              </w:rPr>
              <w:t xml:space="preserve">Rencana cukup konkret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6">
            <w:pPr>
              <w:rPr>
                <w:rFonts w:ascii="Arial" w:cs="Arial" w:eastAsia="Arial" w:hAnsi="Arial"/>
              </w:rPr>
            </w:pPr>
            <w:r w:rsidDel="00000000" w:rsidR="00000000" w:rsidRPr="00000000">
              <w:rPr>
                <w:rFonts w:ascii="Arial" w:cs="Arial" w:eastAsia="Arial" w:hAnsi="Arial"/>
                <w:sz w:val="20"/>
                <w:szCs w:val="20"/>
                <w:rtl w:val="0"/>
              </w:rPr>
              <w:t xml:space="preserve">Rencana kurang konkret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7">
            <w:pPr>
              <w:rPr>
                <w:rFonts w:ascii="Arial" w:cs="Arial" w:eastAsia="Arial" w:hAnsi="Arial"/>
              </w:rPr>
            </w:pPr>
            <w:r w:rsidDel="00000000" w:rsidR="00000000" w:rsidRPr="00000000">
              <w:rPr>
                <w:rFonts w:ascii="Arial" w:cs="Arial" w:eastAsia="Arial" w:hAnsi="Arial"/>
                <w:sz w:val="20"/>
                <w:szCs w:val="20"/>
                <w:rtl w:val="0"/>
              </w:rPr>
              <w:t xml:space="preserve">Rencana tidak konkret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8">
            <w:pPr>
              <w:rPr>
                <w:rFonts w:ascii="Arial" w:cs="Arial" w:eastAsia="Arial" w:hAnsi="Arial"/>
              </w:rPr>
            </w:pPr>
            <w:r w:rsidDel="00000000" w:rsidR="00000000" w:rsidRPr="00000000">
              <w:rPr>
                <w:rFonts w:ascii="Arial" w:cs="Arial" w:eastAsia="Arial" w:hAnsi="Arial"/>
                <w:sz w:val="20"/>
                <w:szCs w:val="20"/>
                <w:rtl w:val="0"/>
              </w:rPr>
              <w:t xml:space="preserve">Kesungguhan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9">
            <w:pPr>
              <w:rPr>
                <w:rFonts w:ascii="Arial" w:cs="Arial" w:eastAsia="Arial" w:hAnsi="Arial"/>
              </w:rPr>
            </w:pPr>
            <w:r w:rsidDel="00000000" w:rsidR="00000000" w:rsidRPr="00000000">
              <w:rPr>
                <w:rFonts w:ascii="Arial" w:cs="Arial" w:eastAsia="Arial" w:hAnsi="Arial"/>
                <w:sz w:val="20"/>
                <w:szCs w:val="20"/>
                <w:rtl w:val="0"/>
              </w:rPr>
              <w:t xml:space="preserve">Komitmen jelas dan bermakna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A">
            <w:pPr>
              <w:rPr>
                <w:rFonts w:ascii="Arial" w:cs="Arial" w:eastAsia="Arial" w:hAnsi="Arial"/>
              </w:rPr>
            </w:pPr>
            <w:r w:rsidDel="00000000" w:rsidR="00000000" w:rsidRPr="00000000">
              <w:rPr>
                <w:rFonts w:ascii="Arial" w:cs="Arial" w:eastAsia="Arial" w:hAnsi="Arial"/>
                <w:sz w:val="20"/>
                <w:szCs w:val="20"/>
                <w:rtl w:val="0"/>
              </w:rPr>
              <w:t xml:space="preserve">Komitmen cukup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B">
            <w:pPr>
              <w:rPr>
                <w:rFonts w:ascii="Arial" w:cs="Arial" w:eastAsia="Arial" w:hAnsi="Arial"/>
              </w:rPr>
            </w:pPr>
            <w:r w:rsidDel="00000000" w:rsidR="00000000" w:rsidRPr="00000000">
              <w:rPr>
                <w:rFonts w:ascii="Arial" w:cs="Arial" w:eastAsia="Arial" w:hAnsi="Arial"/>
                <w:sz w:val="20"/>
                <w:szCs w:val="20"/>
                <w:rtl w:val="0"/>
              </w:rPr>
              <w:t xml:space="preserve">Komitmen 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C">
            <w:pPr>
              <w:rPr>
                <w:rFonts w:ascii="Arial" w:cs="Arial" w:eastAsia="Arial" w:hAnsi="Arial"/>
              </w:rPr>
            </w:pPr>
            <w:r w:rsidDel="00000000" w:rsidR="00000000" w:rsidRPr="00000000">
              <w:rPr>
                <w:rFonts w:ascii="Arial" w:cs="Arial" w:eastAsia="Arial" w:hAnsi="Arial"/>
                <w:sz w:val="20"/>
                <w:szCs w:val="20"/>
                <w:rtl w:val="0"/>
              </w:rPr>
              <w:t xml:space="preserve">Komitmen tidak jelas</w:t>
            </w:r>
            <w:r w:rsidDel="00000000" w:rsidR="00000000" w:rsidRPr="00000000">
              <w:rPr>
                <w:rtl w:val="0"/>
              </w:rPr>
            </w:r>
          </w:p>
        </w:tc>
      </w:tr>
    </w:tbl>
    <w:p w:rsidR="00000000" w:rsidDel="00000000" w:rsidP="00000000" w:rsidRDefault="00000000" w:rsidRPr="00000000" w14:paraId="000001ED">
      <w:pPr>
        <w:spacing w:after="120" w:line="276" w:lineRule="auto"/>
        <w:jc w:val="both"/>
        <w:rPr>
          <w:rFonts w:ascii="Arial" w:cs="Arial" w:eastAsia="Arial" w:hAnsi="Arial"/>
          <w:i w:val="1"/>
          <w:iCs w:val="1"/>
          <w:color w:val="222222"/>
          <w:sz w:val="19"/>
          <w:szCs w:val="19"/>
        </w:rPr>
      </w:pPr>
      <w:r w:rsidDel="00000000" w:rsidR="00000000" w:rsidRPr="00000000">
        <w:rPr>
          <w:rFonts w:ascii="Arial" w:cs="Arial" w:eastAsia="Arial" w:hAnsi="Arial"/>
          <w:i w:val="1"/>
          <w:iCs w:val="1"/>
          <w:color w:val="222222"/>
          <w:sz w:val="19"/>
          <w:szCs w:val="19"/>
          <w:rtl w:val="0"/>
        </w:rPr>
        <w:t xml:space="preserve">Nilai = (Jumlah skor perolehan / skor maksimal) x 100</w:t>
      </w:r>
    </w:p>
    <w:p w:rsidR="00000000" w:rsidDel="00000000" w:rsidP="00000000" w:rsidRDefault="00000000" w:rsidRPr="00000000" w14:paraId="000001EE">
      <w:pPr>
        <w:spacing w:after="120" w:line="276" w:lineRule="auto"/>
        <w:jc w:val="both"/>
        <w:rPr>
          <w:rFonts w:ascii="Arial" w:cs="Arial" w:eastAsia="Arial" w:hAnsi="Arial"/>
          <w:i w:val="1"/>
          <w:iCs w:val="1"/>
          <w:color w:val="222222"/>
          <w:sz w:val="19"/>
          <w:szCs w:val="19"/>
        </w:rPr>
      </w:pPr>
      <w:r w:rsidDel="00000000" w:rsidR="00000000" w:rsidRPr="00000000">
        <w:rPr>
          <w:rtl w:val="0"/>
        </w:rPr>
      </w:r>
    </w:p>
    <w:tbl>
      <w:tblPr>
        <w:tblStyle w:val="Table21"/>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EF">
            <w:pPr>
              <w:rPr/>
            </w:pPr>
            <w:r w:rsidDel="00000000" w:rsidR="00000000" w:rsidRPr="00000000">
              <w:rPr>
                <w:rtl w:val="0"/>
              </w:rPr>
            </w:r>
          </w:p>
        </w:tc>
        <w:tc>
          <w:tcPr>
            <w:shd w:fill="auto" w:val="clear"/>
            <w:vAlign w:val="bottom"/>
          </w:tcPr>
          <w:p w:rsidR="00000000" w:rsidDel="00000000" w:rsidP="00000000" w:rsidRDefault="00000000" w:rsidRPr="00000000" w14:paraId="000001F1">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F2">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F3">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FB">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FC">
            <w:pPr>
              <w:rPr/>
            </w:pPr>
            <w:r w:rsidDel="00000000" w:rsidR="00000000" w:rsidRPr="00000000">
              <w:rPr>
                <w:rtl w:val="0"/>
              </w:rPr>
              <w:t xml:space="preserve">NIP. </w:t>
            </w:r>
          </w:p>
        </w:tc>
      </w:tr>
    </w:tbl>
    <w:p w:rsidR="00000000" w:rsidDel="00000000" w:rsidP="00000000" w:rsidRDefault="00000000" w:rsidRPr="00000000" w14:paraId="000001FD">
      <w:pPr>
        <w:spacing w:after="120" w:line="276" w:lineRule="auto"/>
        <w:jc w:val="both"/>
        <w:rPr>
          <w:rFonts w:ascii="Arial" w:cs="Arial" w:eastAsia="Arial" w:hAnsi="Arial"/>
        </w:rPr>
      </w:pPr>
      <w:r w:rsidDel="00000000" w:rsidR="00000000" w:rsidRPr="00000000">
        <w:rPr>
          <w:rtl w:val="0"/>
        </w:rPr>
      </w:r>
    </w:p>
    <w:sectPr>
      <w:headerReference r:id="rId7" w:type="default"/>
      <w:footerReference r:id="rId8" w:type="default"/>
      <w:pgSz w:h="16838" w:w="11906" w:orient="portrait"/>
      <w:pgMar w:bottom="1134" w:top="1134" w:left="1276"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F">
    <w:pPr>
      <w:pBdr>
        <w:top w:color="bfbfbf" w:space="4" w:sz="4" w:val="single"/>
      </w:pBdr>
      <w:jc w:val="center"/>
      <w:rPr/>
    </w:pPr>
    <w:r w:rsidDel="00000000" w:rsidR="00000000" w:rsidRPr="00000000">
      <w:rPr>
        <w:color w:val="808080"/>
        <w:sz w:val="16"/>
        <w:szCs w:val="16"/>
        <w:rtl w:val="0"/>
      </w:rPr>
      <w:t xml:space="preserve">Halaman </w:t>
    </w: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color w:val="808080"/>
        <w:sz w:val="16"/>
        <w:szCs w:val="16"/>
        <w:rtl w:val="0"/>
      </w:rPr>
      <w:t xml:space="preserve"> dari </w:t>
    </w:r>
    <w:r w:rsidDel="00000000" w:rsidR="00000000" w:rsidRPr="00000000">
      <w:rPr>
        <w:color w:val="80808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E">
    <w:pPr>
      <w:pBdr>
        <w:bottom w:color="bfbfbf" w:space="4" w:sz="4" w:val="single"/>
      </w:pBdr>
      <w:jc w:val="right"/>
      <w:rPr/>
    </w:pPr>
    <w:r w:rsidDel="00000000" w:rsidR="00000000" w:rsidRPr="00000000">
      <w:rPr>
        <w:i w:val="1"/>
        <w:iCs w:val="1"/>
        <w:color w:val="808080"/>
        <w:sz w:val="16"/>
        <w:szCs w:val="16"/>
        <w:rtl w:val="0"/>
      </w:rPr>
      <w:t xml:space="preserve">RPM PAI dan Budi Pekerti — Akidah — Kelas VIII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a1eb1bd2-726f-44fc-9917-cbd942b39f87</vt:lpwstr>
  </property>
</Properties>
</file>