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967483" cy="97554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7483" cy="975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/>
        <w:drawing>
          <wp:inline distB="114300" distT="114300" distL="114300" distR="114300">
            <wp:extent cx="2153240" cy="95276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3240" cy="952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04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                                       </w:t>
      </w:r>
    </w:p>
    <w:p w:rsidR="00000000" w:rsidDel="00000000" w:rsidP="00000000" w:rsidRDefault="00000000" w:rsidRPr="00000000" w14:paraId="00000007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0B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60" w:line="652.3641818181819" w:lineRule="auto"/>
        <w:rPr>
          <w:color w:val="1c4587"/>
          <w:sz w:val="88"/>
          <w:szCs w:val="88"/>
        </w:rPr>
      </w:pPr>
      <w:r w:rsidDel="00000000" w:rsidR="00000000" w:rsidRPr="00000000">
        <w:rPr>
          <w:sz w:val="52"/>
          <w:szCs w:val="52"/>
          <w:rtl w:val="0"/>
        </w:rPr>
        <w:t xml:space="preserve"> </w:t>
        <w:tab/>
      </w:r>
      <w:r w:rsidDel="00000000" w:rsidR="00000000" w:rsidRPr="00000000">
        <w:rPr>
          <w:color w:val="1c4587"/>
          <w:sz w:val="88"/>
          <w:szCs w:val="88"/>
          <w:rtl w:val="0"/>
        </w:rPr>
        <w:t xml:space="preserve">Release Notes</w:t>
      </w:r>
    </w:p>
    <w:p w:rsidR="00000000" w:rsidDel="00000000" w:rsidP="00000000" w:rsidRDefault="00000000" w:rsidRPr="00000000" w14:paraId="0000000E">
      <w:pPr>
        <w:spacing w:line="276.0005454545455" w:lineRule="auto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September 14, 2022</w:t>
      </w:r>
    </w:p>
    <w:p w:rsidR="00000000" w:rsidDel="00000000" w:rsidP="00000000" w:rsidRDefault="00000000" w:rsidRPr="00000000" w14:paraId="0000000F">
      <w:pPr>
        <w:spacing w:line="276.00030000000004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before="300" w:line="240.0002608695652" w:lineRule="auto"/>
        <w:rPr>
          <w:rFonts w:ascii="Times New Roman" w:cs="Times New Roman" w:eastAsia="Times New Roman" w:hAnsi="Times New Roman"/>
          <w:b w:val="1"/>
          <w:color w:val="366091"/>
          <w:sz w:val="28"/>
          <w:szCs w:val="28"/>
        </w:rPr>
      </w:pPr>
      <w:bookmarkStart w:colFirst="0" w:colLast="0" w:name="_mm9upbc714z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</w:t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​​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rFonts w:ascii="Open Sans" w:cs="Open Sans" w:eastAsia="Open Sans" w:hAnsi="Open Sans"/>
          <w:b w:val="1"/>
          <w:sz w:val="26"/>
          <w:szCs w:val="26"/>
        </w:rPr>
      </w:pPr>
      <w:bookmarkStart w:colFirst="0" w:colLast="0" w:name="_f6s9snoty84k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Document Version History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2025"/>
        <w:gridCol w:w="3180"/>
        <w:gridCol w:w="2550"/>
        <w:tblGridChange w:id="0">
          <w:tblGrid>
            <w:gridCol w:w="1785"/>
            <w:gridCol w:w="2025"/>
            <w:gridCol w:w="3180"/>
            <w:gridCol w:w="255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/ Modified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Authored / Modified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Original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Documentation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September 14, 2022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D">
      <w:pPr>
        <w:pStyle w:val="Heading2"/>
        <w:spacing w:after="240" w:before="240" w:lineRule="auto"/>
        <w:rPr/>
      </w:pPr>
      <w:bookmarkStart w:colFirst="0" w:colLast="0" w:name="_ybg5s4sr9tvh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About this Document</w:t>
      </w:r>
      <w:r w:rsidDel="00000000" w:rsidR="00000000" w:rsidRPr="00000000">
        <w:rPr>
          <w:rFonts w:ascii="Open Sans" w:cs="Open Sans" w:eastAsia="Open Sans" w:hAnsi="Open Sans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provides details of features and enhancements made to the Sunbird platform for the release version 5.0.0</w:t>
        <w:tab/>
      </w:r>
    </w:p>
    <w:p w:rsidR="00000000" w:rsidDel="00000000" w:rsidP="00000000" w:rsidRDefault="00000000" w:rsidRPr="00000000" w14:paraId="0000002F">
      <w:pPr>
        <w:pStyle w:val="Heading2"/>
        <w:spacing w:after="240" w:before="240" w:lineRule="auto"/>
        <w:rPr/>
      </w:pPr>
      <w:bookmarkStart w:colFirst="0" w:colLast="0" w:name="_lf14xgr6i0t9" w:id="3"/>
      <w:bookmarkEnd w:id="3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Release Version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3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5370"/>
        <w:gridCol w:w="2400"/>
        <w:tblGridChange w:id="0">
          <w:tblGrid>
            <w:gridCol w:w="1560"/>
            <w:gridCol w:w="5370"/>
            <w:gridCol w:w="240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Release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Release 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September 14, 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Documentation Team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New Features</w:t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i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This release does not have any new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Enhancements / Technical tasks</w:t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5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"/>
        <w:gridCol w:w="7485"/>
        <w:gridCol w:w="1260"/>
        <w:tblGridChange w:id="0">
          <w:tblGrid>
            <w:gridCol w:w="510"/>
            <w:gridCol w:w="7485"/>
            <w:gridCol w:w="126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Minor enhancements for Observation on consumption portal</w:t>
            </w:r>
            <w:r w:rsidDel="00000000" w:rsidR="00000000" w:rsidRPr="00000000">
              <w:rPr>
                <w:color w:val="434343"/>
                <w:rtl w:val="0"/>
              </w:rPr>
              <w:br w:type="textWrapping"/>
              <w:t xml:space="preserve">1. Users will now see 'Files' with add evidence button and ‘Add remarks’ rather than just ‘Add’ for the Add remarks button </w:t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2. Users will now see hints added for a question in a pop-up. 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3. Users can now click on the 'Option' label to submit answers to a single select Observation question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Sunbird Platform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Direct selection of relevant entities in observation form</w:t>
              <w:br w:type="textWrapping"/>
            </w:r>
            <w:r w:rsidDel="00000000" w:rsidR="00000000" w:rsidRPr="00000000">
              <w:rPr>
                <w:color w:val="434343"/>
                <w:rtl w:val="0"/>
              </w:rPr>
              <w:t xml:space="preserve">With this, users can take up observation according to their declared sub-role in the profile section if the entity type of form is less than or equal to the entity level of the form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Sunbird Platform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Graphs and tables on Dashboards for better insights 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The users will now see data insights as graphs and tables for the program and resource they select on the Program dashboard.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Sunbird Platform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Data filtering for a particular time period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Users will be able to filter datasets on Program Dashboard by selecting Start and End date.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Sunbird Platform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Datasets for Survey reports</w:t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Users can now see datasets for survey reports on Program Dashboard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Sunbird Platform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Recording project data with evidences 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Users will be able to observe the number of evidences attached by stakeholders at task and project level collectively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Sunbird Platform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New and enhanced APIs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This release does not have any new APIs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Updates from other building blocks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Sunbird Knowldg (5.0) -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https://knowlg.sunbird.org/use/release-notes/latest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Sunbird Lern -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https://lern.sunbird.org/learn/product-roadmap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Sunbird Inquiry -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https://inquiry.sunbird.org/use/release-notes/inquiry-release-v5.0.0-live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Sunbird Observ -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https://obsrv.sunbird.org/learn/product-roadmap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Sunbird CoKreat 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https://cokreat.sunbird.org/use/release-notes/cokreat-release-v5.0.0-live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Known Issues and Suggested Solution 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This release does not have any known issues with suggested workaround solutions 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Issue Tracker</w:t>
      </w:r>
      <w:r w:rsidDel="00000000" w:rsidR="00000000" w:rsidRPr="00000000">
        <w:rPr>
          <w:rtl w:val="0"/>
        </w:rPr>
      </w:r>
    </w:p>
    <w:tbl>
      <w:tblPr>
        <w:tblStyle w:val="Table4"/>
        <w:tblW w:w="9585.0" w:type="dxa"/>
        <w:jc w:val="left"/>
        <w:tblInd w:w="-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5"/>
        <w:gridCol w:w="1215"/>
        <w:gridCol w:w="5265"/>
        <w:gridCol w:w="1095"/>
        <w:gridCol w:w="1515"/>
        <w:tblGridChange w:id="0">
          <w:tblGrid>
            <w:gridCol w:w="495"/>
            <w:gridCol w:w="1215"/>
            <w:gridCol w:w="5265"/>
            <w:gridCol w:w="1095"/>
            <w:gridCol w:w="151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Issue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SB-27592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UI of the report enhanced to rectify the overlapping of texts in the report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SB-26464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Survey collated reports displayed only 10 users data to users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color w:val="1155cc"/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SB-29906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If user deselected any program name, the related project name of that program was still visible in project name filter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color w:val="1155cc"/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SB-30932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Login button and Profile avatar button was not working through keyboard accessibility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Portal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SB-30881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hyperlink r:id="rId22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SB-30884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User was unable to obtain certificates after consuming the course to 100 percent as the status remained ongoing in the profile page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Platform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SB-30847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While editing the personal details, the UI was distorted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Portal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color w:val="1155cc"/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SB-30807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ind w:left="0" w:firstLine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In the location popup, the UI of submit button was distorted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Portal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color w:val="1155cc"/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SB-30889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ind w:left="0" w:firstLine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The same content was displayed eight times when clicked on the View More button in Home tab for Course category under Browse by category section.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color w:val="1155cc"/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SB-30888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ind w:left="0" w:firstLine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In the pop up for the last attempt the close button was not displayed properly as it was hidden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Mobile App</w:t>
            </w:r>
          </w:p>
        </w:tc>
      </w:tr>
      <w:tr>
        <w:trPr>
          <w:cantSplit w:val="0"/>
          <w:trHeight w:val="947.40234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color w:val="1155cc"/>
                <w:sz w:val="20"/>
                <w:szCs w:val="20"/>
              </w:rPr>
            </w:pPr>
            <w:hyperlink r:id="rId27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SB-30869</w:t>
              </w:r>
            </w:hyperlink>
            <w:r w:rsidDel="00000000" w:rsidR="00000000" w:rsidRPr="00000000">
              <w:rPr>
                <w:color w:val="1155cc"/>
                <w:sz w:val="20"/>
                <w:szCs w:val="20"/>
                <w:rtl w:val="0"/>
              </w:rPr>
              <w:br w:type="textWrapping"/>
            </w:r>
            <w:hyperlink r:id="rId28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SB-30868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ind w:left="0" w:firstLine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Element name was displayed instead of text under the Name field while adding MUA user and in trackable collection in the consent popup next to checkbox.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color w:val="1155cc"/>
                <w:sz w:val="20"/>
                <w:szCs w:val="20"/>
              </w:rPr>
            </w:pPr>
            <w:hyperlink r:id="rId29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SB-30817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ind w:left="0" w:firstLine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When Switching the user for MUA from LIAU, user is landing in to the registration page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color w:val="1155cc"/>
                <w:sz w:val="20"/>
                <w:szCs w:val="20"/>
              </w:rPr>
            </w:pPr>
            <w:hyperlink r:id="rId30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SB-30814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ind w:left="0" w:firstLine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Course progress was not updated for content types: pdf, mp4, webm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color w:val="1155cc"/>
                <w:sz w:val="20"/>
                <w:szCs w:val="20"/>
              </w:rPr>
            </w:pPr>
            <w:hyperlink r:id="rId31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SB-30801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ind w:left="0" w:firstLine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The app was frequently getting closed when searched for any course and it did not display the course TOC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Mobile App</w:t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headerReference r:id="rId32" w:type="default"/>
      <w:headerReference r:id="rId33" w:type="first"/>
      <w:footerReference r:id="rId34" w:type="default"/>
      <w:footerReference r:id="rId35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6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rPr>
        <w:rFonts w:ascii="Roboto" w:cs="Roboto" w:eastAsia="Roboto" w:hAnsi="Roboto"/>
        <w:color w:val="172b4d"/>
        <w:sz w:val="21"/>
        <w:szCs w:val="21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342900</wp:posOffset>
          </wp:positionV>
          <wp:extent cx="5943600" cy="7442200"/>
          <wp:effectExtent b="0" l="0" r="0" t="0"/>
          <wp:wrapNone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442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SunbirdED Release Notes                                     </w:t>
      <w:tab/>
      <w:tab/>
      <w:tab/>
      <w:t xml:space="preserve">                       </w:t>
    </w:r>
    <w:r w:rsidDel="00000000" w:rsidR="00000000" w:rsidRPr="00000000">
      <w:rPr>
        <w:sz w:val="16"/>
        <w:szCs w:val="16"/>
      </w:rPr>
      <w:drawing>
        <wp:inline distB="114300" distT="114300" distL="114300" distR="114300">
          <wp:extent cx="523875" cy="457200"/>
          <wp:effectExtent b="0" l="0" r="0" t="0"/>
          <wp:docPr id="1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3875" cy="457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16"/>
        <w:szCs w:val="16"/>
      </w:rPr>
      <w:drawing>
        <wp:inline distB="114300" distT="114300" distL="114300" distR="114300">
          <wp:extent cx="1314450" cy="466725"/>
          <wp:effectExtent b="0" l="0" r="0" t="0"/>
          <wp:docPr id="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14450" cy="4667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roject-sunbird.atlassian.net/browse/SB-30932" TargetMode="External"/><Relationship Id="rId22" Type="http://schemas.openxmlformats.org/officeDocument/2006/relationships/hyperlink" Target="https://project-sunbird.atlassian.net/browse/SB-30884" TargetMode="External"/><Relationship Id="rId21" Type="http://schemas.openxmlformats.org/officeDocument/2006/relationships/hyperlink" Target="https://project-sunbird.atlassian.net/browse/SB-30881" TargetMode="External"/><Relationship Id="rId24" Type="http://schemas.openxmlformats.org/officeDocument/2006/relationships/hyperlink" Target="https://project-sunbird.atlassian.net/browse/SB-30807" TargetMode="External"/><Relationship Id="rId23" Type="http://schemas.openxmlformats.org/officeDocument/2006/relationships/hyperlink" Target="https://project-sunbird.atlassian.net/browse/SB-3084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nowlg.sunbird.org/use/release-notes/latest" TargetMode="External"/><Relationship Id="rId26" Type="http://schemas.openxmlformats.org/officeDocument/2006/relationships/hyperlink" Target="https://project-sunbird.atlassian.net/browse/SB-30888" TargetMode="External"/><Relationship Id="rId25" Type="http://schemas.openxmlformats.org/officeDocument/2006/relationships/hyperlink" Target="https://project-sunbird.atlassian.net/browse/SB-30889" TargetMode="External"/><Relationship Id="rId28" Type="http://schemas.openxmlformats.org/officeDocument/2006/relationships/hyperlink" Target="https://project-sunbird.atlassian.net/browse/SB-30868" TargetMode="External"/><Relationship Id="rId27" Type="http://schemas.openxmlformats.org/officeDocument/2006/relationships/hyperlink" Target="https://project-sunbird.atlassian.net/browse/SB-30869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hyperlink" Target="https://project-sunbird.atlassian.net/browse/SB-30817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knowlg.sunbird.org/use/release-notes/latest" TargetMode="External"/><Relationship Id="rId31" Type="http://schemas.openxmlformats.org/officeDocument/2006/relationships/hyperlink" Target="https://project-sunbird.atlassian.net/browse/SB-30801" TargetMode="External"/><Relationship Id="rId30" Type="http://schemas.openxmlformats.org/officeDocument/2006/relationships/hyperlink" Target="https://project-sunbird.atlassian.net/browse/SB-30814" TargetMode="External"/><Relationship Id="rId11" Type="http://schemas.openxmlformats.org/officeDocument/2006/relationships/hyperlink" Target="https://lern.sunbird.org/learn/product-roadmap" TargetMode="External"/><Relationship Id="rId33" Type="http://schemas.openxmlformats.org/officeDocument/2006/relationships/header" Target="header1.xml"/><Relationship Id="rId10" Type="http://schemas.openxmlformats.org/officeDocument/2006/relationships/hyperlink" Target="https://lern.sunbird.org/learn/product-roadmap" TargetMode="External"/><Relationship Id="rId32" Type="http://schemas.openxmlformats.org/officeDocument/2006/relationships/header" Target="header2.xml"/><Relationship Id="rId13" Type="http://schemas.openxmlformats.org/officeDocument/2006/relationships/hyperlink" Target="https://inquiry.sunbird.org/use/release-notes/inquiry-release-v5.0.0-live" TargetMode="External"/><Relationship Id="rId35" Type="http://schemas.openxmlformats.org/officeDocument/2006/relationships/footer" Target="footer1.xml"/><Relationship Id="rId12" Type="http://schemas.openxmlformats.org/officeDocument/2006/relationships/hyperlink" Target="https://inquiry.sunbird.org/use/release-notes/inquiry-release-v5.0.0-live" TargetMode="External"/><Relationship Id="rId34" Type="http://schemas.openxmlformats.org/officeDocument/2006/relationships/footer" Target="footer2.xml"/><Relationship Id="rId15" Type="http://schemas.openxmlformats.org/officeDocument/2006/relationships/hyperlink" Target="https://obsrv.sunbird.org/learn/product-roadmap" TargetMode="External"/><Relationship Id="rId14" Type="http://schemas.openxmlformats.org/officeDocument/2006/relationships/hyperlink" Target="https://obsrv.sunbird.org/learn/product-roadmap" TargetMode="External"/><Relationship Id="rId17" Type="http://schemas.openxmlformats.org/officeDocument/2006/relationships/hyperlink" Target="https://project-sunbird.atlassian.net/browse/SB-27592" TargetMode="External"/><Relationship Id="rId16" Type="http://schemas.openxmlformats.org/officeDocument/2006/relationships/hyperlink" Target="https://cokreat.sunbird.org/use/release-notes/cokreat-release-v5.0.0-live" TargetMode="External"/><Relationship Id="rId19" Type="http://schemas.openxmlformats.org/officeDocument/2006/relationships/hyperlink" Target="https://project-sunbird.atlassian.net/browse/SB-29906" TargetMode="External"/><Relationship Id="rId18" Type="http://schemas.openxmlformats.org/officeDocument/2006/relationships/hyperlink" Target="https://project-sunbird.atlassian.net/browse/SB-2646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