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Optimizations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1&gt; Enable Sticky sessions.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A&gt; Sign in to AWS console</w:t>
      </w:r>
    </w:p>
    <w:p>
      <w:pPr>
        <w:pStyle w:val="Normal"/>
        <w:bidi w:val="0"/>
        <w:jc w:val="start"/>
        <w:rPr/>
      </w:pPr>
      <w:r>
        <w:rPr/>
        <w:tab/>
        <w:t>B&gt; Select EC2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1082040</wp:posOffset>
            </wp:positionH>
            <wp:positionV relativeFrom="paragraph">
              <wp:posOffset>40005</wp:posOffset>
            </wp:positionV>
            <wp:extent cx="3194050" cy="221678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C&gt; On the Left hand Plane scroll down until u see Target groups select the appropriate target group for the Saral app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785495</wp:posOffset>
            </wp:positionH>
            <wp:positionV relativeFrom="paragraph">
              <wp:posOffset>123825</wp:posOffset>
            </wp:positionV>
            <wp:extent cx="5273675" cy="214820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D&gt; Go tot he Attributes tab and click edit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662940</wp:posOffset>
            </wp:positionH>
            <wp:positionV relativeFrom="paragraph">
              <wp:posOffset>19050</wp:posOffset>
            </wp:positionV>
            <wp:extent cx="5118100" cy="202247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 xml:space="preserve">E&gt; After clicking edit Select Target Selection Configuration and check the “Turn on Stickness” and then save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638175</wp:posOffset>
            </wp:positionH>
            <wp:positionV relativeFrom="paragraph">
              <wp:posOffset>152400</wp:posOffset>
            </wp:positionV>
            <wp:extent cx="4810125" cy="198183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LibreOffice/24.2.0.3$Linux_X86_64 LibreOffice_project/da48488a73ddd66ea24cf16bbc4f7b9c08e9bea1</Application>
  <AppVersion>15.0000</AppVersion>
  <Pages>2</Pages>
  <Words>62</Words>
  <Characters>289</Characters>
  <CharactersWithSpaces>355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2024-03-12T15:08:06Z</dcterms:created>
  <dc:creator/>
  <dc:description/>
  <dc:language>en-IN</dc:language>
  <cp:lastModifiedBy/>
  <dcterms:modified xsi:type="dcterms:W3CDTF">2024-03-12T15:18:07Z</dcterms:modified>
  <cp:revision>5</cp:revision>
  <dc:subject/>
  <dc:title/>
</cp:coreProperties>
</file>