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6366F1"/>
          <w:sz w:val="56"/>
        </w:rPr>
        <w:t>⚡ ECU Reflash Tracker</w:t>
      </w:r>
    </w:p>
    <w:p>
      <w:pPr>
        <w:jc w:val="center"/>
      </w:pPr>
      <w:r>
        <w:rPr>
          <w:color w:val="8B90A8"/>
          <w:sz w:val="36"/>
        </w:rPr>
        <w:t>User Manual</w:t>
      </w:r>
    </w:p>
    <w:p>
      <w:pPr>
        <w:jc w:val="center"/>
      </w:pPr>
      <w:r>
        <w:rPr>
          <w:color w:val="8B90A8"/>
          <w:sz w:val="22"/>
        </w:rPr>
        <w:t>Version 1.0  ·  March 2026  ·  English</w:t>
      </w:r>
    </w:p>
    <w:p>
      <w:r>
        <w:br w:type="page"/>
      </w:r>
    </w:p>
    <w:p>
      <w:pPr>
        <w:pStyle w:val="Heading1"/>
      </w:pPr>
      <w:r>
        <w:rPr>
          <w:color w:val="6366F1"/>
        </w:rPr>
        <w:t>0. Installation &amp; First-Time Setup</w:t>
      </w:r>
    </w:p>
    <w:p>
      <w:r>
        <w:rPr>
          <w:sz w:val="22"/>
        </w:rPr>
        <w:t>This section covers everything needed to run ECU Reflash Tracker on a new machine after copying the repository.</w:t>
      </w:r>
    </w:p>
    <w:p>
      <w:pPr>
        <w:pStyle w:val="Heading2"/>
      </w:pPr>
      <w:r>
        <w:rPr>
          <w:color w:val="1E2130"/>
        </w:rPr>
        <w:t>Prerequisites</w:t>
      </w:r>
    </w:p>
    <w:p>
      <w:r>
        <w:rPr>
          <w:sz w:val="22"/>
        </w:rPr>
        <w:t>Only one tool needs to be installed: Docker Desktop. It bundles Docker Engine, Docker Compose, and a GUI dashboard.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2551"/>
            <w:shd w:val="clear" w:color="auto" w:fill="1E2130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Operating System</w:t>
            </w:r>
          </w:p>
        </w:tc>
        <w:tc>
          <w:tcPr>
            <w:tcW w:type="dxa" w:w="6520"/>
            <w:shd w:val="clear" w:color="auto" w:fill="1E2130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How to install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20"/>
              </w:rPr>
              <w:t>Windows 10 / 11</w:t>
            </w:r>
          </w:p>
        </w:tc>
        <w:tc>
          <w:tcPr>
            <w:tcW w:type="dxa" w:w="6520"/>
            <w:shd w:val="clear" w:color="auto" w:fill="FFFFFF"/>
            <w:vAlign w:val="center"/>
          </w:tcPr>
          <w:p>
            <w:r>
              <w:rPr>
                <w:sz w:val="20"/>
              </w:rPr>
              <w:t>Download from https://www.docker.com/products/docker-desktop</w:t>
            </w:r>
          </w:p>
        </w:tc>
      </w:tr>
      <w:tr>
        <w:tc>
          <w:tcPr>
            <w:tcW w:type="dxa" w:w="2551"/>
            <w:shd w:val="clear" w:color="auto" w:fill="F3F4F9"/>
            <w:vAlign w:val="center"/>
          </w:tcPr>
          <w:p>
            <w:r>
              <w:rPr>
                <w:sz w:val="20"/>
              </w:rPr>
              <w:t>macOS</w:t>
            </w:r>
          </w:p>
        </w:tc>
        <w:tc>
          <w:tcPr>
            <w:tcW w:type="dxa" w:w="6520"/>
            <w:shd w:val="clear" w:color="auto" w:fill="F3F4F9"/>
            <w:vAlign w:val="center"/>
          </w:tcPr>
          <w:p>
            <w:r>
              <w:rPr>
                <w:sz w:val="20"/>
              </w:rPr>
              <w:t>Download from https://www.docker.com/products/docker-desktop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20"/>
              </w:rPr>
              <w:t>Ubuntu / Debian</w:t>
            </w:r>
          </w:p>
        </w:tc>
        <w:tc>
          <w:tcPr>
            <w:tcW w:type="dxa" w:w="6520"/>
            <w:shd w:val="clear" w:color="auto" w:fill="FFFFFF"/>
            <w:vAlign w:val="center"/>
          </w:tcPr>
          <w:p>
            <w:r>
              <w:rPr>
                <w:sz w:val="20"/>
              </w:rPr>
              <w:t>sudo apt install docker.io docker-compose-plugin</w:t>
            </w:r>
          </w:p>
        </w:tc>
      </w:tr>
    </w:tbl>
    <w:p>
      <w:pPr>
        <w:spacing w:before="80" w:after="120"/>
        <w:ind w:left="227"/>
      </w:pPr>
      <w:r>
        <w:rPr>
          <w:i/>
          <w:color w:val="F59E0B"/>
          <w:sz w:val="20"/>
        </w:rPr>
        <w:t>Windows: Enable the WSL 2 backend when prompted during Docker Desktop installation. Restart the computer afterwards.</w:t>
      </w:r>
    </w:p>
    <w:p>
      <w:pPr>
        <w:pStyle w:val="Heading2"/>
      </w:pPr>
      <w:r>
        <w:rPr>
          <w:color w:val="1E2130"/>
        </w:rPr>
        <w:t>Minimum Hardware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2268"/>
            <w:shd w:val="clear" w:color="auto" w:fill="1E2130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Resource</w:t>
            </w:r>
          </w:p>
        </w:tc>
        <w:tc>
          <w:tcPr>
            <w:tcW w:type="dxa" w:w="6803"/>
            <w:shd w:val="clear" w:color="auto" w:fill="1E2130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Minimum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20"/>
              </w:rPr>
              <w:t>RAM</w:t>
            </w:r>
          </w:p>
        </w:tc>
        <w:tc>
          <w:tcPr>
            <w:tcW w:type="dxa" w:w="6803"/>
            <w:shd w:val="clear" w:color="auto" w:fill="FFFFFF"/>
            <w:vAlign w:val="center"/>
          </w:tcPr>
          <w:p>
            <w:r>
              <w:rPr>
                <w:sz w:val="20"/>
              </w:rPr>
              <w:t>4 GB free</w:t>
            </w:r>
          </w:p>
        </w:tc>
      </w:tr>
      <w:tr>
        <w:tc>
          <w:tcPr>
            <w:tcW w:type="dxa" w:w="2268"/>
            <w:shd w:val="clear" w:color="auto" w:fill="F3F4F9"/>
            <w:vAlign w:val="center"/>
          </w:tcPr>
          <w:p>
            <w:r>
              <w:rPr>
                <w:sz w:val="20"/>
              </w:rPr>
              <w:t>Disk</w:t>
            </w:r>
          </w:p>
        </w:tc>
        <w:tc>
          <w:tcPr>
            <w:tcW w:type="dxa" w:w="6803"/>
            <w:shd w:val="clear" w:color="auto" w:fill="F3F4F9"/>
            <w:vAlign w:val="center"/>
          </w:tcPr>
          <w:p>
            <w:r>
              <w:rPr>
                <w:sz w:val="20"/>
              </w:rPr>
              <w:t>3 GB free (Docker images + database)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20"/>
              </w:rPr>
              <w:t>Ports free</w:t>
            </w:r>
          </w:p>
        </w:tc>
        <w:tc>
          <w:tcPr>
            <w:tcW w:type="dxa" w:w="6803"/>
            <w:shd w:val="clear" w:color="auto" w:fill="FFFFFF"/>
            <w:vAlign w:val="center"/>
          </w:tcPr>
          <w:p>
            <w:r>
              <w:rPr>
                <w:sz w:val="20"/>
              </w:rPr>
              <w:t>3000, 8000, 5432, 9000, 9001</w:t>
            </w:r>
          </w:p>
        </w:tc>
      </w:tr>
    </w:tbl>
    <w:p>
      <w:pPr>
        <w:pStyle w:val="Heading2"/>
      </w:pPr>
      <w:r>
        <w:rPr>
          <w:color w:val="1E2130"/>
        </w:rPr>
        <w:t>Step-by-step: First Run</w:t>
      </w:r>
    </w:p>
    <w:p>
      <w:r>
        <w:rPr>
          <w:sz w:val="22"/>
        </w:rPr>
        <w:t>1.  Copy or clone the repository to any folder on the new machine.</w:t>
      </w:r>
    </w:p>
    <w:p>
      <w:pPr>
        <w:spacing w:before="0" w:after="0"/>
        <w:ind w:left="340"/>
      </w:pPr>
      <w:r>
        <w:rPr>
          <w:rFonts w:ascii="Courier New" w:hAnsi="Courier New"/>
          <w:color w:val="2E3348"/>
          <w:sz w:val="18"/>
        </w:rPr>
        <w:t>ecu-reflash-tracker/</w:t>
      </w:r>
    </w:p>
    <w:p>
      <w:pPr>
        <w:spacing w:before="0" w:after="0"/>
        <w:ind w:left="340"/>
      </w:pPr>
      <w:r>
        <w:rPr>
          <w:rFonts w:ascii="Courier New" w:hAnsi="Courier New"/>
          <w:color w:val="2E3348"/>
          <w:sz w:val="18"/>
        </w:rPr>
        <w:t xml:space="preserve">  backend/</w:t>
      </w:r>
    </w:p>
    <w:p>
      <w:pPr>
        <w:spacing w:before="0" w:after="0"/>
        <w:ind w:left="340"/>
      </w:pPr>
      <w:r>
        <w:rPr>
          <w:rFonts w:ascii="Courier New" w:hAnsi="Courier New"/>
          <w:color w:val="2E3348"/>
          <w:sz w:val="18"/>
        </w:rPr>
        <w:t xml:space="preserve">  frontend/</w:t>
      </w:r>
    </w:p>
    <w:p>
      <w:pPr>
        <w:spacing w:before="0" w:after="0"/>
        <w:ind w:left="340"/>
      </w:pPr>
      <w:r>
        <w:rPr>
          <w:rFonts w:ascii="Courier New" w:hAnsi="Courier New"/>
          <w:color w:val="2E3348"/>
          <w:sz w:val="18"/>
        </w:rPr>
        <w:t xml:space="preserve">  docker-compose.yml</w:t>
      </w:r>
    </w:p>
    <w:p>
      <w:pPr>
        <w:spacing w:before="0" w:after="0"/>
        <w:ind w:left="340"/>
      </w:pPr>
      <w:r>
        <w:rPr>
          <w:rFonts w:ascii="Courier New" w:hAnsi="Courier New"/>
          <w:color w:val="2E3348"/>
          <w:sz w:val="18"/>
        </w:rPr>
        <w:t xml:space="preserve">  start-network.ps1   &lt;- Windows network helper</w:t>
      </w:r>
    </w:p>
    <w:p>
      <w:pPr>
        <w:spacing w:before="0" w:after="0"/>
        <w:ind w:left="340"/>
      </w:pPr>
      <w:r>
        <w:rPr>
          <w:rFonts w:ascii="Courier New" w:hAnsi="Courier New"/>
          <w:color w:val="2E3348"/>
          <w:sz w:val="18"/>
        </w:rPr>
        <w:t xml:space="preserve">  ...</w:t>
      </w:r>
    </w:p>
    <w:p>
      <w:pPr>
        <w:spacing w:after="80"/>
      </w:pPr>
    </w:p>
    <w:p>
      <w:r>
        <w:rPr>
          <w:sz w:val="22"/>
        </w:rPr>
        <w:t>2.  Start all services.</w:t>
      </w:r>
    </w:p>
    <w:p>
      <w:pPr>
        <w:spacing w:before="0" w:after="0"/>
        <w:ind w:left="340"/>
      </w:pPr>
      <w:r>
        <w:rPr>
          <w:rFonts w:ascii="Courier New" w:hAnsi="Courier New"/>
          <w:color w:val="2E3348"/>
          <w:sz w:val="18"/>
        </w:rPr>
        <w:t># Windows (PowerShell)</w:t>
      </w:r>
    </w:p>
    <w:p>
      <w:pPr>
        <w:spacing w:before="0" w:after="0"/>
        <w:ind w:left="340"/>
      </w:pPr>
      <w:r>
        <w:rPr>
          <w:rFonts w:ascii="Courier New" w:hAnsi="Courier New"/>
          <w:color w:val="2E3348"/>
          <w:sz w:val="18"/>
        </w:rPr>
        <w:t>cd ecu-reflash-tracker</w:t>
      </w:r>
    </w:p>
    <w:p>
      <w:pPr>
        <w:spacing w:before="0" w:after="0"/>
        <w:ind w:left="340"/>
      </w:pPr>
      <w:r>
        <w:rPr>
          <w:rFonts w:ascii="Courier New" w:hAnsi="Courier New"/>
          <w:color w:val="2E3348"/>
          <w:sz w:val="18"/>
        </w:rPr>
        <w:t>docker compose up --build</w:t>
      </w:r>
    </w:p>
    <w:p>
      <w:pPr>
        <w:spacing w:before="0" w:after="0"/>
        <w:ind w:left="340"/>
      </w:pPr>
      <w:r>
        <w:rPr>
          <w:rFonts w:ascii="Courier New" w:hAnsi="Courier New"/>
          <w:color w:val="2E3348"/>
          <w:sz w:val="18"/>
        </w:rPr>
      </w:r>
    </w:p>
    <w:p>
      <w:pPr>
        <w:spacing w:before="0" w:after="0"/>
        <w:ind w:left="340"/>
      </w:pPr>
      <w:r>
        <w:rPr>
          <w:rFonts w:ascii="Courier New" w:hAnsi="Courier New"/>
          <w:color w:val="2E3348"/>
          <w:sz w:val="18"/>
        </w:rPr>
        <w:t># Linux / macOS</w:t>
      </w:r>
    </w:p>
    <w:p>
      <w:pPr>
        <w:spacing w:before="0" w:after="0"/>
        <w:ind w:left="340"/>
      </w:pPr>
      <w:r>
        <w:rPr>
          <w:rFonts w:ascii="Courier New" w:hAnsi="Courier New"/>
          <w:color w:val="2E3348"/>
          <w:sz w:val="18"/>
        </w:rPr>
        <w:t>cd ecu-reflash-tracker</w:t>
      </w:r>
    </w:p>
    <w:p>
      <w:pPr>
        <w:spacing w:before="0" w:after="0"/>
        <w:ind w:left="340"/>
      </w:pPr>
      <w:r>
        <w:rPr>
          <w:rFonts w:ascii="Courier New" w:hAnsi="Courier New"/>
          <w:color w:val="2E3348"/>
          <w:sz w:val="18"/>
        </w:rPr>
        <w:t>docker compose up --build</w:t>
      </w:r>
    </w:p>
    <w:p>
      <w:pPr>
        <w:spacing w:after="80"/>
      </w:pPr>
    </w:p>
    <w:p>
      <w:r>
        <w:rPr>
          <w:sz w:val="22"/>
        </w:rPr>
        <w:t>The first run downloads Docker images and builds the app (3-5 minutes depending on internet speed). Subsequent starts take ~20 seconds.</w:t>
      </w:r>
    </w:p>
    <w:p>
      <w:r>
        <w:rPr>
          <w:sz w:val="22"/>
        </w:rPr>
        <w:t>3.  Wait until all containers are healthy:</w:t>
      </w:r>
    </w:p>
    <w:p>
      <w:pPr>
        <w:spacing w:before="0" w:after="0"/>
        <w:ind w:left="340"/>
      </w:pPr>
      <w:r>
        <w:rPr>
          <w:rFonts w:ascii="Courier New" w:hAnsi="Courier New"/>
          <w:color w:val="2E3348"/>
          <w:sz w:val="18"/>
        </w:rPr>
        <w:t xml:space="preserve">  Container ecu-postgres   Healthy</w:t>
      </w:r>
    </w:p>
    <w:p>
      <w:pPr>
        <w:spacing w:before="0" w:after="0"/>
        <w:ind w:left="340"/>
      </w:pPr>
      <w:r>
        <w:rPr>
          <w:rFonts w:ascii="Courier New" w:hAnsi="Courier New"/>
          <w:color w:val="2E3348"/>
          <w:sz w:val="18"/>
        </w:rPr>
        <w:t xml:space="preserve">  Container ecu-minio      Healthy</w:t>
      </w:r>
    </w:p>
    <w:p>
      <w:pPr>
        <w:spacing w:before="0" w:after="0"/>
        <w:ind w:left="340"/>
      </w:pPr>
      <w:r>
        <w:rPr>
          <w:rFonts w:ascii="Courier New" w:hAnsi="Courier New"/>
          <w:color w:val="2E3348"/>
          <w:sz w:val="18"/>
        </w:rPr>
        <w:t xml:space="preserve">  Container ecu-backend    Started</w:t>
      </w:r>
    </w:p>
    <w:p>
      <w:pPr>
        <w:spacing w:before="0" w:after="0"/>
        <w:ind w:left="340"/>
      </w:pPr>
      <w:r>
        <w:rPr>
          <w:rFonts w:ascii="Courier New" w:hAnsi="Courier New"/>
          <w:color w:val="2E3348"/>
          <w:sz w:val="18"/>
        </w:rPr>
        <w:t xml:space="preserve">  Container ecu-frontend   Started</w:t>
      </w:r>
    </w:p>
    <w:p>
      <w:pPr>
        <w:spacing w:after="80"/>
      </w:pPr>
    </w:p>
    <w:p>
      <w:r>
        <w:rPr>
          <w:sz w:val="22"/>
        </w:rPr>
        <w:t>4.  Open the app.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3402"/>
            <w:shd w:val="clear" w:color="auto" w:fill="1E2130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URL</w:t>
            </w:r>
          </w:p>
        </w:tc>
        <w:tc>
          <w:tcPr>
            <w:tcW w:type="dxa" w:w="5669"/>
            <w:shd w:val="clear" w:color="auto" w:fill="1E2130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What it is</w:t>
            </w:r>
          </w:p>
        </w:tc>
      </w:tr>
      <w:tr>
        <w:tc>
          <w:tcPr>
            <w:tcW w:type="dxa" w:w="3402"/>
            <w:shd w:val="clear" w:color="auto" w:fill="FFFFFF"/>
            <w:vAlign w:val="center"/>
          </w:tcPr>
          <w:p>
            <w:r>
              <w:rPr>
                <w:sz w:val="20"/>
              </w:rPr>
              <w:t>http://localhost:3000</w:t>
            </w:r>
          </w:p>
        </w:tc>
        <w:tc>
          <w:tcPr>
            <w:tcW w:type="dxa" w:w="5669"/>
            <w:shd w:val="clear" w:color="auto" w:fill="FFFFFF"/>
            <w:vAlign w:val="center"/>
          </w:tcPr>
          <w:p>
            <w:r>
              <w:rPr>
                <w:sz w:val="20"/>
              </w:rPr>
              <w:t>The web application</w:t>
            </w:r>
          </w:p>
        </w:tc>
      </w:tr>
      <w:tr>
        <w:tc>
          <w:tcPr>
            <w:tcW w:type="dxa" w:w="3402"/>
            <w:shd w:val="clear" w:color="auto" w:fill="F3F4F9"/>
            <w:vAlign w:val="center"/>
          </w:tcPr>
          <w:p>
            <w:r>
              <w:rPr>
                <w:sz w:val="20"/>
              </w:rPr>
              <w:t>http://localhost:8000/docs</w:t>
            </w:r>
          </w:p>
        </w:tc>
        <w:tc>
          <w:tcPr>
            <w:tcW w:type="dxa" w:w="5669"/>
            <w:shd w:val="clear" w:color="auto" w:fill="F3F4F9"/>
            <w:vAlign w:val="center"/>
          </w:tcPr>
          <w:p>
            <w:r>
              <w:rPr>
                <w:sz w:val="20"/>
              </w:rPr>
              <w:t>API documentation (Swagger)</w:t>
            </w:r>
          </w:p>
        </w:tc>
      </w:tr>
      <w:tr>
        <w:tc>
          <w:tcPr>
            <w:tcW w:type="dxa" w:w="3402"/>
            <w:shd w:val="clear" w:color="auto" w:fill="FFFFFF"/>
            <w:vAlign w:val="center"/>
          </w:tcPr>
          <w:p>
            <w:r>
              <w:rPr>
                <w:sz w:val="20"/>
              </w:rPr>
              <w:t>http://localhost:9001</w:t>
            </w:r>
          </w:p>
        </w:tc>
        <w:tc>
          <w:tcPr>
            <w:tcW w:type="dxa" w:w="5669"/>
            <w:shd w:val="clear" w:color="auto" w:fill="FFFFFF"/>
            <w:vAlign w:val="center"/>
          </w:tcPr>
          <w:p>
            <w:r>
              <w:rPr>
                <w:sz w:val="20"/>
              </w:rPr>
              <w:t>MinIO file storage console (optional)</w:t>
            </w:r>
          </w:p>
        </w:tc>
      </w:tr>
    </w:tbl>
    <w:p>
      <w:r>
        <w:rPr>
          <w:sz w:val="22"/>
        </w:rPr>
        <w:t>5.  Log in with the default credentials.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1701"/>
            <w:shd w:val="clear" w:color="auto" w:fill="1E2130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3402"/>
            <w:shd w:val="clear" w:color="auto" w:fill="1E2130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Email</w:t>
            </w:r>
          </w:p>
        </w:tc>
        <w:tc>
          <w:tcPr>
            <w:tcW w:type="dxa" w:w="3969"/>
            <w:shd w:val="clear" w:color="auto" w:fill="1E2130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Password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20"/>
              </w:rPr>
              <w:t>Admin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r>
              <w:rPr>
                <w:sz w:val="20"/>
              </w:rPr>
              <w:t>admin@local</w:t>
            </w:r>
          </w:p>
        </w:tc>
        <w:tc>
          <w:tcPr>
            <w:tcW w:type="dxa" w:w="3969"/>
            <w:shd w:val="clear" w:color="auto" w:fill="FFFFFF"/>
            <w:vAlign w:val="center"/>
          </w:tcPr>
          <w:p>
            <w:r>
              <w:rPr>
                <w:sz w:val="20"/>
              </w:rPr>
              <w:t>admin123</w:t>
            </w:r>
          </w:p>
        </w:tc>
      </w:tr>
      <w:tr>
        <w:tc>
          <w:tcPr>
            <w:tcW w:type="dxa" w:w="1701"/>
            <w:shd w:val="clear" w:color="auto" w:fill="F3F4F9"/>
            <w:vAlign w:val="center"/>
          </w:tcPr>
          <w:p>
            <w:r>
              <w:rPr>
                <w:sz w:val="20"/>
              </w:rPr>
              <w:t>Tech</w:t>
            </w:r>
          </w:p>
        </w:tc>
        <w:tc>
          <w:tcPr>
            <w:tcW w:type="dxa" w:w="3402"/>
            <w:shd w:val="clear" w:color="auto" w:fill="F3F4F9"/>
            <w:vAlign w:val="center"/>
          </w:tcPr>
          <w:p>
            <w:r>
              <w:rPr>
                <w:sz w:val="20"/>
              </w:rPr>
              <w:t>tech@local</w:t>
            </w:r>
          </w:p>
        </w:tc>
        <w:tc>
          <w:tcPr>
            <w:tcW w:type="dxa" w:w="3969"/>
            <w:shd w:val="clear" w:color="auto" w:fill="F3F4F9"/>
            <w:vAlign w:val="center"/>
          </w:tcPr>
          <w:p>
            <w:r>
              <w:rPr>
                <w:sz w:val="20"/>
              </w:rPr>
              <w:t>tech123</w:t>
            </w:r>
          </w:p>
        </w:tc>
      </w:tr>
    </w:tbl>
    <w:p>
      <w:pPr>
        <w:spacing w:before="80" w:after="120"/>
        <w:ind w:left="227"/>
      </w:pPr>
      <w:r>
        <w:rPr>
          <w:i/>
          <w:color w:val="F59E0B"/>
          <w:sz w:val="20"/>
        </w:rPr>
        <w:t>Change passwords after first login: Profile -&gt; Change Password.</w:t>
      </w:r>
    </w:p>
    <w:p>
      <w:pPr>
        <w:pStyle w:val="Heading2"/>
      </w:pPr>
      <w:r>
        <w:rPr>
          <w:color w:val="1E2130"/>
        </w:rPr>
        <w:t>Make it accessible from other devices</w:t>
      </w:r>
    </w:p>
    <w:p>
      <w:r>
        <w:rPr>
          <w:sz w:val="22"/>
        </w:rPr>
        <w:t>Run the network startup script instead of docker compose up. It auto-detects your LAN IP, patches docker-compose.yml, and rebuilds the frontend.</w:t>
      </w:r>
    </w:p>
    <w:p>
      <w:pPr>
        <w:spacing w:before="0" w:after="0"/>
        <w:ind w:left="340"/>
      </w:pPr>
      <w:r>
        <w:rPr>
          <w:rFonts w:ascii="Courier New" w:hAnsi="Courier New"/>
          <w:color w:val="2E3348"/>
          <w:sz w:val="18"/>
        </w:rPr>
        <w:t>.\start-network.ps1</w:t>
      </w:r>
    </w:p>
    <w:p>
      <w:pPr>
        <w:spacing w:after="80"/>
      </w:pPr>
    </w:p>
    <w:p>
      <w:r>
        <w:rPr>
          <w:sz w:val="22"/>
        </w:rPr>
        <w:t>See Section 14 — Network Startup Script for full details.</w:t>
      </w:r>
    </w:p>
    <w:p>
      <w:pPr>
        <w:pStyle w:val="Heading2"/>
      </w:pPr>
      <w:r>
        <w:rPr>
          <w:color w:val="1E2130"/>
        </w:rPr>
        <w:t>Stopping and Restarting</w:t>
      </w:r>
    </w:p>
    <w:p>
      <w:pPr>
        <w:spacing w:before="0" w:after="0"/>
        <w:ind w:left="340"/>
      </w:pPr>
      <w:r>
        <w:rPr>
          <w:rFonts w:ascii="Courier New" w:hAnsi="Courier New"/>
          <w:color w:val="2E3348"/>
          <w:sz w:val="18"/>
        </w:rPr>
        <w:t># Stop (keeps all data)</w:t>
      </w:r>
    </w:p>
    <w:p>
      <w:pPr>
        <w:spacing w:before="0" w:after="0"/>
        <w:ind w:left="340"/>
      </w:pPr>
      <w:r>
        <w:rPr>
          <w:rFonts w:ascii="Courier New" w:hAnsi="Courier New"/>
          <w:color w:val="2E3348"/>
          <w:sz w:val="18"/>
        </w:rPr>
        <w:t>docker compose down</w:t>
      </w:r>
    </w:p>
    <w:p>
      <w:pPr>
        <w:spacing w:before="0" w:after="0"/>
        <w:ind w:left="340"/>
      </w:pPr>
      <w:r>
        <w:rPr>
          <w:rFonts w:ascii="Courier New" w:hAnsi="Courier New"/>
          <w:color w:val="2E3348"/>
          <w:sz w:val="18"/>
        </w:rPr>
      </w:r>
    </w:p>
    <w:p>
      <w:pPr>
        <w:spacing w:before="0" w:after="0"/>
        <w:ind w:left="340"/>
      </w:pPr>
      <w:r>
        <w:rPr>
          <w:rFonts w:ascii="Courier New" w:hAnsi="Courier New"/>
          <w:color w:val="2E3348"/>
          <w:sz w:val="18"/>
        </w:rPr>
        <w:t># Start again without rebuilding</w:t>
      </w:r>
    </w:p>
    <w:p>
      <w:pPr>
        <w:spacing w:before="0" w:after="0"/>
        <w:ind w:left="340"/>
      </w:pPr>
      <w:r>
        <w:rPr>
          <w:rFonts w:ascii="Courier New" w:hAnsi="Courier New"/>
          <w:color w:val="2E3348"/>
          <w:sz w:val="18"/>
        </w:rPr>
        <w:t>docker compose up -d</w:t>
      </w:r>
    </w:p>
    <w:p>
      <w:pPr>
        <w:spacing w:before="0" w:after="0"/>
        <w:ind w:left="340"/>
      </w:pPr>
      <w:r>
        <w:rPr>
          <w:rFonts w:ascii="Courier New" w:hAnsi="Courier New"/>
          <w:color w:val="2E3348"/>
          <w:sz w:val="18"/>
        </w:rPr>
      </w:r>
    </w:p>
    <w:p>
      <w:pPr>
        <w:spacing w:before="0" w:after="0"/>
        <w:ind w:left="340"/>
      </w:pPr>
      <w:r>
        <w:rPr>
          <w:rFonts w:ascii="Courier New" w:hAnsi="Courier New"/>
          <w:color w:val="2E3348"/>
          <w:sz w:val="18"/>
        </w:rPr>
        <w:t># Full reset — deletes all data and rebuilds from scratch</w:t>
      </w:r>
    </w:p>
    <w:p>
      <w:pPr>
        <w:spacing w:before="0" w:after="0"/>
        <w:ind w:left="340"/>
      </w:pPr>
      <w:r>
        <w:rPr>
          <w:rFonts w:ascii="Courier New" w:hAnsi="Courier New"/>
          <w:color w:val="2E3348"/>
          <w:sz w:val="18"/>
        </w:rPr>
        <w:t>docker compose down -v</w:t>
      </w:r>
    </w:p>
    <w:p>
      <w:pPr>
        <w:spacing w:before="0" w:after="0"/>
        <w:ind w:left="340"/>
      </w:pPr>
      <w:r>
        <w:rPr>
          <w:rFonts w:ascii="Courier New" w:hAnsi="Courier New"/>
          <w:color w:val="2E3348"/>
          <w:sz w:val="18"/>
        </w:rPr>
        <w:t>docker compose up --build</w:t>
      </w:r>
    </w:p>
    <w:p>
      <w:pPr>
        <w:spacing w:after="80"/>
      </w:pPr>
    </w:p>
    <w:p>
      <w:pPr>
        <w:pStyle w:val="Heading2"/>
      </w:pPr>
      <w:r>
        <w:rPr>
          <w:color w:val="1E2130"/>
        </w:rPr>
        <w:t>Troubleshooting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2835"/>
            <w:shd w:val="clear" w:color="auto" w:fill="1E2130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Problem</w:t>
            </w:r>
          </w:p>
        </w:tc>
        <w:tc>
          <w:tcPr>
            <w:tcW w:type="dxa" w:w="6236"/>
            <w:shd w:val="clear" w:color="auto" w:fill="1E2130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Solution</w:t>
            </w:r>
          </w:p>
        </w:tc>
      </w:tr>
      <w:tr>
        <w:tc>
          <w:tcPr>
            <w:tcW w:type="dxa" w:w="2835"/>
            <w:shd w:val="clear" w:color="auto" w:fill="FFFFFF"/>
            <w:vAlign w:val="center"/>
          </w:tcPr>
          <w:p>
            <w:r>
              <w:rPr>
                <w:sz w:val="20"/>
              </w:rPr>
              <w:t>Port already in use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20"/>
              </w:rPr>
              <w:t>Change the left side of the port in docker-compose.yml (e.g. "3001:3000")</w:t>
            </w:r>
          </w:p>
        </w:tc>
      </w:tr>
      <w:tr>
        <w:tc>
          <w:tcPr>
            <w:tcW w:type="dxa" w:w="2835"/>
            <w:shd w:val="clear" w:color="auto" w:fill="F3F4F9"/>
            <w:vAlign w:val="center"/>
          </w:tcPr>
          <w:p>
            <w:r>
              <w:rPr>
                <w:sz w:val="20"/>
              </w:rPr>
              <w:t>Backend won't start</w:t>
            </w:r>
          </w:p>
        </w:tc>
        <w:tc>
          <w:tcPr>
            <w:tcW w:type="dxa" w:w="6236"/>
            <w:shd w:val="clear" w:color="auto" w:fill="F3F4F9"/>
            <w:vAlign w:val="center"/>
          </w:tcPr>
          <w:p>
            <w:r>
              <w:rPr>
                <w:sz w:val="20"/>
              </w:rPr>
              <w:t>Run:  docker compose logs backend</w:t>
            </w:r>
          </w:p>
        </w:tc>
      </w:tr>
      <w:tr>
        <w:tc>
          <w:tcPr>
            <w:tcW w:type="dxa" w:w="2835"/>
            <w:shd w:val="clear" w:color="auto" w:fill="FFFFFF"/>
            <w:vAlign w:val="center"/>
          </w:tcPr>
          <w:p>
            <w:r>
              <w:rPr>
                <w:sz w:val="20"/>
              </w:rPr>
              <w:t>Database empty after restart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20"/>
              </w:rPr>
              <w:t>Data lives in Docker volumes — survives "down" but not "down -v"</w:t>
            </w:r>
          </w:p>
        </w:tc>
      </w:tr>
      <w:tr>
        <w:tc>
          <w:tcPr>
            <w:tcW w:type="dxa" w:w="2835"/>
            <w:shd w:val="clear" w:color="auto" w:fill="F3F4F9"/>
            <w:vAlign w:val="center"/>
          </w:tcPr>
          <w:p>
            <w:r>
              <w:rPr>
                <w:sz w:val="20"/>
              </w:rPr>
              <w:t>Docker Desktop not running</w:t>
            </w:r>
          </w:p>
        </w:tc>
        <w:tc>
          <w:tcPr>
            <w:tcW w:type="dxa" w:w="6236"/>
            <w:shd w:val="clear" w:color="auto" w:fill="F3F4F9"/>
            <w:vAlign w:val="center"/>
          </w:tcPr>
          <w:p>
            <w:r>
              <w:rPr>
                <w:sz w:val="20"/>
              </w:rPr>
              <w:t>Open Docker Desktop and wait for the whale icon to stop animating</w:t>
            </w:r>
          </w:p>
        </w:tc>
      </w:tr>
    </w:tbl>
    <w:p/>
    <w:p>
      <w:pPr>
        <w:pStyle w:val="Heading1"/>
      </w:pPr>
      <w:r>
        <w:rPr>
          <w:color w:val="6366F1"/>
        </w:rPr>
        <w:t>1. Overview</w:t>
      </w:r>
    </w:p>
    <w:p>
      <w:r>
        <w:rPr>
          <w:sz w:val="22"/>
        </w:rPr>
        <w:t>ECU Reflash Tracker is a production-floor web application for tracking ECU learning and reflashing operations across multiple stations and work sessions.</w:t>
      </w:r>
    </w:p>
    <w:p>
      <w:pPr>
        <w:pStyle w:val="Heading2"/>
      </w:pPr>
      <w:r>
        <w:rPr>
          <w:color w:val="1E2130"/>
        </w:rPr>
        <w:t>System Hierarchy</w:t>
      </w:r>
    </w:p>
    <w:p>
      <w:pPr>
        <w:spacing w:before="0" w:after="0"/>
        <w:ind w:left="340"/>
      </w:pPr>
      <w:r>
        <w:rPr>
          <w:rFonts w:ascii="Courier New" w:hAnsi="Courier New"/>
          <w:color w:val="2E3348"/>
          <w:sz w:val="18"/>
        </w:rPr>
        <w:t>Session  ──▶  Boxes  ──▶  ECUs</w:t>
      </w:r>
    </w:p>
    <w:p>
      <w:pPr>
        <w:spacing w:before="0" w:after="0"/>
        <w:ind w:left="340"/>
      </w:pPr>
      <w:r>
        <w:rPr>
          <w:rFonts w:ascii="Courier New" w:hAnsi="Courier New"/>
          <w:color w:val="2E3348"/>
          <w:sz w:val="18"/>
        </w:rPr>
        <w:t xml:space="preserve">   │</w:t>
      </w:r>
    </w:p>
    <w:p>
      <w:pPr>
        <w:spacing w:before="0" w:after="0"/>
        <w:ind w:left="340"/>
      </w:pPr>
      <w:r>
        <w:rPr>
          <w:rFonts w:ascii="Courier New" w:hAnsi="Courier New"/>
          <w:color w:val="2E3348"/>
          <w:sz w:val="18"/>
        </w:rPr>
        <w:t xml:space="preserve">   └──▶  Stations (physical flash benches)</w:t>
      </w:r>
    </w:p>
    <w:p>
      <w:pPr>
        <w:spacing w:after="8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2268"/>
            <w:shd w:val="clear" w:color="auto" w:fill="1E2130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Concept</w:t>
            </w:r>
          </w:p>
        </w:tc>
        <w:tc>
          <w:tcPr>
            <w:tcW w:type="dxa" w:w="6803"/>
            <w:shd w:val="clear" w:color="auto" w:fill="1E2130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20"/>
              </w:rPr>
              <w:t>Session</w:t>
            </w:r>
          </w:p>
        </w:tc>
        <w:tc>
          <w:tcPr>
            <w:tcW w:type="dxa" w:w="6803"/>
            <w:shd w:val="clear" w:color="auto" w:fill="FFFFFF"/>
            <w:vAlign w:val="center"/>
          </w:tcPr>
          <w:p>
            <w:r>
              <w:rPr>
                <w:sz w:val="20"/>
              </w:rPr>
              <w:t>A production run (e.g. "Line A – Q1 Batch"). Groups related boxes.</w:t>
            </w:r>
          </w:p>
        </w:tc>
      </w:tr>
      <w:tr>
        <w:tc>
          <w:tcPr>
            <w:tcW w:type="dxa" w:w="2268"/>
            <w:shd w:val="clear" w:color="auto" w:fill="F3F4F9"/>
            <w:vAlign w:val="center"/>
          </w:tcPr>
          <w:p>
            <w:r>
              <w:rPr>
                <w:sz w:val="20"/>
              </w:rPr>
              <w:t>Box</w:t>
            </w:r>
          </w:p>
        </w:tc>
        <w:tc>
          <w:tcPr>
            <w:tcW w:type="dxa" w:w="6803"/>
            <w:shd w:val="clear" w:color="auto" w:fill="F3F4F9"/>
            <w:vAlign w:val="center"/>
          </w:tcPr>
          <w:p>
            <w:r>
              <w:rPr>
                <w:sz w:val="20"/>
              </w:rPr>
              <w:t>A physical box of ECUs to be processed. Goes through learning then flashing.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20"/>
              </w:rPr>
              <w:t>ECU</w:t>
            </w:r>
          </w:p>
        </w:tc>
        <w:tc>
          <w:tcPr>
            <w:tcW w:type="dxa" w:w="6803"/>
            <w:shd w:val="clear" w:color="auto" w:fill="FFFFFF"/>
            <w:vAlign w:val="center"/>
          </w:tcPr>
          <w:p>
            <w:r>
              <w:rPr>
                <w:sz w:val="20"/>
              </w:rPr>
              <w:t>A single electronic control unit inside a box.</w:t>
            </w:r>
          </w:p>
        </w:tc>
      </w:tr>
      <w:tr>
        <w:tc>
          <w:tcPr>
            <w:tcW w:type="dxa" w:w="2268"/>
            <w:shd w:val="clear" w:color="auto" w:fill="F3F4F9"/>
            <w:vAlign w:val="center"/>
          </w:tcPr>
          <w:p>
            <w:r>
              <w:rPr>
                <w:sz w:val="20"/>
              </w:rPr>
              <w:t>Station</w:t>
            </w:r>
          </w:p>
        </w:tc>
        <w:tc>
          <w:tcPr>
            <w:tcW w:type="dxa" w:w="6803"/>
            <w:shd w:val="clear" w:color="auto" w:fill="F3F4F9"/>
            <w:vAlign w:val="center"/>
          </w:tcPr>
          <w:p>
            <w:r>
              <w:rPr>
                <w:sz w:val="20"/>
              </w:rPr>
              <w:t>A physical flash bench. Can work on multiple boxes in learning, but flashes only one at a time.</w:t>
            </w:r>
          </w:p>
        </w:tc>
      </w:tr>
    </w:tbl>
    <w:p/>
    <w:p>
      <w:pPr>
        <w:pStyle w:val="Heading1"/>
      </w:pPr>
      <w:r>
        <w:rPr>
          <w:color w:val="6366F1"/>
        </w:rPr>
        <w:t>2. Roles &amp; Permissions</w:t>
      </w:r>
    </w:p>
    <w:p>
      <w:r>
        <w:rPr>
          <w:sz w:val="22"/>
        </w:rPr>
        <w:t>The system has two roles: Admin and Tech.</w:t>
      </w:r>
    </w:p>
    <w:p>
      <w:pPr>
        <w:pStyle w:val="Heading2"/>
      </w:pPr>
      <w:r>
        <w:rPr>
          <w:color w:val="1E2130"/>
        </w:rPr>
        <w:t>Admin</w:t>
      </w:r>
    </w:p>
    <w:p>
      <w:pPr>
        <w:pStyle w:val="ListBullet"/>
      </w:pPr>
      <w:r>
        <w:rPr>
          <w:sz w:val="21"/>
        </w:rPr>
        <w:t>Create / delete sessions</w:t>
      </w:r>
    </w:p>
    <w:p>
      <w:pPr>
        <w:pStyle w:val="ListBullet"/>
      </w:pPr>
      <w:r>
        <w:rPr>
          <w:sz w:val="21"/>
        </w:rPr>
        <w:t>Create stations and assign members</w:t>
      </w:r>
    </w:p>
    <w:p>
      <w:pPr>
        <w:pStyle w:val="ListBullet"/>
      </w:pPr>
      <w:r>
        <w:rPr>
          <w:sz w:val="21"/>
        </w:rPr>
        <w:t>Add boxes to sessions</w:t>
      </w:r>
    </w:p>
    <w:p>
      <w:pPr>
        <w:pStyle w:val="ListBullet"/>
      </w:pPr>
      <w:r>
        <w:rPr>
          <w:sz w:val="21"/>
        </w:rPr>
        <w:t>Manage users (invite, change role, delete)</w:t>
      </w:r>
    </w:p>
    <w:p>
      <w:pPr>
        <w:pStyle w:val="ListBullet"/>
      </w:pPr>
      <w:r>
        <w:rPr>
          <w:sz w:val="21"/>
        </w:rPr>
        <w:t>Save and manage session templates</w:t>
      </w:r>
    </w:p>
    <w:p>
      <w:pPr>
        <w:pStyle w:val="ListBullet"/>
      </w:pPr>
      <w:r>
        <w:rPr>
          <w:sz w:val="21"/>
        </w:rPr>
        <w:t>Download session reports (CSV)</w:t>
      </w:r>
    </w:p>
    <w:p>
      <w:pPr>
        <w:pStyle w:val="ListBullet"/>
      </w:pPr>
      <w:r>
        <w:rPr>
          <w:sz w:val="21"/>
        </w:rPr>
        <w:t>Control session lifecycle (Mark Ready, Start, Close, Reopen)</w:t>
      </w:r>
    </w:p>
    <w:p>
      <w:pPr>
        <w:pStyle w:val="ListBullet"/>
      </w:pPr>
      <w:r>
        <w:rPr>
          <w:sz w:val="21"/>
        </w:rPr>
        <w:t>Can also perform all Tech actions</w:t>
      </w:r>
    </w:p>
    <w:p>
      <w:pPr>
        <w:pStyle w:val="Heading2"/>
      </w:pPr>
      <w:r>
        <w:rPr>
          <w:color w:val="1E2130"/>
        </w:rPr>
        <w:t>Tech</w:t>
      </w:r>
    </w:p>
    <w:p>
      <w:pPr>
        <w:pStyle w:val="ListBullet"/>
      </w:pPr>
      <w:r>
        <w:rPr>
          <w:sz w:val="21"/>
        </w:rPr>
        <w:t>Add boxes to sessions</w:t>
      </w:r>
    </w:p>
    <w:p>
      <w:pPr>
        <w:pStyle w:val="ListBullet"/>
      </w:pPr>
      <w:r>
        <w:rPr>
          <w:sz w:val="21"/>
        </w:rPr>
        <w:t>Operate the Station Workbench</w:t>
      </w:r>
    </w:p>
    <w:p>
      <w:pPr>
        <w:pStyle w:val="ListBullet"/>
      </w:pPr>
      <w:r>
        <w:rPr>
          <w:sz w:val="21"/>
        </w:rPr>
        <w:t>Scan ECUs into boxes</w:t>
      </w:r>
    </w:p>
    <w:p>
      <w:pPr>
        <w:pStyle w:val="ListBullet"/>
      </w:pPr>
      <w:r>
        <w:rPr>
          <w:sz w:val="21"/>
        </w:rPr>
        <w:t>Freeze inventory (lock ECU list)</w:t>
      </w:r>
    </w:p>
    <w:p>
      <w:pPr>
        <w:pStyle w:val="ListBullet"/>
      </w:pPr>
      <w:r>
        <w:rPr>
          <w:sz w:val="21"/>
        </w:rPr>
        <w:t>Flash ECUs and record results</w:t>
      </w:r>
    </w:p>
    <w:p>
      <w:pPr>
        <w:pStyle w:val="ListBullet"/>
      </w:pPr>
      <w:r>
        <w:rPr>
          <w:sz w:val="21"/>
        </w:rPr>
        <w:t>Upload attachments to ECUs</w:t>
      </w:r>
    </w:p>
    <w:p>
      <w:pPr>
        <w:spacing w:before="80" w:after="120"/>
        <w:ind w:left="227"/>
      </w:pPr>
      <w:r>
        <w:rPr>
          <w:i/>
          <w:color w:val="6366F1"/>
          <w:sz w:val="20"/>
        </w:rPr>
        <w:t>► Rule of thumb: Admins configure the operation. Techs execute it on the floor.</w:t>
      </w:r>
    </w:p>
    <w:p/>
    <w:p>
      <w:pPr>
        <w:pStyle w:val="Heading1"/>
      </w:pPr>
      <w:r>
        <w:rPr>
          <w:color w:val="6366F1"/>
        </w:rPr>
        <w:t>3. Logging In</w:t>
      </w:r>
    </w:p>
    <w:p>
      <w:pPr>
        <w:pStyle w:val="ListBullet"/>
      </w:pPr>
      <w:r>
        <w:rPr>
          <w:sz w:val="21"/>
        </w:rPr>
        <w:t>1.  Open the application URL in your browser.</w:t>
      </w:r>
    </w:p>
    <w:p>
      <w:pPr>
        <w:pStyle w:val="ListBullet"/>
      </w:pPr>
      <w:r>
        <w:rPr>
          <w:sz w:val="21"/>
        </w:rPr>
        <w:t>2.  Enter your email and password.</w:t>
      </w:r>
    </w:p>
    <w:p>
      <w:pPr>
        <w:pStyle w:val="ListBullet"/>
      </w:pPr>
      <w:r>
        <w:rPr>
          <w:sz w:val="21"/>
        </w:rPr>
        <w:t>3.  Click Login.</w:t>
      </w:r>
    </w:p>
    <w:p>
      <w:r>
        <w:rPr>
          <w:sz w:val="22"/>
        </w:rPr>
        <w:t>After login, your name and avatar appear in the top-right navbar on every page. Click your name to open your Profile where you can change your password and toggle the language between English (EN) and Spanish (ES).</w:t>
      </w:r>
    </w:p>
    <w:p>
      <w:pPr>
        <w:pStyle w:val="Heading2"/>
      </w:pPr>
      <w:r>
        <w:rPr>
          <w:color w:val="1E2130"/>
        </w:rPr>
        <w:t>Login Flow</w:t>
      </w:r>
    </w:p>
    <w:p>
      <w:pPr>
        <w:spacing w:before="0" w:after="0"/>
        <w:ind w:left="340"/>
      </w:pPr>
      <w:r>
        <w:rPr>
          <w:rFonts w:ascii="Courier New" w:hAnsi="Courier New"/>
          <w:color w:val="2E3348"/>
          <w:sz w:val="18"/>
        </w:rPr>
        <w:t>User                      App                   Backend API</w:t>
      </w:r>
    </w:p>
    <w:p>
      <w:pPr>
        <w:spacing w:before="0" w:after="0"/>
        <w:ind w:left="340"/>
      </w:pPr>
      <w:r>
        <w:rPr>
          <w:rFonts w:ascii="Courier New" w:hAnsi="Courier New"/>
          <w:color w:val="2E3348"/>
          <w:sz w:val="18"/>
        </w:rPr>
        <w:t xml:space="preserve"> │  Enter email+password   │                         │</w:t>
      </w:r>
    </w:p>
    <w:p>
      <w:pPr>
        <w:spacing w:before="0" w:after="0"/>
        <w:ind w:left="340"/>
      </w:pPr>
      <w:r>
        <w:rPr>
          <w:rFonts w:ascii="Courier New" w:hAnsi="Courier New"/>
          <w:color w:val="2E3348"/>
          <w:sz w:val="18"/>
        </w:rPr>
        <w:t xml:space="preserve"> │ ──────────────────────▶ │  POST /auth/login        │</w:t>
      </w:r>
    </w:p>
    <w:p>
      <w:pPr>
        <w:spacing w:before="0" w:after="0"/>
        <w:ind w:left="340"/>
      </w:pPr>
      <w:r>
        <w:rPr>
          <w:rFonts w:ascii="Courier New" w:hAnsi="Courier New"/>
          <w:color w:val="2E3348"/>
          <w:sz w:val="18"/>
        </w:rPr>
        <w:t xml:space="preserve"> │                         │ ───────────────────────▶ │</w:t>
      </w:r>
    </w:p>
    <w:p>
      <w:pPr>
        <w:spacing w:before="0" w:after="0"/>
        <w:ind w:left="340"/>
      </w:pPr>
      <w:r>
        <w:rPr>
          <w:rFonts w:ascii="Courier New" w:hAnsi="Courier New"/>
          <w:color w:val="2E3348"/>
          <w:sz w:val="18"/>
        </w:rPr>
        <w:t xml:space="preserve"> │                         │  JWT token + profile     │</w:t>
      </w:r>
    </w:p>
    <w:p>
      <w:pPr>
        <w:spacing w:before="0" w:after="0"/>
        <w:ind w:left="340"/>
      </w:pPr>
      <w:r>
        <w:rPr>
          <w:rFonts w:ascii="Courier New" w:hAnsi="Courier New"/>
          <w:color w:val="2E3348"/>
          <w:sz w:val="18"/>
        </w:rPr>
        <w:t xml:space="preserve"> │                         │ ◀─────────────────────── │</w:t>
      </w:r>
    </w:p>
    <w:p>
      <w:pPr>
        <w:spacing w:before="0" w:after="0"/>
        <w:ind w:left="340"/>
      </w:pPr>
      <w:r>
        <w:rPr>
          <w:rFonts w:ascii="Courier New" w:hAnsi="Courier New"/>
          <w:color w:val="2E3348"/>
          <w:sz w:val="18"/>
        </w:rPr>
        <w:t xml:space="preserve"> │  Redirect to Dashboard  │                         │</w:t>
      </w:r>
    </w:p>
    <w:p>
      <w:pPr>
        <w:spacing w:before="0" w:after="0"/>
        <w:ind w:left="340"/>
      </w:pPr>
      <w:r>
        <w:rPr>
          <w:rFonts w:ascii="Courier New" w:hAnsi="Courier New"/>
          <w:color w:val="2E3348"/>
          <w:sz w:val="18"/>
        </w:rPr>
        <w:t xml:space="preserve"> │ ◀────────────────────── │                         │</w:t>
      </w:r>
    </w:p>
    <w:p>
      <w:pPr>
        <w:spacing w:after="80"/>
      </w:pPr>
    </w:p>
    <w:p/>
    <w:p>
      <w:pPr>
        <w:pStyle w:val="Heading1"/>
      </w:pPr>
      <w:r>
        <w:rPr>
          <w:color w:val="6366F1"/>
        </w:rPr>
        <w:t>4. Session Dashboard</w:t>
      </w:r>
    </w:p>
    <w:p>
      <w:r>
        <w:rPr>
          <w:sz w:val="22"/>
        </w:rPr>
        <w:t>The home screen. All sessions in the system are listed in a table. Click any row to open that session. Admins can click + New Session to create one.</w:t>
      </w:r>
    </w:p>
    <w:p>
      <w:pPr>
        <w:pStyle w:val="Heading2"/>
      </w:pPr>
      <w:r>
        <w:rPr>
          <w:color w:val="1E2130"/>
        </w:rPr>
        <w:t>Dashboard Layout</w:t>
      </w:r>
    </w:p>
    <w:p>
      <w:pPr>
        <w:spacing w:before="0" w:after="0"/>
        <w:ind w:left="340"/>
      </w:pPr>
      <w:r>
        <w:rPr>
          <w:rFonts w:ascii="Courier New" w:hAnsi="Courier New"/>
          <w:color w:val="2E3348"/>
          <w:sz w:val="18"/>
        </w:rPr>
        <w:t>┌─────────────────────────────────────────────────────────┐</w:t>
      </w:r>
    </w:p>
    <w:p>
      <w:pPr>
        <w:spacing w:before="0" w:after="0"/>
        <w:ind w:left="340"/>
      </w:pPr>
      <w:r>
        <w:rPr>
          <w:rFonts w:ascii="Courier New" w:hAnsi="Courier New"/>
          <w:color w:val="2E3348"/>
          <w:sz w:val="18"/>
        </w:rPr>
        <w:t>│  ⚡ ECU Reflash        👤 John          👤 Users  Logout │</w:t>
      </w:r>
    </w:p>
    <w:p>
      <w:pPr>
        <w:spacing w:before="0" w:after="0"/>
        <w:ind w:left="340"/>
      </w:pPr>
      <w:r>
        <w:rPr>
          <w:rFonts w:ascii="Courier New" w:hAnsi="Courier New"/>
          <w:color w:val="2E3348"/>
          <w:sz w:val="18"/>
        </w:rPr>
        <w:t>├─────────────────────────────────────────────────────────┤</w:t>
      </w:r>
    </w:p>
    <w:p>
      <w:pPr>
        <w:spacing w:before="0" w:after="0"/>
        <w:ind w:left="340"/>
      </w:pPr>
      <w:r>
        <w:rPr>
          <w:rFonts w:ascii="Courier New" w:hAnsi="Courier New"/>
          <w:color w:val="2E3348"/>
          <w:sz w:val="18"/>
        </w:rPr>
        <w:t>│  Flash Sessions                          [+ New Session] │</w:t>
      </w:r>
    </w:p>
    <w:p>
      <w:pPr>
        <w:spacing w:before="0" w:after="0"/>
        <w:ind w:left="340"/>
      </w:pPr>
      <w:r>
        <w:rPr>
          <w:rFonts w:ascii="Courier New" w:hAnsi="Courier New"/>
          <w:color w:val="2E3348"/>
          <w:sz w:val="18"/>
        </w:rPr>
        <w:t>│                                                          │</w:t>
      </w:r>
    </w:p>
    <w:p>
      <w:pPr>
        <w:spacing w:before="0" w:after="0"/>
        <w:ind w:left="340"/>
      </w:pPr>
      <w:r>
        <w:rPr>
          <w:rFonts w:ascii="Courier New" w:hAnsi="Courier New"/>
          <w:color w:val="2E3348"/>
          <w:sz w:val="18"/>
        </w:rPr>
        <w:t>│  Name            SW Version   Status    Created          │</w:t>
      </w:r>
    </w:p>
    <w:p>
      <w:pPr>
        <w:spacing w:before="0" w:after="0"/>
        <w:ind w:left="340"/>
      </w:pPr>
      <w:r>
        <w:rPr>
          <w:rFonts w:ascii="Courier New" w:hAnsi="Courier New"/>
          <w:color w:val="2E3348"/>
          <w:sz w:val="18"/>
        </w:rPr>
        <w:t>│  ──────────────────────────────────────────────────────  │</w:t>
      </w:r>
    </w:p>
    <w:p>
      <w:pPr>
        <w:spacing w:before="0" w:after="0"/>
        <w:ind w:left="340"/>
      </w:pPr>
      <w:r>
        <w:rPr>
          <w:rFonts w:ascii="Courier New" w:hAnsi="Courier New"/>
          <w:color w:val="2E3348"/>
          <w:sz w:val="18"/>
        </w:rPr>
        <w:t>│  Line A – Q1     v2.5.1-PROD  active    01 Mar 2026      │</w:t>
      </w:r>
    </w:p>
    <w:p>
      <w:pPr>
        <w:spacing w:before="0" w:after="0"/>
        <w:ind w:left="340"/>
      </w:pPr>
      <w:r>
        <w:rPr>
          <w:rFonts w:ascii="Courier New" w:hAnsi="Courier New"/>
          <w:color w:val="2E3348"/>
          <w:sz w:val="18"/>
        </w:rPr>
        <w:t>│  Line B – Feb    v2.4.0       completed 14 Feb 2026      │</w:t>
      </w:r>
    </w:p>
    <w:p>
      <w:pPr>
        <w:spacing w:before="0" w:after="0"/>
        <w:ind w:left="340"/>
      </w:pPr>
      <w:r>
        <w:rPr>
          <w:rFonts w:ascii="Courier New" w:hAnsi="Courier New"/>
          <w:color w:val="2E3348"/>
          <w:sz w:val="18"/>
        </w:rPr>
        <w:t>│                                                          │</w:t>
      </w:r>
    </w:p>
    <w:p>
      <w:pPr>
        <w:spacing w:before="0" w:after="0"/>
        <w:ind w:left="340"/>
      </w:pPr>
      <w:r>
        <w:rPr>
          <w:rFonts w:ascii="Courier New" w:hAnsi="Courier New"/>
          <w:color w:val="2E3348"/>
          <w:sz w:val="18"/>
        </w:rPr>
        <w:t>│  ── 📁 Session Templates ──────────────── 2 / 10 ──     │</w:t>
      </w:r>
    </w:p>
    <w:p>
      <w:pPr>
        <w:spacing w:before="0" w:after="0"/>
        <w:ind w:left="340"/>
      </w:pPr>
      <w:r>
        <w:rPr>
          <w:rFonts w:ascii="Courier New" w:hAnsi="Courier New"/>
          <w:color w:val="2E3348"/>
          <w:sz w:val="18"/>
        </w:rPr>
        <w:t>│  ┌──────────────────┐  ┌──────────────────┐             │</w:t>
      </w:r>
    </w:p>
    <w:p>
      <w:pPr>
        <w:spacing w:before="0" w:after="0"/>
        <w:ind w:left="340"/>
      </w:pPr>
      <w:r>
        <w:rPr>
          <w:rFonts w:ascii="Courier New" w:hAnsi="Courier New"/>
          <w:color w:val="2E3348"/>
          <w:sz w:val="18"/>
        </w:rPr>
        <w:t>│  │ 📋 Line A Std    │  │ 📋 Full Batch     │             │</w:t>
      </w:r>
    </w:p>
    <w:p>
      <w:pPr>
        <w:spacing w:before="0" w:after="0"/>
        <w:ind w:left="340"/>
      </w:pPr>
      <w:r>
        <w:rPr>
          <w:rFonts w:ascii="Courier New" w:hAnsi="Courier New"/>
          <w:color w:val="2E3348"/>
          <w:sz w:val="18"/>
        </w:rPr>
        <w:t>│  │ v2.5.1-PROD      │  │ v2.4.0-QA        │             │</w:t>
      </w:r>
    </w:p>
    <w:p>
      <w:pPr>
        <w:spacing w:before="0" w:after="0"/>
        <w:ind w:left="340"/>
      </w:pPr>
      <w:r>
        <w:rPr>
          <w:rFonts w:ascii="Courier New" w:hAnsi="Courier New"/>
          <w:color w:val="2E3348"/>
          <w:sz w:val="18"/>
        </w:rPr>
        <w:t>│  │ [Use →]  [✕]     │  │ [Use →]  [✕]     │             │</w:t>
      </w:r>
    </w:p>
    <w:p>
      <w:pPr>
        <w:spacing w:before="0" w:after="0"/>
        <w:ind w:left="340"/>
      </w:pPr>
      <w:r>
        <w:rPr>
          <w:rFonts w:ascii="Courier New" w:hAnsi="Courier New"/>
          <w:color w:val="2E3348"/>
          <w:sz w:val="18"/>
        </w:rPr>
        <w:t>│  └──────────────────┘  └──────────────────┘             │</w:t>
      </w:r>
    </w:p>
    <w:p>
      <w:pPr>
        <w:spacing w:before="0" w:after="0"/>
        <w:ind w:left="340"/>
      </w:pPr>
      <w:r>
        <w:rPr>
          <w:rFonts w:ascii="Courier New" w:hAnsi="Courier New"/>
          <w:color w:val="2E3348"/>
          <w:sz w:val="18"/>
        </w:rPr>
        <w:t>└─────────────────────────────────────────────────────────┘</w:t>
      </w:r>
    </w:p>
    <w:p>
      <w:pPr>
        <w:spacing w:after="80"/>
      </w:pPr>
    </w:p>
    <w:p/>
    <w:p>
      <w:pPr>
        <w:pStyle w:val="Heading1"/>
      </w:pPr>
      <w:r>
        <w:rPr>
          <w:color w:val="6366F1"/>
        </w:rPr>
        <w:t>5. Session Lifecycle</w:t>
      </w:r>
    </w:p>
    <w:p>
      <w:r>
        <w:rPr>
          <w:sz w:val="22"/>
        </w:rPr>
        <w:t>Sessions follow a strict state machine controlled by admins. Techs cannot change the session status.</w:t>
      </w:r>
    </w:p>
    <w:p>
      <w:pPr>
        <w:pStyle w:val="Heading2"/>
      </w:pPr>
      <w:r>
        <w:rPr>
          <w:color w:val="1E2130"/>
        </w:rPr>
        <w:t>State Diagram</w:t>
      </w:r>
    </w:p>
    <w:p>
      <w:pPr>
        <w:spacing w:before="0" w:after="0"/>
        <w:ind w:left="340"/>
      </w:pPr>
      <w:r>
        <w:rPr>
          <w:rFonts w:ascii="Courier New" w:hAnsi="Courier New"/>
          <w:color w:val="2E3348"/>
          <w:sz w:val="18"/>
        </w:rPr>
        <w:t xml:space="preserve">                  "Mark Ready"         "Start Session"</w:t>
      </w:r>
    </w:p>
    <w:p>
      <w:pPr>
        <w:spacing w:before="0" w:after="0"/>
        <w:ind w:left="340"/>
      </w:pPr>
      <w:r>
        <w:rPr>
          <w:rFonts w:ascii="Courier New" w:hAnsi="Courier New"/>
          <w:color w:val="2E3348"/>
          <w:sz w:val="18"/>
        </w:rPr>
        <w:t xml:space="preserve">  [Created] ──────────────────▶ ready ───────────────▶ active</w:t>
      </w:r>
    </w:p>
    <w:p>
      <w:pPr>
        <w:spacing w:before="0" w:after="0"/>
        <w:ind w:left="340"/>
      </w:pPr>
      <w:r>
        <w:rPr>
          <w:rFonts w:ascii="Courier New" w:hAnsi="Courier New"/>
          <w:color w:val="2E3348"/>
          <w:sz w:val="18"/>
        </w:rPr>
        <w:t xml:space="preserve">    draft                                                  │</w:t>
      </w:r>
    </w:p>
    <w:p>
      <w:pPr>
        <w:spacing w:before="0" w:after="0"/>
        <w:ind w:left="340"/>
      </w:pPr>
      <w:r>
        <w:rPr>
          <w:rFonts w:ascii="Courier New" w:hAnsi="Courier New"/>
          <w:color w:val="2E3348"/>
          <w:sz w:val="18"/>
        </w:rPr>
        <w:t xml:space="preserve">                                           "Close Session" │</w:t>
      </w:r>
    </w:p>
    <w:p>
      <w:pPr>
        <w:spacing w:before="0" w:after="0"/>
        <w:ind w:left="340"/>
      </w:pPr>
      <w:r>
        <w:rPr>
          <w:rFonts w:ascii="Courier New" w:hAnsi="Courier New"/>
          <w:color w:val="2E3348"/>
          <w:sz w:val="18"/>
        </w:rPr>
        <w:t xml:space="preserve">                                                           ▼</w:t>
      </w:r>
    </w:p>
    <w:p>
      <w:pPr>
        <w:spacing w:before="0" w:after="0"/>
        <w:ind w:left="340"/>
      </w:pPr>
      <w:r>
        <w:rPr>
          <w:rFonts w:ascii="Courier New" w:hAnsi="Courier New"/>
          <w:color w:val="2E3348"/>
          <w:sz w:val="18"/>
        </w:rPr>
        <w:t xml:space="preserve">                                                       completed</w:t>
      </w:r>
    </w:p>
    <w:p>
      <w:pPr>
        <w:spacing w:before="0" w:after="0"/>
        <w:ind w:left="340"/>
      </w:pPr>
      <w:r>
        <w:rPr>
          <w:rFonts w:ascii="Courier New" w:hAnsi="Courier New"/>
          <w:color w:val="2E3348"/>
          <w:sz w:val="18"/>
        </w:rPr>
        <w:t xml:space="preserve">                                      "Reopen Session"     │</w:t>
      </w:r>
    </w:p>
    <w:p>
      <w:pPr>
        <w:spacing w:before="0" w:after="0"/>
        <w:ind w:left="340"/>
      </w:pPr>
      <w:r>
        <w:rPr>
          <w:rFonts w:ascii="Courier New" w:hAnsi="Courier New"/>
          <w:color w:val="2E3348"/>
          <w:sz w:val="18"/>
        </w:rPr>
        <w:t xml:space="preserve">                                active ◀──────────────────┘</w:t>
      </w:r>
    </w:p>
    <w:p>
      <w:pPr>
        <w:spacing w:after="8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1984"/>
            <w:shd w:val="clear" w:color="auto" w:fill="1E2130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1984"/>
            <w:shd w:val="clear" w:color="auto" w:fill="1E2130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Badge Colour</w:t>
            </w:r>
          </w:p>
        </w:tc>
        <w:tc>
          <w:tcPr>
            <w:tcW w:type="dxa" w:w="5102"/>
            <w:shd w:val="clear" w:color="auto" w:fill="1E2130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Meaning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20"/>
              </w:rPr>
              <w:t>draft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20"/>
              </w:rPr>
              <w:t>Grey</w:t>
            </w:r>
          </w:p>
        </w:tc>
        <w:tc>
          <w:tcPr>
            <w:tcW w:type="dxa" w:w="5102"/>
            <w:shd w:val="clear" w:color="auto" w:fill="FFFFFF"/>
            <w:vAlign w:val="center"/>
          </w:tcPr>
          <w:p>
            <w:r>
              <w:rPr>
                <w:sz w:val="20"/>
              </w:rPr>
              <w:t>Being set up; not yet started</w:t>
            </w:r>
          </w:p>
        </w:tc>
      </w:tr>
      <w:tr>
        <w:tc>
          <w:tcPr>
            <w:tcW w:type="dxa" w:w="1984"/>
            <w:shd w:val="clear" w:color="auto" w:fill="F3F4F9"/>
            <w:vAlign w:val="center"/>
          </w:tcPr>
          <w:p>
            <w:r>
              <w:rPr>
                <w:sz w:val="20"/>
              </w:rPr>
              <w:t>ready</w:t>
            </w:r>
          </w:p>
        </w:tc>
        <w:tc>
          <w:tcPr>
            <w:tcW w:type="dxa" w:w="1984"/>
            <w:shd w:val="clear" w:color="auto" w:fill="F3F4F9"/>
            <w:vAlign w:val="center"/>
          </w:tcPr>
          <w:p>
            <w:r>
              <w:rPr>
                <w:sz w:val="20"/>
              </w:rPr>
              <w:t>Amber</w:t>
            </w:r>
          </w:p>
        </w:tc>
        <w:tc>
          <w:tcPr>
            <w:tcW w:type="dxa" w:w="5102"/>
            <w:shd w:val="clear" w:color="auto" w:fill="F3F4F9"/>
            <w:vAlign w:val="center"/>
          </w:tcPr>
          <w:p>
            <w:r>
              <w:rPr>
                <w:sz w:val="20"/>
              </w:rPr>
              <w:t>Configured and cleared for start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20"/>
              </w:rPr>
              <w:t>active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20"/>
              </w:rPr>
              <w:t>Blue</w:t>
            </w:r>
          </w:p>
        </w:tc>
        <w:tc>
          <w:tcPr>
            <w:tcW w:type="dxa" w:w="5102"/>
            <w:shd w:val="clear" w:color="auto" w:fill="FFFFFF"/>
            <w:vAlign w:val="center"/>
          </w:tcPr>
          <w:p>
            <w:r>
              <w:rPr>
                <w:sz w:val="20"/>
              </w:rPr>
              <w:t>Production in progress</w:t>
            </w:r>
          </w:p>
        </w:tc>
      </w:tr>
      <w:tr>
        <w:tc>
          <w:tcPr>
            <w:tcW w:type="dxa" w:w="1984"/>
            <w:shd w:val="clear" w:color="auto" w:fill="F3F4F9"/>
            <w:vAlign w:val="center"/>
          </w:tcPr>
          <w:p>
            <w:r>
              <w:rPr>
                <w:sz w:val="20"/>
              </w:rPr>
              <w:t>completed</w:t>
            </w:r>
          </w:p>
        </w:tc>
        <w:tc>
          <w:tcPr>
            <w:tcW w:type="dxa" w:w="1984"/>
            <w:shd w:val="clear" w:color="auto" w:fill="F3F4F9"/>
            <w:vAlign w:val="center"/>
          </w:tcPr>
          <w:p>
            <w:r>
              <w:rPr>
                <w:sz w:val="20"/>
              </w:rPr>
              <w:t>Green</w:t>
            </w:r>
          </w:p>
        </w:tc>
        <w:tc>
          <w:tcPr>
            <w:tcW w:type="dxa" w:w="5102"/>
            <w:shd w:val="clear" w:color="auto" w:fill="F3F4F9"/>
            <w:vAlign w:val="center"/>
          </w:tcPr>
          <w:p>
            <w:r>
              <w:rPr>
                <w:sz w:val="20"/>
              </w:rPr>
              <w:t>All work done</w:t>
            </w:r>
          </w:p>
        </w:tc>
      </w:tr>
    </w:tbl>
    <w:p/>
    <w:p>
      <w:pPr>
        <w:pStyle w:val="Heading1"/>
      </w:pPr>
      <w:r>
        <w:rPr>
          <w:color w:val="6366F1"/>
        </w:rPr>
        <w:t>6. Session Detail — Boxes Tab</w:t>
      </w:r>
    </w:p>
    <w:p>
      <w:pPr>
        <w:pStyle w:val="Heading2"/>
      </w:pPr>
      <w:r>
        <w:rPr>
          <w:color w:val="1E2130"/>
        </w:rPr>
        <w:t>6.1  Views</w:t>
      </w:r>
    </w:p>
    <w:p>
      <w:r>
        <w:rPr>
          <w:sz w:val="22"/>
        </w:rPr>
        <w:t>Switch between Kanban (default, one column per box status) and Grid (compact card view) using the toggle buttons in the top right.</w:t>
      </w:r>
    </w:p>
    <w:p>
      <w:pPr>
        <w:spacing w:before="0" w:after="0"/>
        <w:ind w:left="340"/>
      </w:pPr>
      <w:r>
        <w:rPr>
          <w:rFonts w:ascii="Courier New" w:hAnsi="Courier New"/>
          <w:color w:val="2E3348"/>
          <w:sz w:val="18"/>
        </w:rPr>
        <w:t>┌─ Pending ──┐  ┌─ Learning ─┐  ┌─ In Progress ┐  ┌─ Blocked ──┐  ┌─ Completed ┐</w:t>
      </w:r>
    </w:p>
    <w:p>
      <w:pPr>
        <w:spacing w:before="0" w:after="0"/>
        <w:ind w:left="340"/>
      </w:pPr>
      <w:r>
        <w:rPr>
          <w:rFonts w:ascii="Courier New" w:hAnsi="Courier New"/>
          <w:color w:val="2E3348"/>
          <w:sz w:val="18"/>
        </w:rPr>
        <w:t>│ BOX-001    │  │ BOX-003    │  │ BOX-005      │  │ BOX-007    │  │ BOX-009    │</w:t>
      </w:r>
    </w:p>
    <w:p>
      <w:pPr>
        <w:spacing w:before="0" w:after="0"/>
        <w:ind w:left="340"/>
      </w:pPr>
      <w:r>
        <w:rPr>
          <w:rFonts w:ascii="Courier New" w:hAnsi="Courier New"/>
          <w:color w:val="2E3348"/>
          <w:sz w:val="18"/>
        </w:rPr>
        <w:t>│ BOX-002    │  │ BOX-004    │  │ BOX-006      │  │            │  │ BOX-010    │</w:t>
      </w:r>
    </w:p>
    <w:p>
      <w:pPr>
        <w:spacing w:before="0" w:after="0"/>
        <w:ind w:left="340"/>
      </w:pPr>
      <w:r>
        <w:rPr>
          <w:rFonts w:ascii="Courier New" w:hAnsi="Courier New"/>
          <w:color w:val="2E3348"/>
          <w:sz w:val="18"/>
        </w:rPr>
        <w:t>└────────────┘  └────────────┘  └──────────────┘  └────────────┘  └────────────┘</w:t>
      </w:r>
    </w:p>
    <w:p>
      <w:pPr>
        <w:spacing w:after="80"/>
      </w:pPr>
    </w:p>
    <w:p>
      <w:pPr>
        <w:pStyle w:val="Heading2"/>
      </w:pPr>
      <w:r>
        <w:rPr>
          <w:color w:val="1E2130"/>
        </w:rPr>
        <w:t>6.2  Filtering &amp; Sorting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2835"/>
            <w:shd w:val="clear" w:color="auto" w:fill="1E2130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Control</w:t>
            </w:r>
          </w:p>
        </w:tc>
        <w:tc>
          <w:tcPr>
            <w:tcW w:type="dxa" w:w="6236"/>
            <w:shd w:val="clear" w:color="auto" w:fill="1E2130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835"/>
            <w:shd w:val="clear" w:color="auto" w:fill="FFFFFF"/>
            <w:vAlign w:val="center"/>
          </w:tcPr>
          <w:p>
            <w:r>
              <w:rPr>
                <w:sz w:val="20"/>
              </w:rPr>
              <w:t>Search box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20"/>
              </w:rPr>
              <w:t>Filter by box serial number</w:t>
            </w:r>
          </w:p>
        </w:tc>
      </w:tr>
      <w:tr>
        <w:tc>
          <w:tcPr>
            <w:tcW w:type="dxa" w:w="2835"/>
            <w:shd w:val="clear" w:color="auto" w:fill="F3F4F9"/>
            <w:vAlign w:val="center"/>
          </w:tcPr>
          <w:p>
            <w:r>
              <w:rPr>
                <w:sz w:val="20"/>
              </w:rPr>
              <w:t>Status dropdown</w:t>
            </w:r>
          </w:p>
        </w:tc>
        <w:tc>
          <w:tcPr>
            <w:tcW w:type="dxa" w:w="6236"/>
            <w:shd w:val="clear" w:color="auto" w:fill="F3F4F9"/>
            <w:vAlign w:val="center"/>
          </w:tcPr>
          <w:p>
            <w:r>
              <w:rPr>
                <w:sz w:val="20"/>
              </w:rPr>
              <w:t>Show only boxes in a specific status</w:t>
            </w:r>
          </w:p>
        </w:tc>
      </w:tr>
      <w:tr>
        <w:tc>
          <w:tcPr>
            <w:tcW w:type="dxa" w:w="2835"/>
            <w:shd w:val="clear" w:color="auto" w:fill="FFFFFF"/>
            <w:vAlign w:val="center"/>
          </w:tcPr>
          <w:p>
            <w:r>
              <w:rPr>
                <w:sz w:val="20"/>
              </w:rPr>
              <w:t>Station dropdown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20"/>
              </w:rPr>
              <w:t>Show only boxes assigned to one station</w:t>
            </w:r>
          </w:p>
        </w:tc>
      </w:tr>
      <w:tr>
        <w:tc>
          <w:tcPr>
            <w:tcW w:type="dxa" w:w="2835"/>
            <w:shd w:val="clear" w:color="auto" w:fill="F3F4F9"/>
            <w:vAlign w:val="center"/>
          </w:tcPr>
          <w:p>
            <w:r>
              <w:rPr>
                <w:sz w:val="20"/>
              </w:rPr>
              <w:t>Has Issues checkbox</w:t>
            </w:r>
          </w:p>
        </w:tc>
        <w:tc>
          <w:tcPr>
            <w:tcW w:type="dxa" w:w="6236"/>
            <w:shd w:val="clear" w:color="auto" w:fill="F3F4F9"/>
            <w:vAlign w:val="center"/>
          </w:tcPr>
          <w:p>
            <w:r>
              <w:rPr>
                <w:sz w:val="20"/>
              </w:rPr>
              <w:t>Show only boxes with failed/scratch ECUs</w:t>
            </w:r>
          </w:p>
        </w:tc>
      </w:tr>
      <w:tr>
        <w:tc>
          <w:tcPr>
            <w:tcW w:type="dxa" w:w="2835"/>
            <w:shd w:val="clear" w:color="auto" w:fill="FFFFFF"/>
            <w:vAlign w:val="center"/>
          </w:tcPr>
          <w:p>
            <w:r>
              <w:rPr>
                <w:sz w:val="20"/>
              </w:rPr>
              <w:t>Sort selector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20"/>
              </w:rPr>
              <w:t>Sort by serial, created date, completion, ECU count, or issue count</w:t>
            </w:r>
          </w:p>
        </w:tc>
      </w:tr>
    </w:tbl>
    <w:p>
      <w:pPr>
        <w:pStyle w:val="Heading2"/>
      </w:pPr>
      <w:r>
        <w:rPr>
          <w:color w:val="1E2130"/>
        </w:rPr>
        <w:t>6.3  Box Lifecycle</w:t>
      </w:r>
    </w:p>
    <w:p>
      <w:pPr>
        <w:spacing w:before="0" w:after="0"/>
        <w:ind w:left="340"/>
      </w:pPr>
      <w:r>
        <w:rPr>
          <w:rFonts w:ascii="Courier New" w:hAnsi="Courier New"/>
          <w:color w:val="2E3348"/>
          <w:sz w:val="18"/>
        </w:rPr>
        <w:t xml:space="preserve">  [Added to session]</w:t>
      </w:r>
    </w:p>
    <w:p>
      <w:pPr>
        <w:spacing w:before="0" w:after="0"/>
        <w:ind w:left="340"/>
      </w:pPr>
      <w:r>
        <w:rPr>
          <w:rFonts w:ascii="Courier New" w:hAnsi="Courier New"/>
          <w:color w:val="2E3348"/>
          <w:sz w:val="18"/>
        </w:rPr>
        <w:t xml:space="preserve">        │</w:t>
      </w:r>
    </w:p>
    <w:p>
      <w:pPr>
        <w:spacing w:before="0" w:after="0"/>
        <w:ind w:left="340"/>
      </w:pPr>
      <w:r>
        <w:rPr>
          <w:rFonts w:ascii="Courier New" w:hAnsi="Courier New"/>
          <w:color w:val="2E3348"/>
          <w:sz w:val="18"/>
        </w:rPr>
        <w:t xml:space="preserve">        ▼ Station claims the box</w:t>
      </w:r>
    </w:p>
    <w:p>
      <w:pPr>
        <w:spacing w:before="0" w:after="0"/>
        <w:ind w:left="340"/>
      </w:pPr>
      <w:r>
        <w:rPr>
          <w:rFonts w:ascii="Courier New" w:hAnsi="Courier New"/>
          <w:color w:val="2E3348"/>
          <w:sz w:val="18"/>
        </w:rPr>
        <w:t xml:space="preserve">     learning</w:t>
      </w:r>
    </w:p>
    <w:p>
      <w:pPr>
        <w:spacing w:before="0" w:after="0"/>
        <w:ind w:left="340"/>
      </w:pPr>
      <w:r>
        <w:rPr>
          <w:rFonts w:ascii="Courier New" w:hAnsi="Courier New"/>
          <w:color w:val="2E3348"/>
          <w:sz w:val="18"/>
        </w:rPr>
        <w:t xml:space="preserve">        │</w:t>
      </w:r>
    </w:p>
    <w:p>
      <w:pPr>
        <w:spacing w:before="0" w:after="0"/>
        <w:ind w:left="340"/>
      </w:pPr>
      <w:r>
        <w:rPr>
          <w:rFonts w:ascii="Courier New" w:hAnsi="Courier New"/>
          <w:color w:val="2E3348"/>
          <w:sz w:val="18"/>
        </w:rPr>
        <w:t xml:space="preserve">        ▼ Inventory frozen (Freeze button)</w:t>
      </w:r>
    </w:p>
    <w:p>
      <w:pPr>
        <w:spacing w:before="0" w:after="0"/>
        <w:ind w:left="340"/>
      </w:pPr>
      <w:r>
        <w:rPr>
          <w:rFonts w:ascii="Courier New" w:hAnsi="Courier New"/>
          <w:color w:val="2E3348"/>
          <w:sz w:val="18"/>
        </w:rPr>
        <w:t xml:space="preserve">    in_progress</w:t>
      </w:r>
    </w:p>
    <w:p>
      <w:pPr>
        <w:spacing w:before="0" w:after="0"/>
        <w:ind w:left="340"/>
      </w:pPr>
      <w:r>
        <w:rPr>
          <w:rFonts w:ascii="Courier New" w:hAnsi="Courier New"/>
          <w:color w:val="2E3348"/>
          <w:sz w:val="18"/>
        </w:rPr>
        <w:t xml:space="preserve">        │</w:t>
      </w:r>
    </w:p>
    <w:p>
      <w:pPr>
        <w:spacing w:before="0" w:after="0"/>
        <w:ind w:left="340"/>
      </w:pPr>
      <w:r>
        <w:rPr>
          <w:rFonts w:ascii="Courier New" w:hAnsi="Courier New"/>
          <w:color w:val="2E3348"/>
          <w:sz w:val="18"/>
        </w:rPr>
        <w:t xml:space="preserve">        ├── All ECUs OK ──────────────▶ completed</w:t>
      </w:r>
    </w:p>
    <w:p>
      <w:pPr>
        <w:spacing w:before="0" w:after="0"/>
        <w:ind w:left="340"/>
      </w:pPr>
      <w:r>
        <w:rPr>
          <w:rFonts w:ascii="Courier New" w:hAnsi="Courier New"/>
          <w:color w:val="2E3348"/>
          <w:sz w:val="18"/>
        </w:rPr>
        <w:t xml:space="preserve">        │</w:t>
      </w:r>
    </w:p>
    <w:p>
      <w:pPr>
        <w:spacing w:before="0" w:after="0"/>
        <w:ind w:left="340"/>
      </w:pPr>
      <w:r>
        <w:rPr>
          <w:rFonts w:ascii="Courier New" w:hAnsi="Courier New"/>
          <w:color w:val="2E3348"/>
          <w:sz w:val="18"/>
        </w:rPr>
        <w:t xml:space="preserve">        └── ECU(s) failed ────────────▶ blocked</w:t>
      </w:r>
    </w:p>
    <w:p>
      <w:pPr>
        <w:spacing w:before="0" w:after="0"/>
        <w:ind w:left="340"/>
      </w:pPr>
      <w:r>
        <w:rPr>
          <w:rFonts w:ascii="Courier New" w:hAnsi="Courier New"/>
          <w:color w:val="2E3348"/>
          <w:sz w:val="18"/>
        </w:rPr>
        <w:t xml:space="preserve">                                           │</w:t>
      </w:r>
    </w:p>
    <w:p>
      <w:pPr>
        <w:spacing w:before="0" w:after="0"/>
        <w:ind w:left="340"/>
      </w:pPr>
      <w:r>
        <w:rPr>
          <w:rFonts w:ascii="Courier New" w:hAnsi="Courier New"/>
          <w:color w:val="2E3348"/>
          <w:sz w:val="18"/>
        </w:rPr>
        <w:t xml:space="preserve">                                 Rework/Scratch</w:t>
      </w:r>
    </w:p>
    <w:p>
      <w:pPr>
        <w:spacing w:before="0" w:after="0"/>
        <w:ind w:left="340"/>
      </w:pPr>
      <w:r>
        <w:rPr>
          <w:rFonts w:ascii="Courier New" w:hAnsi="Courier New"/>
          <w:color w:val="2E3348"/>
          <w:sz w:val="18"/>
        </w:rPr>
        <w:t xml:space="preserve">                                           │</w:t>
      </w:r>
    </w:p>
    <w:p>
      <w:pPr>
        <w:spacing w:before="0" w:after="0"/>
        <w:ind w:left="340"/>
      </w:pPr>
      <w:r>
        <w:rPr>
          <w:rFonts w:ascii="Courier New" w:hAnsi="Courier New"/>
          <w:color w:val="2E3348"/>
          <w:sz w:val="18"/>
        </w:rPr>
        <w:t xml:space="preserve">                                      in_progress</w:t>
      </w:r>
    </w:p>
    <w:p>
      <w:pPr>
        <w:spacing w:after="80"/>
      </w:pPr>
    </w:p>
    <w:p>
      <w:pPr>
        <w:pStyle w:val="Heading2"/>
      </w:pPr>
      <w:r>
        <w:rPr>
          <w:color w:val="1E2130"/>
        </w:rPr>
        <w:t>6.4  Box Detail Drawer</w:t>
      </w:r>
    </w:p>
    <w:p>
      <w:r>
        <w:rPr>
          <w:sz w:val="22"/>
        </w:rPr>
        <w:t>Click any box card to open a right-side drawer showing: summary KPIs (ECU counts, durations, station), full ECU list, and quick actions (change status, open workbench).</w:t>
      </w:r>
    </w:p>
    <w:p>
      <w:pPr>
        <w:pStyle w:val="Heading2"/>
      </w:pPr>
      <w:r>
        <w:rPr>
          <w:color w:val="1E2130"/>
        </w:rPr>
        <w:t>6.5  Adding a Box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551"/>
            <w:shd w:val="clear" w:color="auto" w:fill="1E2130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1701"/>
            <w:shd w:val="clear" w:color="auto" w:fill="1E2130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Required</w:t>
            </w:r>
          </w:p>
        </w:tc>
        <w:tc>
          <w:tcPr>
            <w:tcW w:type="dxa" w:w="4819"/>
            <w:shd w:val="clear" w:color="auto" w:fill="1E2130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20"/>
              </w:rPr>
              <w:t>Box Serial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20"/>
              </w:rPr>
              <w:t>✅ Yes</w:t>
            </w:r>
          </w:p>
        </w:tc>
        <w:tc>
          <w:tcPr>
            <w:tcW w:type="dxa" w:w="4819"/>
            <w:shd w:val="clear" w:color="auto" w:fill="FFFFFF"/>
            <w:vAlign w:val="center"/>
          </w:tcPr>
          <w:p>
            <w:r>
              <w:rPr>
                <w:sz w:val="20"/>
              </w:rPr>
              <w:t>Unique identifier printed on the physical box</w:t>
            </w:r>
          </w:p>
        </w:tc>
      </w:tr>
      <w:tr>
        <w:tc>
          <w:tcPr>
            <w:tcW w:type="dxa" w:w="2551"/>
            <w:shd w:val="clear" w:color="auto" w:fill="F3F4F9"/>
            <w:vAlign w:val="center"/>
          </w:tcPr>
          <w:p>
            <w:r>
              <w:rPr>
                <w:sz w:val="20"/>
              </w:rPr>
              <w:t>Expected ECU Count</w:t>
            </w:r>
          </w:p>
        </w:tc>
        <w:tc>
          <w:tcPr>
            <w:tcW w:type="dxa" w:w="1701"/>
            <w:shd w:val="clear" w:color="auto" w:fill="F3F4F9"/>
            <w:vAlign w:val="center"/>
          </w:tcPr>
          <w:p>
            <w:r>
              <w:rPr>
                <w:sz w:val="20"/>
              </w:rPr>
              <w:t>Optional</w:t>
            </w:r>
          </w:p>
        </w:tc>
        <w:tc>
          <w:tcPr>
            <w:tcW w:type="dxa" w:w="4819"/>
            <w:shd w:val="clear" w:color="auto" w:fill="F3F4F9"/>
            <w:vAlign w:val="center"/>
          </w:tcPr>
          <w:p>
            <w:r>
              <w:rPr>
                <w:sz w:val="20"/>
              </w:rPr>
              <w:t>Pre-declared capacity; used for progress %</w:t>
            </w:r>
          </w:p>
        </w:tc>
      </w:tr>
    </w:tbl>
    <w:p/>
    <w:p>
      <w:pPr>
        <w:pStyle w:val="Heading1"/>
      </w:pPr>
      <w:r>
        <w:rPr>
          <w:color w:val="6366F1"/>
        </w:rPr>
        <w:t>7. Session Detail — Stations Tab</w:t>
      </w:r>
    </w:p>
    <w:p>
      <w:pPr>
        <w:pStyle w:val="Heading2"/>
      </w:pPr>
      <w:r>
        <w:rPr>
          <w:color w:val="1E2130"/>
        </w:rPr>
        <w:t>7.1  Adding a Station (Admin)</w:t>
      </w:r>
    </w:p>
    <w:p>
      <w:pPr>
        <w:pStyle w:val="ListBullet"/>
      </w:pPr>
      <w:r>
        <w:rPr>
          <w:sz w:val="21"/>
        </w:rPr>
        <w:t>1.  Click + Add Station.</w:t>
      </w:r>
    </w:p>
    <w:p>
      <w:pPr>
        <w:pStyle w:val="ListBullet"/>
      </w:pPr>
      <w:r>
        <w:rPr>
          <w:sz w:val="21"/>
        </w:rPr>
        <w:t>2.  Enter a Station Name (e.g. "Station A").</w:t>
      </w:r>
    </w:p>
    <w:p>
      <w:pPr>
        <w:pStyle w:val="ListBullet"/>
      </w:pPr>
      <w:r>
        <w:rPr>
          <w:sz w:val="21"/>
        </w:rPr>
        <w:t>3.  Tick the members to assign from the scrollable list.</w:t>
      </w:r>
    </w:p>
    <w:p>
      <w:pPr>
        <w:pStyle w:val="ListBullet"/>
      </w:pPr>
      <w:r>
        <w:rPr>
          <w:sz w:val="21"/>
        </w:rPr>
        <w:t>4.  Optionally click a preset chip to pre-fill name and members.</w:t>
      </w:r>
    </w:p>
    <w:p>
      <w:pPr>
        <w:pStyle w:val="ListBullet"/>
      </w:pPr>
      <w:r>
        <w:rPr>
          <w:sz w:val="21"/>
        </w:rPr>
        <w:t>5.  Click Add Station.</w:t>
      </w:r>
    </w:p>
    <w:p>
      <w:pPr>
        <w:pStyle w:val="Heading2"/>
      </w:pPr>
      <w:r>
        <w:rPr>
          <w:color w:val="1E2130"/>
        </w:rPr>
        <w:t>7.2  Managing Station Members</w:t>
      </w:r>
    </w:p>
    <w:p>
      <w:r>
        <w:rPr>
          <w:sz w:val="22"/>
        </w:rPr>
        <w:t>Click a station card to open the Station Detail Modal:</w:t>
      </w:r>
    </w:p>
    <w:p>
      <w:pPr>
        <w:pStyle w:val="ListBullet"/>
      </w:pPr>
      <w:r>
        <w:rPr>
          <w:sz w:val="21"/>
        </w:rPr>
        <w:t>Add members via the dropdown + "Agregar" button.</w:t>
      </w:r>
    </w:p>
    <w:p>
      <w:pPr>
        <w:pStyle w:val="ListBullet"/>
      </w:pPr>
      <w:r>
        <w:rPr>
          <w:sz w:val="21"/>
        </w:rPr>
        <w:t>Remove members with the ✕ button next to their name.</w:t>
      </w:r>
    </w:p>
    <w:p>
      <w:pPr>
        <w:pStyle w:val="ListBullet"/>
      </w:pPr>
      <w:r>
        <w:rPr>
          <w:sz w:val="21"/>
        </w:rPr>
        <w:t>Save the current configuration as a Preset (💾 button) for reuse in future sessions.</w:t>
      </w:r>
    </w:p>
    <w:p>
      <w:pPr>
        <w:pStyle w:val="Heading2"/>
      </w:pPr>
      <w:r>
        <w:rPr>
          <w:color w:val="1E2130"/>
        </w:rPr>
        <w:t>7.3  Navigating to Workbench</w:t>
      </w:r>
    </w:p>
    <w:p>
      <w:r>
        <w:rPr>
          <w:sz w:val="22"/>
        </w:rPr>
        <w:t>From the station card or the Station Detail Modal, click Go to Workbench → to open the station's operating screen.</w:t>
      </w:r>
    </w:p>
    <w:p/>
    <w:p>
      <w:pPr>
        <w:pStyle w:val="Heading1"/>
      </w:pPr>
      <w:r>
        <w:rPr>
          <w:color w:val="6366F1"/>
        </w:rPr>
        <w:t>8. Session Detail — Analytics Tab</w:t>
      </w:r>
    </w:p>
    <w:p>
      <w:r>
        <w:rPr>
          <w:sz w:val="22"/>
        </w:rPr>
        <w:t>Switch to the Analytics tab to see live production metrics updated every 5 seconds.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3685"/>
            <w:shd w:val="clear" w:color="auto" w:fill="1E2130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Chart</w:t>
            </w:r>
          </w:p>
        </w:tc>
        <w:tc>
          <w:tcPr>
            <w:tcW w:type="dxa" w:w="5386"/>
            <w:shd w:val="clear" w:color="auto" w:fill="1E2130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What it tells you</w:t>
            </w:r>
          </w:p>
        </w:tc>
      </w:tr>
      <w:tr>
        <w:tc>
          <w:tcPr>
            <w:tcW w:type="dxa" w:w="3685"/>
            <w:shd w:val="clear" w:color="auto" w:fill="FFFFFF"/>
            <w:vAlign w:val="center"/>
          </w:tcPr>
          <w:p>
            <w:r>
              <w:rPr>
                <w:sz w:val="20"/>
              </w:rPr>
              <w:t>Bar: ECUs per Box</w:t>
            </w:r>
          </w:p>
        </w:tc>
        <w:tc>
          <w:tcPr>
            <w:tcW w:type="dxa" w:w="5386"/>
            <w:shd w:val="clear" w:color="auto" w:fill="FFFFFF"/>
            <w:vAlign w:val="center"/>
          </w:tcPr>
          <w:p>
            <w:r>
              <w:rPr>
                <w:sz w:val="20"/>
              </w:rPr>
              <w:t>Which boxes have the most ECUs — helps spot outliers</w:t>
            </w:r>
          </w:p>
        </w:tc>
      </w:tr>
      <w:tr>
        <w:tc>
          <w:tcPr>
            <w:tcW w:type="dxa" w:w="3685"/>
            <w:shd w:val="clear" w:color="auto" w:fill="F3F4F9"/>
            <w:vAlign w:val="center"/>
          </w:tcPr>
          <w:p>
            <w:r>
              <w:rPr>
                <w:sz w:val="20"/>
              </w:rPr>
              <w:t>Pie: ECU Status breakdown</w:t>
            </w:r>
          </w:p>
        </w:tc>
        <w:tc>
          <w:tcPr>
            <w:tcW w:type="dxa" w:w="5386"/>
            <w:shd w:val="clear" w:color="auto" w:fill="F3F4F9"/>
            <w:vAlign w:val="center"/>
          </w:tcPr>
          <w:p>
            <w:r>
              <w:rPr>
                <w:sz w:val="20"/>
              </w:rPr>
              <w:t>Overall success / failed / scratch proportion</w:t>
            </w:r>
          </w:p>
        </w:tc>
      </w:tr>
      <w:tr>
        <w:tc>
          <w:tcPr>
            <w:tcW w:type="dxa" w:w="3685"/>
            <w:shd w:val="clear" w:color="auto" w:fill="FFFFFF"/>
            <w:vAlign w:val="center"/>
          </w:tcPr>
          <w:p>
            <w:r>
              <w:rPr>
                <w:sz w:val="20"/>
              </w:rPr>
              <w:t>Line: ECUs/h per Station (30 min)</w:t>
            </w:r>
          </w:p>
        </w:tc>
        <w:tc>
          <w:tcPr>
            <w:tcW w:type="dxa" w:w="5386"/>
            <w:shd w:val="clear" w:color="auto" w:fill="FFFFFF"/>
            <w:vAlign w:val="center"/>
          </w:tcPr>
          <w:p>
            <w:r>
              <w:rPr>
                <w:sz w:val="20"/>
              </w:rPr>
              <w:t>Throughput trend per workbench over time</w:t>
            </w:r>
          </w:p>
        </w:tc>
      </w:tr>
      <w:tr>
        <w:tc>
          <w:tcPr>
            <w:tcW w:type="dxa" w:w="3685"/>
            <w:shd w:val="clear" w:color="auto" w:fill="F3F4F9"/>
            <w:vAlign w:val="center"/>
          </w:tcPr>
          <w:p>
            <w:r>
              <w:rPr>
                <w:sz w:val="20"/>
              </w:rPr>
              <w:t>Area: Cumulative ECUs flashed</w:t>
            </w:r>
          </w:p>
        </w:tc>
        <w:tc>
          <w:tcPr>
            <w:tcW w:type="dxa" w:w="5386"/>
            <w:shd w:val="clear" w:color="auto" w:fill="F3F4F9"/>
            <w:vAlign w:val="center"/>
          </w:tcPr>
          <w:p>
            <w:r>
              <w:rPr>
                <w:sz w:val="20"/>
              </w:rPr>
              <w:t>Running total vs a target reference line</w:t>
            </w:r>
          </w:p>
        </w:tc>
      </w:tr>
    </w:tbl>
    <w:p>
      <w:pPr>
        <w:spacing w:before="80" w:after="120"/>
        <w:ind w:left="227"/>
      </w:pPr>
      <w:r>
        <w:rPr>
          <w:i/>
          <w:color w:val="6366F1"/>
          <w:sz w:val="20"/>
        </w:rPr>
        <w:t>► Click 📥 Download Report (admin only) to export a full session CSV.</w:t>
      </w:r>
    </w:p>
    <w:p/>
    <w:p>
      <w:pPr>
        <w:pStyle w:val="Heading1"/>
      </w:pPr>
      <w:r>
        <w:rPr>
          <w:color w:val="6366F1"/>
        </w:rPr>
        <w:t>9. Station Workbench</w:t>
      </w:r>
    </w:p>
    <w:p>
      <w:r>
        <w:rPr>
          <w:sz w:val="22"/>
        </w:rPr>
        <w:t>The Workbench is the screen technicians use on the production floor. It can be opened full-screen on a dedicated terminal at the workbench URL: /sessions/:id/workbench</w:t>
      </w:r>
    </w:p>
    <w:p>
      <w:pPr>
        <w:pStyle w:val="Heading2"/>
      </w:pPr>
      <w:r>
        <w:rPr>
          <w:color w:val="1E2130"/>
        </w:rPr>
        <w:t>9.1  Overall Workbench Flow</w:t>
      </w:r>
    </w:p>
    <w:p>
      <w:pPr>
        <w:spacing w:before="0" w:after="0"/>
        <w:ind w:left="340"/>
      </w:pPr>
      <w:r>
        <w:rPr>
          <w:rFonts w:ascii="Courier New" w:hAnsi="Courier New"/>
          <w:color w:val="2E3348"/>
          <w:sz w:val="18"/>
        </w:rPr>
        <w:t xml:space="preserve">  Open Workbench</w:t>
      </w:r>
    </w:p>
    <w:p>
      <w:pPr>
        <w:spacing w:before="0" w:after="0"/>
        <w:ind w:left="340"/>
      </w:pPr>
      <w:r>
        <w:rPr>
          <w:rFonts w:ascii="Courier New" w:hAnsi="Courier New"/>
          <w:color w:val="2E3348"/>
          <w:sz w:val="18"/>
        </w:rPr>
        <w:t xml:space="preserve">       │</w:t>
      </w:r>
    </w:p>
    <w:p>
      <w:pPr>
        <w:spacing w:before="0" w:after="0"/>
        <w:ind w:left="340"/>
      </w:pPr>
      <w:r>
        <w:rPr>
          <w:rFonts w:ascii="Courier New" w:hAnsi="Courier New"/>
          <w:color w:val="2E3348"/>
          <w:sz w:val="18"/>
        </w:rPr>
        <w:t xml:space="preserve">  Select Station ──▶ Station Dashboard</w:t>
      </w:r>
    </w:p>
    <w:p>
      <w:pPr>
        <w:spacing w:before="0" w:after="0"/>
        <w:ind w:left="340"/>
      </w:pPr>
      <w:r>
        <w:rPr>
          <w:rFonts w:ascii="Courier New" w:hAnsi="Courier New"/>
          <w:color w:val="2E3348"/>
          <w:sz w:val="18"/>
        </w:rPr>
        <w:t xml:space="preserve">       │                    │</w:t>
      </w:r>
    </w:p>
    <w:p>
      <w:pPr>
        <w:spacing w:before="0" w:after="0"/>
        <w:ind w:left="340"/>
      </w:pPr>
      <w:r>
        <w:rPr>
          <w:rFonts w:ascii="Courier New" w:hAnsi="Courier New"/>
          <w:color w:val="2E3348"/>
          <w:sz w:val="18"/>
        </w:rPr>
        <w:t xml:space="preserve">       │         ┌──────────┴────────────┐</w:t>
      </w:r>
    </w:p>
    <w:p>
      <w:pPr>
        <w:spacing w:before="0" w:after="0"/>
        <w:ind w:left="340"/>
      </w:pPr>
      <w:r>
        <w:rPr>
          <w:rFonts w:ascii="Courier New" w:hAnsi="Courier New"/>
          <w:color w:val="2E3348"/>
          <w:sz w:val="18"/>
        </w:rPr>
        <w:t xml:space="preserve">       │    Scan/Claim             Open existing</w:t>
      </w:r>
    </w:p>
    <w:p>
      <w:pPr>
        <w:spacing w:before="0" w:after="0"/>
        <w:ind w:left="340"/>
      </w:pPr>
      <w:r>
        <w:rPr>
          <w:rFonts w:ascii="Courier New" w:hAnsi="Courier New"/>
          <w:color w:val="2E3348"/>
          <w:sz w:val="18"/>
        </w:rPr>
        <w:t xml:space="preserve">       │    new box                learning box</w:t>
      </w:r>
    </w:p>
    <w:p>
      <w:pPr>
        <w:spacing w:before="0" w:after="0"/>
        <w:ind w:left="340"/>
      </w:pPr>
      <w:r>
        <w:rPr>
          <w:rFonts w:ascii="Courier New" w:hAnsi="Courier New"/>
          <w:color w:val="2E3348"/>
          <w:sz w:val="18"/>
        </w:rPr>
        <w:t xml:space="preserve">       │         └──────────┬────────────┘</w:t>
      </w:r>
    </w:p>
    <w:p>
      <w:pPr>
        <w:spacing w:before="0" w:after="0"/>
        <w:ind w:left="340"/>
      </w:pPr>
      <w:r>
        <w:rPr>
          <w:rFonts w:ascii="Courier New" w:hAnsi="Courier New"/>
          <w:color w:val="2E3348"/>
          <w:sz w:val="18"/>
        </w:rPr>
        <w:t xml:space="preserve">       │                    ▼</w:t>
      </w:r>
    </w:p>
    <w:p>
      <w:pPr>
        <w:spacing w:before="0" w:after="0"/>
        <w:ind w:left="340"/>
      </w:pPr>
      <w:r>
        <w:rPr>
          <w:rFonts w:ascii="Courier New" w:hAnsi="Courier New"/>
          <w:color w:val="2E3348"/>
          <w:sz w:val="18"/>
        </w:rPr>
        <w:t xml:space="preserve">       │             Learning Phase</w:t>
      </w:r>
    </w:p>
    <w:p>
      <w:pPr>
        <w:spacing w:before="0" w:after="0"/>
        <w:ind w:left="340"/>
      </w:pPr>
      <w:r>
        <w:rPr>
          <w:rFonts w:ascii="Courier New" w:hAnsi="Courier New"/>
          <w:color w:val="2E3348"/>
          <w:sz w:val="18"/>
        </w:rPr>
        <w:t xml:space="preserve">       │          (Scan ECUs one by one)</w:t>
      </w:r>
    </w:p>
    <w:p>
      <w:pPr>
        <w:spacing w:before="0" w:after="0"/>
        <w:ind w:left="340"/>
      </w:pPr>
      <w:r>
        <w:rPr>
          <w:rFonts w:ascii="Courier New" w:hAnsi="Courier New"/>
          <w:color w:val="2E3348"/>
          <w:sz w:val="18"/>
        </w:rPr>
        <w:t xml:space="preserve">       │                    │</w:t>
      </w:r>
    </w:p>
    <w:p>
      <w:pPr>
        <w:spacing w:before="0" w:after="0"/>
        <w:ind w:left="340"/>
      </w:pPr>
      <w:r>
        <w:rPr>
          <w:rFonts w:ascii="Courier New" w:hAnsi="Courier New"/>
          <w:color w:val="2E3348"/>
          <w:sz w:val="18"/>
        </w:rPr>
        <w:t xml:space="preserve">       │          Click 🔒 Freeze Inventory</w:t>
      </w:r>
    </w:p>
    <w:p>
      <w:pPr>
        <w:spacing w:before="0" w:after="0"/>
        <w:ind w:left="340"/>
      </w:pPr>
      <w:r>
        <w:rPr>
          <w:rFonts w:ascii="Courier New" w:hAnsi="Courier New"/>
          <w:color w:val="2E3348"/>
          <w:sz w:val="18"/>
        </w:rPr>
        <w:t xml:space="preserve">       │                    │</w:t>
      </w:r>
    </w:p>
    <w:p>
      <w:pPr>
        <w:spacing w:before="0" w:after="0"/>
        <w:ind w:left="340"/>
      </w:pPr>
      <w:r>
        <w:rPr>
          <w:rFonts w:ascii="Courier New" w:hAnsi="Courier New"/>
          <w:color w:val="2E3348"/>
          <w:sz w:val="18"/>
        </w:rPr>
        <w:t xml:space="preserve">       │             Flashing Phase</w:t>
      </w:r>
    </w:p>
    <w:p>
      <w:pPr>
        <w:spacing w:before="0" w:after="0"/>
        <w:ind w:left="340"/>
      </w:pPr>
      <w:r>
        <w:rPr>
          <w:rFonts w:ascii="Courier New" w:hAnsi="Courier New"/>
          <w:color w:val="2E3348"/>
          <w:sz w:val="18"/>
        </w:rPr>
        <w:t xml:space="preserve">       │          (Flash each ECU)</w:t>
      </w:r>
    </w:p>
    <w:p>
      <w:pPr>
        <w:spacing w:before="0" w:after="0"/>
        <w:ind w:left="340"/>
      </w:pPr>
      <w:r>
        <w:rPr>
          <w:rFonts w:ascii="Courier New" w:hAnsi="Courier New"/>
          <w:color w:val="2E3348"/>
          <w:sz w:val="18"/>
        </w:rPr>
        <w:t xml:space="preserve">       │                    │</w:t>
      </w:r>
    </w:p>
    <w:p>
      <w:pPr>
        <w:spacing w:before="0" w:after="0"/>
        <w:ind w:left="340"/>
      </w:pPr>
      <w:r>
        <w:rPr>
          <w:rFonts w:ascii="Courier New" w:hAnsi="Courier New"/>
          <w:color w:val="2E3348"/>
          <w:sz w:val="18"/>
        </w:rPr>
        <w:t xml:space="preserve">       │    ┌───────────────┴──────────────┐</w:t>
      </w:r>
    </w:p>
    <w:p>
      <w:pPr>
        <w:spacing w:before="0" w:after="0"/>
        <w:ind w:left="340"/>
      </w:pPr>
      <w:r>
        <w:rPr>
          <w:rFonts w:ascii="Courier New" w:hAnsi="Courier New"/>
          <w:color w:val="2E3348"/>
          <w:sz w:val="18"/>
        </w:rPr>
        <w:t xml:space="preserve">       │  All OK                       ECU Failed</w:t>
      </w:r>
    </w:p>
    <w:p>
      <w:pPr>
        <w:spacing w:before="0" w:after="0"/>
        <w:ind w:left="340"/>
      </w:pPr>
      <w:r>
        <w:rPr>
          <w:rFonts w:ascii="Courier New" w:hAnsi="Courier New"/>
          <w:color w:val="2E3348"/>
          <w:sz w:val="18"/>
        </w:rPr>
        <w:t xml:space="preserve">       │    │                               │</w:t>
      </w:r>
    </w:p>
    <w:p>
      <w:pPr>
        <w:spacing w:before="0" w:after="0"/>
        <w:ind w:left="340"/>
      </w:pPr>
      <w:r>
        <w:rPr>
          <w:rFonts w:ascii="Courier New" w:hAnsi="Courier New"/>
          <w:color w:val="2E3348"/>
          <w:sz w:val="18"/>
        </w:rPr>
        <w:t xml:space="preserve">       │  Green banner               Rework / Scratch</w:t>
      </w:r>
    </w:p>
    <w:p>
      <w:pPr>
        <w:spacing w:before="0" w:after="0"/>
        <w:ind w:left="340"/>
      </w:pPr>
      <w:r>
        <w:rPr>
          <w:rFonts w:ascii="Courier New" w:hAnsi="Courier New"/>
          <w:color w:val="2E3348"/>
          <w:sz w:val="18"/>
        </w:rPr>
        <w:t xml:space="preserve">       │  ✅ Finish Box                     │</w:t>
      </w:r>
    </w:p>
    <w:p>
      <w:pPr>
        <w:spacing w:before="0" w:after="0"/>
        <w:ind w:left="340"/>
      </w:pPr>
      <w:r>
        <w:rPr>
          <w:rFonts w:ascii="Courier New" w:hAnsi="Courier New"/>
          <w:color w:val="2E3348"/>
          <w:sz w:val="18"/>
        </w:rPr>
        <w:t xml:space="preserve">       └───────────────────────────────────┘</w:t>
      </w:r>
    </w:p>
    <w:p>
      <w:pPr>
        <w:spacing w:before="0" w:after="0"/>
        <w:ind w:left="340"/>
      </w:pPr>
      <w:r>
        <w:rPr>
          <w:rFonts w:ascii="Courier New" w:hAnsi="Courier New"/>
          <w:color w:val="2E3348"/>
          <w:sz w:val="18"/>
        </w:rPr>
        <w:t xml:space="preserve">            Returns to Station Dashboard</w:t>
      </w:r>
    </w:p>
    <w:p>
      <w:pPr>
        <w:spacing w:after="80"/>
      </w:pPr>
    </w:p>
    <w:p>
      <w:pPr>
        <w:pStyle w:val="Heading2"/>
      </w:pPr>
      <w:r>
        <w:rPr>
          <w:color w:val="1E2130"/>
        </w:rPr>
        <w:t>9.2  Station Dashboard</w:t>
      </w:r>
    </w:p>
    <w:p>
      <w:r>
        <w:rPr>
          <w:sz w:val="22"/>
        </w:rPr>
        <w:t>The central hub after selecting a station. Shows all boxes currently assigned.</w:t>
      </w:r>
    </w:p>
    <w:p>
      <w:pPr>
        <w:spacing w:before="0" w:after="0"/>
        <w:ind w:left="340"/>
      </w:pPr>
      <w:r>
        <w:rPr>
          <w:rFonts w:ascii="Courier New" w:hAnsi="Courier New"/>
          <w:color w:val="2E3348"/>
          <w:sz w:val="18"/>
        </w:rPr>
        <w:t>┌──────────────────────────────────────────────────────────┐</w:t>
      </w:r>
    </w:p>
    <w:p>
      <w:pPr>
        <w:spacing w:before="0" w:after="0"/>
        <w:ind w:left="340"/>
      </w:pPr>
      <w:r>
        <w:rPr>
          <w:rFonts w:ascii="Courier New" w:hAnsi="Courier New"/>
          <w:color w:val="2E3348"/>
          <w:sz w:val="18"/>
        </w:rPr>
        <w:t>│ 🏭 Station A                        [Change Station]    │</w:t>
      </w:r>
    </w:p>
    <w:p>
      <w:pPr>
        <w:spacing w:before="0" w:after="0"/>
        <w:ind w:left="340"/>
      </w:pPr>
      <w:r>
        <w:rPr>
          <w:rFonts w:ascii="Courier New" w:hAnsi="Courier New"/>
          <w:color w:val="2E3348"/>
          <w:sz w:val="18"/>
        </w:rPr>
        <w:t>│                                                          │</w:t>
      </w:r>
    </w:p>
    <w:p>
      <w:pPr>
        <w:spacing w:before="0" w:after="0"/>
        <w:ind w:left="340"/>
      </w:pPr>
      <w:r>
        <w:rPr>
          <w:rFonts w:ascii="Courier New" w:hAnsi="Courier New"/>
          <w:color w:val="2E3348"/>
          <w:sz w:val="18"/>
        </w:rPr>
        <w:t>│  Scan New Box                                            │</w:t>
      </w:r>
    </w:p>
    <w:p>
      <w:pPr>
        <w:spacing w:before="0" w:after="0"/>
        <w:ind w:left="340"/>
      </w:pPr>
      <w:r>
        <w:rPr>
          <w:rFonts w:ascii="Courier New" w:hAnsi="Courier New"/>
          <w:color w:val="2E3348"/>
          <w:sz w:val="18"/>
        </w:rPr>
        <w:t>│  [BOX-SERIAL___________]  [Claim]                        │</w:t>
      </w:r>
    </w:p>
    <w:p>
      <w:pPr>
        <w:spacing w:before="0" w:after="0"/>
        <w:ind w:left="340"/>
      </w:pPr>
      <w:r>
        <w:rPr>
          <w:rFonts w:ascii="Courier New" w:hAnsi="Courier New"/>
          <w:color w:val="2E3348"/>
          <w:sz w:val="18"/>
        </w:rPr>
        <w:t>│  ⚠ Finish flashing BOX-007 before starting another      │</w:t>
      </w:r>
    </w:p>
    <w:p>
      <w:pPr>
        <w:spacing w:before="0" w:after="0"/>
        <w:ind w:left="340"/>
      </w:pPr>
      <w:r>
        <w:rPr>
          <w:rFonts w:ascii="Courier New" w:hAnsi="Courier New"/>
          <w:color w:val="2E3348"/>
          <w:sz w:val="18"/>
        </w:rPr>
        <w:t>│                                                          │</w:t>
      </w:r>
    </w:p>
    <w:p>
      <w:pPr>
        <w:spacing w:before="0" w:after="0"/>
        <w:ind w:left="340"/>
      </w:pPr>
      <w:r>
        <w:rPr>
          <w:rFonts w:ascii="Courier New" w:hAnsi="Courier New"/>
          <w:color w:val="2E3348"/>
          <w:sz w:val="18"/>
        </w:rPr>
        <w:t>│  📖 LEARNING (2) ──────────────────────────────────     │</w:t>
      </w:r>
    </w:p>
    <w:p>
      <w:pPr>
        <w:spacing w:before="0" w:after="0"/>
        <w:ind w:left="340"/>
      </w:pPr>
      <w:r>
        <w:rPr>
          <w:rFonts w:ascii="Courier New" w:hAnsi="Courier New"/>
          <w:color w:val="2E3348"/>
          <w:sz w:val="18"/>
        </w:rPr>
        <w:t>│  📦 BOX-001  learning   12 ECUs          [Open →]       │</w:t>
      </w:r>
    </w:p>
    <w:p>
      <w:pPr>
        <w:spacing w:before="0" w:after="0"/>
        <w:ind w:left="340"/>
      </w:pPr>
      <w:r>
        <w:rPr>
          <w:rFonts w:ascii="Courier New" w:hAnsi="Courier New"/>
          <w:color w:val="2E3348"/>
          <w:sz w:val="18"/>
        </w:rPr>
        <w:t>│  📦 BOX-002  learning    8 ECUs          [Open →]       │</w:t>
      </w:r>
    </w:p>
    <w:p>
      <w:pPr>
        <w:spacing w:before="0" w:after="0"/>
        <w:ind w:left="340"/>
      </w:pPr>
      <w:r>
        <w:rPr>
          <w:rFonts w:ascii="Courier New" w:hAnsi="Courier New"/>
          <w:color w:val="2E3348"/>
          <w:sz w:val="18"/>
        </w:rPr>
        <w:t>│                                                          │</w:t>
      </w:r>
    </w:p>
    <w:p>
      <w:pPr>
        <w:spacing w:before="0" w:after="0"/>
        <w:ind w:left="340"/>
      </w:pPr>
      <w:r>
        <w:rPr>
          <w:rFonts w:ascii="Courier New" w:hAnsi="Courier New"/>
          <w:color w:val="2E3348"/>
          <w:sz w:val="18"/>
        </w:rPr>
        <w:t>│  ⚡ FLASHING (1) ──────────────────────────────────     │</w:t>
      </w:r>
    </w:p>
    <w:p>
      <w:pPr>
        <w:spacing w:before="0" w:after="0"/>
        <w:ind w:left="340"/>
      </w:pPr>
      <w:r>
        <w:rPr>
          <w:rFonts w:ascii="Courier New" w:hAnsi="Courier New"/>
          <w:color w:val="2E3348"/>
          <w:sz w:val="18"/>
        </w:rPr>
        <w:t>│  📦 BOX-007  in_progress  20 ECUs   [Flash Table →]     │</w:t>
      </w:r>
    </w:p>
    <w:p>
      <w:pPr>
        <w:spacing w:before="0" w:after="0"/>
        <w:ind w:left="340"/>
      </w:pPr>
      <w:r>
        <w:rPr>
          <w:rFonts w:ascii="Courier New" w:hAnsi="Courier New"/>
          <w:color w:val="2E3348"/>
          <w:sz w:val="18"/>
        </w:rPr>
        <w:t>└──────────────────────────────────────────────────────────┘</w:t>
      </w:r>
    </w:p>
    <w:p>
      <w:pPr>
        <w:spacing w:after="80"/>
      </w:pPr>
    </w:p>
    <w:p>
      <w:pPr>
        <w:spacing w:before="80" w:after="120"/>
        <w:ind w:left="227"/>
      </w:pPr>
      <w:r>
        <w:rPr>
          <w:i/>
          <w:color w:val="22C55E"/>
          <w:sz w:val="20"/>
        </w:rPr>
        <w:t>✅ Multiple boxes can be in Learning simultaneously.</w:t>
      </w:r>
    </w:p>
    <w:p>
      <w:pPr>
        <w:spacing w:before="80" w:after="120"/>
        <w:ind w:left="227"/>
      </w:pPr>
      <w:r>
        <w:rPr>
          <w:i/>
          <w:color w:val="EF4444"/>
          <w:sz w:val="20"/>
        </w:rPr>
        <w:t>❌ Only ONE box can be in Flashing at a time per station.</w:t>
      </w:r>
    </w:p>
    <w:p>
      <w:pPr>
        <w:pStyle w:val="Heading2"/>
      </w:pPr>
      <w:r>
        <w:rPr>
          <w:color w:val="1E2130"/>
        </w:rPr>
        <w:t>9.3  Learning Phase</w:t>
      </w:r>
    </w:p>
    <w:p>
      <w:pPr>
        <w:spacing w:before="0" w:after="0"/>
        <w:ind w:left="340"/>
      </w:pPr>
      <w:r>
        <w:rPr>
          <w:rFonts w:ascii="Courier New" w:hAnsi="Courier New"/>
          <w:color w:val="2E3348"/>
          <w:sz w:val="18"/>
        </w:rPr>
        <w:t>┌────────────────────────────────────────────────────────┐</w:t>
      </w:r>
    </w:p>
    <w:p>
      <w:pPr>
        <w:spacing w:before="0" w:after="0"/>
        <w:ind w:left="340"/>
      </w:pPr>
      <w:r>
        <w:rPr>
          <w:rFonts w:ascii="Courier New" w:hAnsi="Courier New"/>
          <w:color w:val="2E3348"/>
          <w:sz w:val="18"/>
        </w:rPr>
        <w:t>│ [← Back]  Learning: BOX-001   12 ECUs scanned          │</w:t>
      </w:r>
    </w:p>
    <w:p>
      <w:pPr>
        <w:spacing w:before="0" w:after="0"/>
        <w:ind w:left="340"/>
      </w:pPr>
      <w:r>
        <w:rPr>
          <w:rFonts w:ascii="Courier New" w:hAnsi="Courier New"/>
          <w:color w:val="2E3348"/>
          <w:sz w:val="18"/>
        </w:rPr>
        <w:t>│                               [🔒 Freeze Inventory]    │</w:t>
      </w:r>
    </w:p>
    <w:p>
      <w:pPr>
        <w:spacing w:before="0" w:after="0"/>
        <w:ind w:left="340"/>
      </w:pPr>
      <w:r>
        <w:rPr>
          <w:rFonts w:ascii="Courier New" w:hAnsi="Courier New"/>
          <w:color w:val="2E3348"/>
          <w:sz w:val="18"/>
        </w:rPr>
        <w:t>│                                                         │</w:t>
      </w:r>
    </w:p>
    <w:p>
      <w:pPr>
        <w:spacing w:before="0" w:after="0"/>
        <w:ind w:left="340"/>
      </w:pPr>
      <w:r>
        <w:rPr>
          <w:rFonts w:ascii="Courier New" w:hAnsi="Courier New"/>
          <w:color w:val="2E3348"/>
          <w:sz w:val="18"/>
        </w:rPr>
        <w:t>│  [Scan ECU barcode…__________] [Add]                   │</w:t>
      </w:r>
    </w:p>
    <w:p>
      <w:pPr>
        <w:spacing w:before="0" w:after="0"/>
        <w:ind w:left="340"/>
      </w:pPr>
      <w:r>
        <w:rPr>
          <w:rFonts w:ascii="Courier New" w:hAnsi="Courier New"/>
          <w:color w:val="2E3348"/>
          <w:sz w:val="18"/>
        </w:rPr>
        <w:t>│                                                         │</w:t>
      </w:r>
    </w:p>
    <w:p>
      <w:pPr>
        <w:spacing w:before="0" w:after="0"/>
        <w:ind w:left="340"/>
      </w:pPr>
      <w:r>
        <w:rPr>
          <w:rFonts w:ascii="Courier New" w:hAnsi="Courier New"/>
          <w:color w:val="2E3348"/>
          <w:sz w:val="18"/>
        </w:rPr>
        <w:t>│  #   ECU Code       Status                             │</w:t>
      </w:r>
    </w:p>
    <w:p>
      <w:pPr>
        <w:spacing w:before="0" w:after="0"/>
        <w:ind w:left="340"/>
      </w:pPr>
      <w:r>
        <w:rPr>
          <w:rFonts w:ascii="Courier New" w:hAnsi="Courier New"/>
          <w:color w:val="2E3348"/>
          <w:sz w:val="18"/>
        </w:rPr>
        <w:t>│  1   ECU-AA001      learned                            │</w:t>
      </w:r>
    </w:p>
    <w:p>
      <w:pPr>
        <w:spacing w:before="0" w:after="0"/>
        <w:ind w:left="340"/>
      </w:pPr>
      <w:r>
        <w:rPr>
          <w:rFonts w:ascii="Courier New" w:hAnsi="Courier New"/>
          <w:color w:val="2E3348"/>
          <w:sz w:val="18"/>
        </w:rPr>
        <w:t>│  2   ECU-AA002      learned                            │</w:t>
      </w:r>
    </w:p>
    <w:p>
      <w:pPr>
        <w:spacing w:before="0" w:after="0"/>
        <w:ind w:left="340"/>
      </w:pPr>
      <w:r>
        <w:rPr>
          <w:rFonts w:ascii="Courier New" w:hAnsi="Courier New"/>
          <w:color w:val="2E3348"/>
          <w:sz w:val="18"/>
        </w:rPr>
        <w:t>│  …                                                     │</w:t>
      </w:r>
    </w:p>
    <w:p>
      <w:pPr>
        <w:spacing w:before="0" w:after="0"/>
        <w:ind w:left="340"/>
      </w:pPr>
      <w:r>
        <w:rPr>
          <w:rFonts w:ascii="Courier New" w:hAnsi="Courier New"/>
          <w:color w:val="2E3348"/>
          <w:sz w:val="18"/>
        </w:rPr>
        <w:t>└────────────────────────────────────────────────────────┘</w:t>
      </w:r>
    </w:p>
    <w:p>
      <w:pPr>
        <w:spacing w:after="80"/>
      </w:pPr>
    </w:p>
    <w:p>
      <w:pPr>
        <w:pStyle w:val="ListBullet"/>
      </w:pPr>
      <w:r>
        <w:rPr>
          <w:sz w:val="21"/>
        </w:rPr>
        <w:t>1.  Scan (or type) each ECU barcode and press Add.</w:t>
      </w:r>
    </w:p>
    <w:p>
      <w:pPr>
        <w:pStyle w:val="ListBullet"/>
      </w:pPr>
      <w:r>
        <w:rPr>
          <w:sz w:val="21"/>
        </w:rPr>
        <w:t>2.  Once all ECUs are in, click 🔒 Freeze Inventory to lock the list.</w:t>
      </w:r>
    </w:p>
    <w:p>
      <w:pPr>
        <w:pStyle w:val="ListBullet"/>
      </w:pPr>
      <w:r>
        <w:rPr>
          <w:sz w:val="21"/>
        </w:rPr>
        <w:t>3.  Click ← Back at any time to return to the dashboard without losing progress.</w:t>
      </w:r>
    </w:p>
    <w:p>
      <w:pPr>
        <w:pStyle w:val="Heading2"/>
      </w:pPr>
      <w:r>
        <w:rPr>
          <w:color w:val="1E2130"/>
        </w:rPr>
        <w:t>9.4  Flashing Phase</w:t>
      </w:r>
    </w:p>
    <w:p>
      <w:pPr>
        <w:spacing w:before="0" w:after="0"/>
        <w:ind w:left="340"/>
      </w:pPr>
      <w:r>
        <w:rPr>
          <w:rFonts w:ascii="Courier New" w:hAnsi="Courier New"/>
          <w:color w:val="2E3348"/>
          <w:sz w:val="18"/>
        </w:rPr>
        <w:t>┌──────────────────────────────────────────────────────────────────┐</w:t>
      </w:r>
    </w:p>
    <w:p>
      <w:pPr>
        <w:spacing w:before="0" w:after="0"/>
        <w:ind w:left="340"/>
      </w:pPr>
      <w:r>
        <w:rPr>
          <w:rFonts w:ascii="Courier New" w:hAnsi="Courier New"/>
          <w:color w:val="2E3348"/>
          <w:sz w:val="18"/>
        </w:rPr>
        <w:t>│ [← Back]  Flashing: BOX-007   15/20 done                        │</w:t>
      </w:r>
    </w:p>
    <w:p>
      <w:pPr>
        <w:spacing w:before="0" w:after="0"/>
        <w:ind w:left="340"/>
      </w:pPr>
      <w:r>
        <w:rPr>
          <w:rFonts w:ascii="Courier New" w:hAnsi="Courier New"/>
          <w:color w:val="2E3348"/>
          <w:sz w:val="18"/>
        </w:rPr>
        <w:t>│                                                                  │</w:t>
      </w:r>
    </w:p>
    <w:p>
      <w:pPr>
        <w:spacing w:before="0" w:after="0"/>
        <w:ind w:left="340"/>
      </w:pPr>
      <w:r>
        <w:rPr>
          <w:rFonts w:ascii="Courier New" w:hAnsi="Courier New"/>
          <w:color w:val="2E3348"/>
          <w:sz w:val="18"/>
        </w:rPr>
        <w:t>│  ECU Code   Status/Time   Att  Result   Notes   Action          │</w:t>
      </w:r>
    </w:p>
    <w:p>
      <w:pPr>
        <w:spacing w:before="0" w:after="0"/>
        <w:ind w:left="340"/>
      </w:pPr>
      <w:r>
        <w:rPr>
          <w:rFonts w:ascii="Courier New" w:hAnsi="Courier New"/>
          <w:color w:val="2E3348"/>
          <w:sz w:val="18"/>
        </w:rPr>
        <w:t>│  ─────────────────────────────────────────────────────────────  │</w:t>
      </w:r>
    </w:p>
    <w:p>
      <w:pPr>
        <w:spacing w:before="0" w:after="0"/>
        <w:ind w:left="340"/>
      </w:pPr>
      <w:r>
        <w:rPr>
          <w:rFonts w:ascii="Courier New" w:hAnsi="Courier New"/>
          <w:color w:val="2E3348"/>
          <w:sz w:val="18"/>
        </w:rPr>
        <w:t>│  ECU-001    ✅ success  2m30s  1   —       —     —              │</w:t>
      </w:r>
    </w:p>
    <w:p>
      <w:pPr>
        <w:spacing w:before="0" w:after="0"/>
        <w:ind w:left="340"/>
      </w:pPr>
      <w:r>
        <w:rPr>
          <w:rFonts w:ascii="Courier New" w:hAnsi="Courier New"/>
          <w:color w:val="2E3348"/>
          <w:sz w:val="18"/>
        </w:rPr>
        <w:t>│  ECU-002    ⚡ flashing 01:15  1  [Succ▼] [notes] [Finish]      │</w:t>
      </w:r>
    </w:p>
    <w:p>
      <w:pPr>
        <w:spacing w:before="0" w:after="0"/>
        <w:ind w:left="340"/>
      </w:pPr>
      <w:r>
        <w:rPr>
          <w:rFonts w:ascii="Courier New" w:hAnsi="Courier New"/>
          <w:color w:val="2E3348"/>
          <w:sz w:val="18"/>
        </w:rPr>
        <w:t>│  ECU-003    ✗ failed   5m10s  2   —       —    [Rework][Scratch]│</w:t>
      </w:r>
    </w:p>
    <w:p>
      <w:pPr>
        <w:spacing w:before="0" w:after="0"/>
        <w:ind w:left="340"/>
      </w:pPr>
      <w:r>
        <w:rPr>
          <w:rFonts w:ascii="Courier New" w:hAnsi="Courier New"/>
          <w:color w:val="2E3348"/>
          <w:sz w:val="18"/>
        </w:rPr>
        <w:t>│  ECU-004    learned     —     —   —       —    [Start Flash]    │</w:t>
      </w:r>
    </w:p>
    <w:p>
      <w:pPr>
        <w:spacing w:before="0" w:after="0"/>
        <w:ind w:left="340"/>
      </w:pPr>
      <w:r>
        <w:rPr>
          <w:rFonts w:ascii="Courier New" w:hAnsi="Courier New"/>
          <w:color w:val="2E3348"/>
          <w:sz w:val="18"/>
        </w:rPr>
        <w:t>└──────────────────────────────────────────────────────────────────┘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8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1984"/>
            <w:shd w:val="clear" w:color="auto" w:fill="1E2130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2835"/>
            <w:shd w:val="clear" w:color="auto" w:fill="1E2130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Available when</w:t>
            </w:r>
          </w:p>
        </w:tc>
        <w:tc>
          <w:tcPr>
            <w:tcW w:type="dxa" w:w="4252"/>
            <w:shd w:val="clear" w:color="auto" w:fill="1E2130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20"/>
              </w:rPr>
              <w:t>Start Flash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r>
              <w:rPr>
                <w:sz w:val="20"/>
              </w:rPr>
              <w:t>Status = learned</w:t>
            </w:r>
          </w:p>
        </w:tc>
        <w:tc>
          <w:tcPr>
            <w:tcW w:type="dxa" w:w="4252"/>
            <w:shd w:val="clear" w:color="auto" w:fill="FFFFFF"/>
            <w:vAlign w:val="center"/>
          </w:tcPr>
          <w:p>
            <w:r>
              <w:rPr>
                <w:sz w:val="20"/>
              </w:rPr>
              <w:t>Marks ECU as flashing; starts a live timer</w:t>
            </w:r>
          </w:p>
        </w:tc>
      </w:tr>
      <w:tr>
        <w:tc>
          <w:tcPr>
            <w:tcW w:type="dxa" w:w="1984"/>
            <w:shd w:val="clear" w:color="auto" w:fill="F3F4F9"/>
            <w:vAlign w:val="center"/>
          </w:tcPr>
          <w:p>
            <w:r>
              <w:rPr>
                <w:sz w:val="20"/>
              </w:rPr>
              <w:t>Finish</w:t>
            </w:r>
          </w:p>
        </w:tc>
        <w:tc>
          <w:tcPr>
            <w:tcW w:type="dxa" w:w="2835"/>
            <w:shd w:val="clear" w:color="auto" w:fill="F3F4F9"/>
            <w:vAlign w:val="center"/>
          </w:tcPr>
          <w:p>
            <w:r>
              <w:rPr>
                <w:sz w:val="20"/>
              </w:rPr>
              <w:t>Status = flashing</w:t>
            </w:r>
          </w:p>
        </w:tc>
        <w:tc>
          <w:tcPr>
            <w:tcW w:type="dxa" w:w="4252"/>
            <w:shd w:val="clear" w:color="auto" w:fill="F3F4F9"/>
            <w:vAlign w:val="center"/>
          </w:tcPr>
          <w:p>
            <w:r>
              <w:rPr>
                <w:sz w:val="20"/>
              </w:rPr>
              <w:t>Records result (Success/Failed) and optional notes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20"/>
              </w:rPr>
              <w:t>Rework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r>
              <w:rPr>
                <w:sz w:val="20"/>
              </w:rPr>
              <w:t>Status = failed</w:t>
            </w:r>
          </w:p>
        </w:tc>
        <w:tc>
          <w:tcPr>
            <w:tcW w:type="dxa" w:w="4252"/>
            <w:shd w:val="clear" w:color="auto" w:fill="FFFFFF"/>
            <w:vAlign w:val="center"/>
          </w:tcPr>
          <w:p>
            <w:r>
              <w:rPr>
                <w:sz w:val="20"/>
              </w:rPr>
              <w:t>Puts ECU back to rework_pending for another flash attempt</w:t>
            </w:r>
          </w:p>
        </w:tc>
      </w:tr>
      <w:tr>
        <w:tc>
          <w:tcPr>
            <w:tcW w:type="dxa" w:w="1984"/>
            <w:shd w:val="clear" w:color="auto" w:fill="F3F4F9"/>
            <w:vAlign w:val="center"/>
          </w:tcPr>
          <w:p>
            <w:r>
              <w:rPr>
                <w:sz w:val="20"/>
              </w:rPr>
              <w:t>🗑 Scratch</w:t>
            </w:r>
          </w:p>
        </w:tc>
        <w:tc>
          <w:tcPr>
            <w:tcW w:type="dxa" w:w="2835"/>
            <w:shd w:val="clear" w:color="auto" w:fill="F3F4F9"/>
            <w:vAlign w:val="center"/>
          </w:tcPr>
          <w:p>
            <w:r>
              <w:rPr>
                <w:sz w:val="20"/>
              </w:rPr>
              <w:t>Status = failed / rework_pending</w:t>
            </w:r>
          </w:p>
        </w:tc>
        <w:tc>
          <w:tcPr>
            <w:tcW w:type="dxa" w:w="4252"/>
            <w:shd w:val="clear" w:color="auto" w:fill="F3F4F9"/>
            <w:vAlign w:val="center"/>
          </w:tcPr>
          <w:p>
            <w:r>
              <w:rPr>
                <w:sz w:val="20"/>
              </w:rPr>
              <w:t>Marks as damaged — excluded from count, box can still close</w:t>
            </w:r>
          </w:p>
        </w:tc>
      </w:tr>
    </w:tbl>
    <w:p>
      <w:pPr>
        <w:pStyle w:val="Heading2"/>
      </w:pPr>
      <w:r>
        <w:rPr>
          <w:color w:val="1E2130"/>
        </w:rPr>
        <w:t>9.5  Completing a Box</w:t>
      </w:r>
    </w:p>
    <w:p>
      <w:r>
        <w:rPr>
          <w:sz w:val="22"/>
        </w:rPr>
        <w:t>When the last ECU is finished, the flash table stays open — the tech can review everything. A green banner appears:</w:t>
      </w:r>
    </w:p>
    <w:p>
      <w:pPr>
        <w:spacing w:before="0" w:after="0"/>
        <w:ind w:left="340"/>
      </w:pPr>
      <w:r>
        <w:rPr>
          <w:rFonts w:ascii="Courier New" w:hAnsi="Courier New"/>
          <w:color w:val="2E3348"/>
          <w:sz w:val="18"/>
        </w:rPr>
        <w:t>┌─────────────────────────────────────────────────────────────────┐</w:t>
      </w:r>
    </w:p>
    <w:p>
      <w:pPr>
        <w:spacing w:before="0" w:after="0"/>
        <w:ind w:left="340"/>
      </w:pPr>
      <w:r>
        <w:rPr>
          <w:rFonts w:ascii="Courier New" w:hAnsi="Courier New"/>
          <w:color w:val="2E3348"/>
          <w:sz w:val="18"/>
        </w:rPr>
        <w:t>│ 🎉  All ECUs completed — box ready to close                    │</w:t>
      </w:r>
    </w:p>
    <w:p>
      <w:pPr>
        <w:spacing w:before="0" w:after="0"/>
        <w:ind w:left="340"/>
      </w:pPr>
      <w:r>
        <w:rPr>
          <w:rFonts w:ascii="Courier New" w:hAnsi="Courier New"/>
          <w:color w:val="2E3348"/>
          <w:sz w:val="18"/>
        </w:rPr>
        <w:t>│     📖 2 boxes in learning waiting to be frozen   [✅ Finish Box] │</w:t>
      </w:r>
    </w:p>
    <w:p>
      <w:pPr>
        <w:spacing w:before="0" w:after="0"/>
        <w:ind w:left="340"/>
      </w:pPr>
      <w:r>
        <w:rPr>
          <w:rFonts w:ascii="Courier New" w:hAnsi="Courier New"/>
          <w:color w:val="2E3348"/>
          <w:sz w:val="18"/>
        </w:rPr>
        <w:t>└─────────────────────────────────────────────────────────────────┘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80"/>
      </w:pPr>
    </w:p>
    <w:p>
      <w:r>
        <w:rPr>
          <w:sz w:val="22"/>
        </w:rPr>
        <w:t>Click ✅ Finish Box to: mark the box as completed, return to the Station Dashboard, and see a toast with the count of learning boxes ready to freeze next.</w:t>
      </w:r>
    </w:p>
    <w:p>
      <w:pPr>
        <w:pStyle w:val="Heading2"/>
      </w:pPr>
      <w:r>
        <w:rPr>
          <w:color w:val="1E2130"/>
        </w:rPr>
        <w:t>9.6  Blocked Boxes</w:t>
      </w:r>
    </w:p>
    <w:p>
      <w:r>
        <w:rPr>
          <w:sz w:val="22"/>
        </w:rPr>
        <w:t>If any ECU is marked as failed and not reworked/scratched, the box becomes Blocked. A dedicated screen appears with two options:</w:t>
      </w:r>
    </w:p>
    <w:p>
      <w:pPr>
        <w:pStyle w:val="ListBullet"/>
      </w:pPr>
      <w:r>
        <w:rPr>
          <w:sz w:val="21"/>
        </w:rPr>
        <w:t>← Back — return to the dashboard without changing anything.</w:t>
      </w:r>
    </w:p>
    <w:p>
      <w:pPr>
        <w:pStyle w:val="ListBullet"/>
      </w:pPr>
      <w:r>
        <w:rPr>
          <w:sz w:val="21"/>
        </w:rPr>
        <w:t>View Flash Table — open the table to rework the failed ECUs.</w:t>
      </w:r>
    </w:p>
    <w:p/>
    <w:p>
      <w:pPr>
        <w:pStyle w:val="Heading1"/>
      </w:pPr>
      <w:r>
        <w:rPr>
          <w:color w:val="6366F1"/>
        </w:rPr>
        <w:t>10. ECU Detail &amp; Attachments</w:t>
      </w:r>
    </w:p>
    <w:p>
      <w:r>
        <w:rPr>
          <w:sz w:val="22"/>
        </w:rPr>
        <w:t>Click any underlined ECU code anywhere in the app to open the ECU Detail Modal.</w:t>
      </w:r>
    </w:p>
    <w:p>
      <w:pPr>
        <w:spacing w:before="0" w:after="0"/>
        <w:ind w:left="340"/>
      </w:pPr>
      <w:r>
        <w:rPr>
          <w:rFonts w:ascii="Courier New" w:hAnsi="Courier New"/>
          <w:color w:val="2E3348"/>
          <w:sz w:val="18"/>
        </w:rPr>
        <w:t>┌──────────────────────────────────────────────────────┐</w:t>
      </w:r>
    </w:p>
    <w:p>
      <w:pPr>
        <w:spacing w:before="0" w:after="0"/>
        <w:ind w:left="340"/>
      </w:pPr>
      <w:r>
        <w:rPr>
          <w:rFonts w:ascii="Courier New" w:hAnsi="Courier New"/>
          <w:color w:val="2E3348"/>
          <w:sz w:val="18"/>
        </w:rPr>
        <w:t>│  ECU-AA001                                    [✕]   │</w:t>
      </w:r>
    </w:p>
    <w:p>
      <w:pPr>
        <w:spacing w:before="0" w:after="0"/>
        <w:ind w:left="340"/>
      </w:pPr>
      <w:r>
        <w:rPr>
          <w:rFonts w:ascii="Courier New" w:hAnsi="Courier New"/>
          <w:color w:val="2E3348"/>
          <w:sz w:val="18"/>
        </w:rPr>
        <w:t>│  ┌──────────┬──────────────┬───────────────────┐   │</w:t>
      </w:r>
    </w:p>
    <w:p>
      <w:pPr>
        <w:spacing w:before="0" w:after="0"/>
        <w:ind w:left="340"/>
      </w:pPr>
      <w:r>
        <w:rPr>
          <w:rFonts w:ascii="Courier New" w:hAnsi="Courier New"/>
          <w:color w:val="2E3348"/>
          <w:sz w:val="18"/>
        </w:rPr>
        <w:t>│  │ Details  │ Flash History│ Attachments        │   │</w:t>
      </w:r>
    </w:p>
    <w:p>
      <w:pPr>
        <w:spacing w:before="0" w:after="0"/>
        <w:ind w:left="340"/>
      </w:pPr>
      <w:r>
        <w:rPr>
          <w:rFonts w:ascii="Courier New" w:hAnsi="Courier New"/>
          <w:color w:val="2E3348"/>
          <w:sz w:val="18"/>
        </w:rPr>
        <w:t>│  └──────────┴──────────────┴───────────────────┘   │</w:t>
      </w:r>
    </w:p>
    <w:p>
      <w:pPr>
        <w:spacing w:before="0" w:after="0"/>
        <w:ind w:left="340"/>
      </w:pPr>
      <w:r>
        <w:rPr>
          <w:rFonts w:ascii="Courier New" w:hAnsi="Courier New"/>
          <w:color w:val="2E3348"/>
          <w:sz w:val="18"/>
        </w:rPr>
        <w:t>│                                                     │</w:t>
      </w:r>
    </w:p>
    <w:p>
      <w:pPr>
        <w:spacing w:before="0" w:after="0"/>
        <w:ind w:left="340"/>
      </w:pPr>
      <w:r>
        <w:rPr>
          <w:rFonts w:ascii="Courier New" w:hAnsi="Courier New"/>
          <w:color w:val="2E3348"/>
          <w:sz w:val="18"/>
        </w:rPr>
        <w:t>│  Details tab:                                       │</w:t>
      </w:r>
    </w:p>
    <w:p>
      <w:pPr>
        <w:spacing w:before="0" w:after="0"/>
        <w:ind w:left="340"/>
      </w:pPr>
      <w:r>
        <w:rPr>
          <w:rFonts w:ascii="Courier New" w:hAnsi="Courier New"/>
          <w:color w:val="2E3348"/>
          <w:sz w:val="18"/>
        </w:rPr>
        <w:t>│  Status:  success         Version:  v2.5.1          │</w:t>
      </w:r>
    </w:p>
    <w:p>
      <w:pPr>
        <w:spacing w:before="0" w:after="0"/>
        <w:ind w:left="340"/>
      </w:pPr>
      <w:r>
        <w:rPr>
          <w:rFonts w:ascii="Courier New" w:hAnsi="Courier New"/>
          <w:color w:val="2E3348"/>
          <w:sz w:val="18"/>
        </w:rPr>
        <w:t>│  Attempts: 2              Last duration: 2m 18s     │</w:t>
      </w:r>
    </w:p>
    <w:p>
      <w:pPr>
        <w:spacing w:before="0" w:after="0"/>
        <w:ind w:left="340"/>
      </w:pPr>
      <w:r>
        <w:rPr>
          <w:rFonts w:ascii="Courier New" w:hAnsi="Courier New"/>
          <w:color w:val="2E3348"/>
          <w:sz w:val="18"/>
        </w:rPr>
        <w:t>│                                                     │</w:t>
      </w:r>
    </w:p>
    <w:p>
      <w:pPr>
        <w:spacing w:before="0" w:after="0"/>
        <w:ind w:left="340"/>
      </w:pPr>
      <w:r>
        <w:rPr>
          <w:rFonts w:ascii="Courier New" w:hAnsi="Courier New"/>
          <w:color w:val="2E3348"/>
          <w:sz w:val="18"/>
        </w:rPr>
        <w:t>│  Flash History tab:                                 │</w:t>
      </w:r>
    </w:p>
    <w:p>
      <w:pPr>
        <w:spacing w:before="0" w:after="0"/>
        <w:ind w:left="340"/>
      </w:pPr>
      <w:r>
        <w:rPr>
          <w:rFonts w:ascii="Courier New" w:hAnsi="Courier New"/>
          <w:color w:val="2E3348"/>
          <w:sz w:val="18"/>
        </w:rPr>
        <w:t>│  #  Started        Duration  Result    Notes        │</w:t>
      </w:r>
    </w:p>
    <w:p>
      <w:pPr>
        <w:spacing w:before="0" w:after="0"/>
        <w:ind w:left="340"/>
      </w:pPr>
      <w:r>
        <w:rPr>
          <w:rFonts w:ascii="Courier New" w:hAnsi="Courier New"/>
          <w:color w:val="2E3348"/>
          <w:sz w:val="18"/>
        </w:rPr>
        <w:t>│  1  01/03 09:15    5m 10s    failed    cable issue  │</w:t>
      </w:r>
    </w:p>
    <w:p>
      <w:pPr>
        <w:spacing w:before="0" w:after="0"/>
        <w:ind w:left="340"/>
      </w:pPr>
      <w:r>
        <w:rPr>
          <w:rFonts w:ascii="Courier New" w:hAnsi="Courier New"/>
          <w:color w:val="2E3348"/>
          <w:sz w:val="18"/>
        </w:rPr>
        <w:t>│  2  01/03 09:24    2m 18s    success   —            │</w:t>
      </w:r>
    </w:p>
    <w:p>
      <w:pPr>
        <w:spacing w:before="0" w:after="0"/>
        <w:ind w:left="340"/>
      </w:pPr>
      <w:r>
        <w:rPr>
          <w:rFonts w:ascii="Courier New" w:hAnsi="Courier New"/>
          <w:color w:val="2E3348"/>
          <w:sz w:val="18"/>
        </w:rPr>
        <w:t>│                                                     │</w:t>
      </w:r>
    </w:p>
    <w:p>
      <w:pPr>
        <w:spacing w:before="0" w:after="0"/>
        <w:ind w:left="340"/>
      </w:pPr>
      <w:r>
        <w:rPr>
          <w:rFonts w:ascii="Courier New" w:hAnsi="Courier New"/>
          <w:color w:val="2E3348"/>
          <w:sz w:val="18"/>
        </w:rPr>
        <w:t>│  Attachments tab:                                   │</w:t>
      </w:r>
    </w:p>
    <w:p>
      <w:pPr>
        <w:spacing w:before="0" w:after="0"/>
        <w:ind w:left="340"/>
      </w:pPr>
      <w:r>
        <w:rPr>
          <w:rFonts w:ascii="Courier New" w:hAnsi="Courier New"/>
          <w:color w:val="2E3348"/>
          <w:sz w:val="18"/>
        </w:rPr>
        <w:t>│  Type: [photo ▼]  Notes: [____________]             │</w:t>
      </w:r>
    </w:p>
    <w:p>
      <w:pPr>
        <w:spacing w:before="0" w:after="0"/>
        <w:ind w:left="340"/>
      </w:pPr>
      <w:r>
        <w:rPr>
          <w:rFonts w:ascii="Courier New" w:hAnsi="Courier New"/>
          <w:color w:val="2E3348"/>
          <w:sz w:val="18"/>
        </w:rPr>
        <w:t>│  [📎 Choose file]                                   │</w:t>
      </w:r>
    </w:p>
    <w:p>
      <w:pPr>
        <w:spacing w:before="0" w:after="0"/>
        <w:ind w:left="340"/>
      </w:pPr>
      <w:r>
        <w:rPr>
          <w:rFonts w:ascii="Courier New" w:hAnsi="Courier New"/>
          <w:color w:val="2E3348"/>
          <w:sz w:val="18"/>
        </w:rPr>
        <w:t>│  ─────────────────────────────────────             │</w:t>
      </w:r>
    </w:p>
    <w:p>
      <w:pPr>
        <w:spacing w:before="0" w:after="0"/>
        <w:ind w:left="340"/>
      </w:pPr>
      <w:r>
        <w:rPr>
          <w:rFonts w:ascii="Courier New" w:hAnsi="Courier New"/>
          <w:color w:val="2E3348"/>
          <w:sz w:val="18"/>
        </w:rPr>
        <w:t>│  photo  — cable_check.jpg         [↓ Download]     │</w:t>
      </w:r>
    </w:p>
    <w:p>
      <w:pPr>
        <w:spacing w:before="0" w:after="0"/>
        <w:ind w:left="340"/>
      </w:pPr>
      <w:r>
        <w:rPr>
          <w:rFonts w:ascii="Courier New" w:hAnsi="Courier New"/>
          <w:color w:val="2E3348"/>
          <w:sz w:val="18"/>
        </w:rPr>
        <w:t>└──────────────────────────────────────────────────────┘</w:t>
      </w:r>
    </w:p>
    <w:p>
      <w:pPr>
        <w:spacing w:after="80"/>
      </w:pPr>
    </w:p>
    <w:p>
      <w:r>
        <w:rPr>
          <w:sz w:val="22"/>
        </w:rPr>
        <w:t>To upload an attachment:</w:t>
      </w:r>
    </w:p>
    <w:p>
      <w:pPr>
        <w:pStyle w:val="ListBullet"/>
      </w:pPr>
      <w:r>
        <w:rPr>
          <w:sz w:val="21"/>
        </w:rPr>
        <w:t>1.  Open the Attachments tab.</w:t>
      </w:r>
    </w:p>
    <w:p>
      <w:pPr>
        <w:pStyle w:val="ListBullet"/>
      </w:pPr>
      <w:r>
        <w:rPr>
          <w:sz w:val="21"/>
        </w:rPr>
        <w:t>2.  Select a Type (photo, log, other).</w:t>
      </w:r>
    </w:p>
    <w:p>
      <w:pPr>
        <w:pStyle w:val="ListBullet"/>
      </w:pPr>
      <w:r>
        <w:rPr>
          <w:sz w:val="21"/>
        </w:rPr>
        <w:t>3.  Add optional notes.</w:t>
      </w:r>
    </w:p>
    <w:p>
      <w:pPr>
        <w:pStyle w:val="ListBullet"/>
      </w:pPr>
      <w:r>
        <w:rPr>
          <w:sz w:val="21"/>
        </w:rPr>
        <w:t>4.  Click 📎 Choose file, select the file — it uploads automatically.</w:t>
      </w:r>
    </w:p>
    <w:p/>
    <w:p>
      <w:pPr>
        <w:pStyle w:val="Heading1"/>
      </w:pPr>
      <w:r>
        <w:rPr>
          <w:color w:val="6366F1"/>
        </w:rPr>
        <w:t>11. Session Templates</w:t>
      </w:r>
    </w:p>
    <w:p>
      <w:r>
        <w:rPr>
          <w:sz w:val="22"/>
        </w:rPr>
        <w:t>Templates let admins save and reuse session configurations (name + SW version) without re-typing.</w:t>
      </w:r>
    </w:p>
    <w:p>
      <w:pPr>
        <w:pStyle w:val="Heading2"/>
      </w:pPr>
      <w:r>
        <w:rPr>
          <w:color w:val="1E2130"/>
        </w:rPr>
        <w:t>How to save a template</w:t>
      </w:r>
    </w:p>
    <w:p>
      <w:pPr>
        <w:pStyle w:val="ListBullet"/>
      </w:pPr>
      <w:r>
        <w:rPr>
          <w:sz w:val="21"/>
        </w:rPr>
        <w:t>1.  Click + New Session.</w:t>
      </w:r>
    </w:p>
    <w:p>
      <w:pPr>
        <w:pStyle w:val="ListBullet"/>
      </w:pPr>
      <w:r>
        <w:rPr>
          <w:sz w:val="21"/>
        </w:rPr>
        <w:t>2.  Fill in the Session Name and Target SW Version fields.</w:t>
      </w:r>
    </w:p>
    <w:p>
      <w:pPr>
        <w:pStyle w:val="ListBullet"/>
      </w:pPr>
      <w:r>
        <w:rPr>
          <w:sz w:val="21"/>
        </w:rPr>
        <w:t>3.  Click 💾 Save as Template (appears once both fields are filled).</w:t>
      </w:r>
    </w:p>
    <w:p>
      <w:pPr>
        <w:pStyle w:val="ListBullet"/>
      </w:pPr>
      <w:r>
        <w:rPr>
          <w:sz w:val="21"/>
        </w:rPr>
        <w:t>4.  A confirmation message appears and the template is saved.</w:t>
      </w:r>
    </w:p>
    <w:p>
      <w:pPr>
        <w:pStyle w:val="Heading2"/>
      </w:pPr>
      <w:r>
        <w:rPr>
          <w:color w:val="1E2130"/>
        </w:rPr>
        <w:t>How to use a template</w:t>
      </w:r>
    </w:p>
    <w:p>
      <w:pPr>
        <w:pStyle w:val="ListBullet"/>
      </w:pPr>
      <w:r>
        <w:rPr>
          <w:sz w:val="21"/>
        </w:rPr>
        <w:t>1.  On the Session Dashboard, find the 📁 Session Templates section.</w:t>
      </w:r>
    </w:p>
    <w:p>
      <w:pPr>
        <w:pStyle w:val="ListBullet"/>
      </w:pPr>
      <w:r>
        <w:rPr>
          <w:sz w:val="21"/>
        </w:rPr>
        <w:t>2.  Click Use → on the desired template card.</w:t>
      </w:r>
    </w:p>
    <w:p>
      <w:pPr>
        <w:pStyle w:val="ListBullet"/>
      </w:pPr>
      <w:r>
        <w:rPr>
          <w:sz w:val="21"/>
        </w:rPr>
        <w:t>3.  The New Session modal opens with the fields pre-filled.</w:t>
      </w:r>
    </w:p>
    <w:p>
      <w:pPr>
        <w:pStyle w:val="ListBullet"/>
      </w:pPr>
      <w:r>
        <w:rPr>
          <w:sz w:val="21"/>
        </w:rPr>
        <w:t>4.  Click Create to create the session.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2835"/>
            <w:shd w:val="clear" w:color="auto" w:fill="1E2130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Rule</w:t>
            </w:r>
          </w:p>
        </w:tc>
        <w:tc>
          <w:tcPr>
            <w:tcW w:type="dxa" w:w="6236"/>
            <w:shd w:val="clear" w:color="auto" w:fill="1E2130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2835"/>
            <w:shd w:val="clear" w:color="auto" w:fill="FFFFFF"/>
            <w:vAlign w:val="center"/>
          </w:tcPr>
          <w:p>
            <w:r>
              <w:rPr>
                <w:sz w:val="20"/>
              </w:rPr>
              <w:t>Maximum templates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20"/>
              </w:rPr>
              <w:t>10 per browser (stored in localStorage)</w:t>
            </w:r>
          </w:p>
        </w:tc>
      </w:tr>
      <w:tr>
        <w:tc>
          <w:tcPr>
            <w:tcW w:type="dxa" w:w="2835"/>
            <w:shd w:val="clear" w:color="auto" w:fill="F3F4F9"/>
            <w:vAlign w:val="center"/>
          </w:tcPr>
          <w:p>
            <w:r>
              <w:rPr>
                <w:sz w:val="20"/>
              </w:rPr>
              <w:t>Storage location</w:t>
            </w:r>
          </w:p>
        </w:tc>
        <w:tc>
          <w:tcPr>
            <w:tcW w:type="dxa" w:w="6236"/>
            <w:shd w:val="clear" w:color="auto" w:fill="F3F4F9"/>
            <w:vAlign w:val="center"/>
          </w:tcPr>
          <w:p>
            <w:r>
              <w:rPr>
                <w:sz w:val="20"/>
              </w:rPr>
              <w:t>Browser localStorage — per device, not shared</w:t>
            </w:r>
          </w:p>
        </w:tc>
      </w:tr>
      <w:tr>
        <w:tc>
          <w:tcPr>
            <w:tcW w:type="dxa" w:w="2835"/>
            <w:shd w:val="clear" w:color="auto" w:fill="FFFFFF"/>
            <w:vAlign w:val="center"/>
          </w:tcPr>
          <w:p>
            <w:r>
              <w:rPr>
                <w:sz w:val="20"/>
              </w:rPr>
              <w:t>Duplicates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20"/>
              </w:rPr>
              <w:t>Rejected if same name + same SW version already exists</w:t>
            </w:r>
          </w:p>
        </w:tc>
      </w:tr>
      <w:tr>
        <w:tc>
          <w:tcPr>
            <w:tcW w:type="dxa" w:w="2835"/>
            <w:shd w:val="clear" w:color="auto" w:fill="F3F4F9"/>
            <w:vAlign w:val="center"/>
          </w:tcPr>
          <w:p>
            <w:r>
              <w:rPr>
                <w:sz w:val="20"/>
              </w:rPr>
              <w:t>Delete a template</w:t>
            </w:r>
          </w:p>
        </w:tc>
        <w:tc>
          <w:tcPr>
            <w:tcW w:type="dxa" w:w="6236"/>
            <w:shd w:val="clear" w:color="auto" w:fill="F3F4F9"/>
            <w:vAlign w:val="center"/>
          </w:tcPr>
          <w:p>
            <w:r>
              <w:rPr>
                <w:sz w:val="20"/>
              </w:rPr>
              <w:t>Click the ✕ button on the template card</w:t>
            </w:r>
          </w:p>
        </w:tc>
      </w:tr>
    </w:tbl>
    <w:p/>
    <w:p>
      <w:pPr>
        <w:pStyle w:val="Heading1"/>
      </w:pPr>
      <w:r>
        <w:rPr>
          <w:color w:val="6366F1"/>
        </w:rPr>
        <w:t>12. User Management</w:t>
      </w:r>
    </w:p>
    <w:p>
      <w:r>
        <w:rPr>
          <w:sz w:val="22"/>
        </w:rPr>
        <w:t>Available to admins via the 👤 Users button in the top navbar.</w:t>
      </w:r>
    </w:p>
    <w:p>
      <w:r>
        <w:rPr>
          <w:sz w:val="22"/>
        </w:rPr>
        <w:t>From the User Management modal you can:</w:t>
      </w:r>
    </w:p>
    <w:p>
      <w:pPr>
        <w:pStyle w:val="ListBullet"/>
      </w:pPr>
      <w:r>
        <w:rPr>
          <w:sz w:val="21"/>
        </w:rPr>
        <w:t>Invite a new user — provide name, email, role, and a temporary password.</w:t>
      </w:r>
    </w:p>
    <w:p>
      <w:pPr>
        <w:pStyle w:val="ListBullet"/>
      </w:pPr>
      <w:r>
        <w:rPr>
          <w:sz w:val="21"/>
        </w:rPr>
        <w:t>Change a user's role between admin and tech.</w:t>
      </w:r>
    </w:p>
    <w:p>
      <w:pPr>
        <w:pStyle w:val="ListBullet"/>
      </w:pPr>
      <w:r>
        <w:rPr>
          <w:sz w:val="21"/>
        </w:rPr>
        <w:t>Reset a user's password.</w:t>
      </w:r>
    </w:p>
    <w:p>
      <w:pPr>
        <w:pStyle w:val="ListBullet"/>
      </w:pPr>
      <w:r>
        <w:rPr>
          <w:sz w:val="21"/>
        </w:rPr>
        <w:t>Delete a user from the system.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2835"/>
            <w:shd w:val="clear" w:color="auto" w:fill="1E2130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6236"/>
            <w:shd w:val="clear" w:color="auto" w:fill="1E2130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Can be changed to</w:t>
            </w:r>
          </w:p>
        </w:tc>
      </w:tr>
      <w:tr>
        <w:tc>
          <w:tcPr>
            <w:tcW w:type="dxa" w:w="2835"/>
            <w:shd w:val="clear" w:color="auto" w:fill="FFFFFF"/>
            <w:vAlign w:val="center"/>
          </w:tcPr>
          <w:p>
            <w:r>
              <w:rPr>
                <w:sz w:val="20"/>
              </w:rPr>
              <w:t>tech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20"/>
              </w:rPr>
              <w:t>admin</w:t>
            </w:r>
          </w:p>
        </w:tc>
      </w:tr>
      <w:tr>
        <w:tc>
          <w:tcPr>
            <w:tcW w:type="dxa" w:w="2835"/>
            <w:shd w:val="clear" w:color="auto" w:fill="F3F4F9"/>
            <w:vAlign w:val="center"/>
          </w:tcPr>
          <w:p>
            <w:r>
              <w:rPr>
                <w:sz w:val="20"/>
              </w:rPr>
              <w:t>admin</w:t>
            </w:r>
          </w:p>
        </w:tc>
        <w:tc>
          <w:tcPr>
            <w:tcW w:type="dxa" w:w="6236"/>
            <w:shd w:val="clear" w:color="auto" w:fill="F3F4F9"/>
            <w:vAlign w:val="center"/>
          </w:tcPr>
          <w:p>
            <w:r>
              <w:rPr>
                <w:sz w:val="20"/>
              </w:rPr>
              <w:t>tech</w:t>
            </w:r>
          </w:p>
        </w:tc>
      </w:tr>
    </w:tbl>
    <w:p/>
    <w:p>
      <w:pPr>
        <w:pStyle w:val="Heading1"/>
      </w:pPr>
      <w:r>
        <w:rPr>
          <w:color w:val="6366F1"/>
        </w:rPr>
        <w:t>13. Status Reference</w:t>
      </w:r>
    </w:p>
    <w:p>
      <w:pPr>
        <w:pStyle w:val="Heading2"/>
      </w:pPr>
      <w:r>
        <w:rPr>
          <w:color w:val="1E2130"/>
        </w:rPr>
        <w:t>Session Statuses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1984"/>
            <w:shd w:val="clear" w:color="auto" w:fill="1E2130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1984"/>
            <w:shd w:val="clear" w:color="auto" w:fill="1E2130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Badge Colour</w:t>
            </w:r>
          </w:p>
        </w:tc>
        <w:tc>
          <w:tcPr>
            <w:tcW w:type="dxa" w:w="5102"/>
            <w:shd w:val="clear" w:color="auto" w:fill="1E2130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Meaning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20"/>
              </w:rPr>
              <w:t>draft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20"/>
              </w:rPr>
              <w:t>Grey</w:t>
            </w:r>
          </w:p>
        </w:tc>
        <w:tc>
          <w:tcPr>
            <w:tcW w:type="dxa" w:w="5102"/>
            <w:shd w:val="clear" w:color="auto" w:fill="FFFFFF"/>
            <w:vAlign w:val="center"/>
          </w:tcPr>
          <w:p>
            <w:r>
              <w:rPr>
                <w:sz w:val="20"/>
              </w:rPr>
              <w:t>Created; not yet ready for production</w:t>
            </w:r>
          </w:p>
        </w:tc>
      </w:tr>
      <w:tr>
        <w:tc>
          <w:tcPr>
            <w:tcW w:type="dxa" w:w="1984"/>
            <w:shd w:val="clear" w:color="auto" w:fill="F3F4F9"/>
            <w:vAlign w:val="center"/>
          </w:tcPr>
          <w:p>
            <w:r>
              <w:rPr>
                <w:sz w:val="20"/>
              </w:rPr>
              <w:t>ready</w:t>
            </w:r>
          </w:p>
        </w:tc>
        <w:tc>
          <w:tcPr>
            <w:tcW w:type="dxa" w:w="1984"/>
            <w:shd w:val="clear" w:color="auto" w:fill="F3F4F9"/>
            <w:vAlign w:val="center"/>
          </w:tcPr>
          <w:p>
            <w:r>
              <w:rPr>
                <w:sz w:val="20"/>
              </w:rPr>
              <w:t>Amber</w:t>
            </w:r>
          </w:p>
        </w:tc>
        <w:tc>
          <w:tcPr>
            <w:tcW w:type="dxa" w:w="5102"/>
            <w:shd w:val="clear" w:color="auto" w:fill="F3F4F9"/>
            <w:vAlign w:val="center"/>
          </w:tcPr>
          <w:p>
            <w:r>
              <w:rPr>
                <w:sz w:val="20"/>
              </w:rPr>
              <w:t>Configured; cleared by admin to start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20"/>
              </w:rPr>
              <w:t>active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20"/>
              </w:rPr>
              <w:t>Blue</w:t>
            </w:r>
          </w:p>
        </w:tc>
        <w:tc>
          <w:tcPr>
            <w:tcW w:type="dxa" w:w="5102"/>
            <w:shd w:val="clear" w:color="auto" w:fill="FFFFFF"/>
            <w:vAlign w:val="center"/>
          </w:tcPr>
          <w:p>
            <w:r>
              <w:rPr>
                <w:sz w:val="20"/>
              </w:rPr>
              <w:t>In production</w:t>
            </w:r>
          </w:p>
        </w:tc>
      </w:tr>
      <w:tr>
        <w:tc>
          <w:tcPr>
            <w:tcW w:type="dxa" w:w="1984"/>
            <w:shd w:val="clear" w:color="auto" w:fill="F3F4F9"/>
            <w:vAlign w:val="center"/>
          </w:tcPr>
          <w:p>
            <w:r>
              <w:rPr>
                <w:sz w:val="20"/>
              </w:rPr>
              <w:t>completed</w:t>
            </w:r>
          </w:p>
        </w:tc>
        <w:tc>
          <w:tcPr>
            <w:tcW w:type="dxa" w:w="1984"/>
            <w:shd w:val="clear" w:color="auto" w:fill="F3F4F9"/>
            <w:vAlign w:val="center"/>
          </w:tcPr>
          <w:p>
            <w:r>
              <w:rPr>
                <w:sz w:val="20"/>
              </w:rPr>
              <w:t>Green</w:t>
            </w:r>
          </w:p>
        </w:tc>
        <w:tc>
          <w:tcPr>
            <w:tcW w:type="dxa" w:w="5102"/>
            <w:shd w:val="clear" w:color="auto" w:fill="F3F4F9"/>
            <w:vAlign w:val="center"/>
          </w:tcPr>
          <w:p>
            <w:r>
              <w:rPr>
                <w:sz w:val="20"/>
              </w:rPr>
              <w:t>Closed</w:t>
            </w:r>
          </w:p>
        </w:tc>
      </w:tr>
    </w:tbl>
    <w:p/>
    <w:p>
      <w:pPr>
        <w:pStyle w:val="Heading2"/>
      </w:pPr>
      <w:r>
        <w:rPr>
          <w:color w:val="1E2130"/>
        </w:rPr>
        <w:t>Box Statuses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2268"/>
            <w:shd w:val="clear" w:color="auto" w:fill="1E2130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6803"/>
            <w:shd w:val="clear" w:color="auto" w:fill="1E2130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Meaning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20"/>
              </w:rPr>
              <w:t>pending</w:t>
            </w:r>
          </w:p>
        </w:tc>
        <w:tc>
          <w:tcPr>
            <w:tcW w:type="dxa" w:w="6803"/>
            <w:shd w:val="clear" w:color="auto" w:fill="FFFFFF"/>
            <w:vAlign w:val="center"/>
          </w:tcPr>
          <w:p>
            <w:r>
              <w:rPr>
                <w:sz w:val="20"/>
              </w:rPr>
              <w:t>Added to session, not yet claimed by a station</w:t>
            </w:r>
          </w:p>
        </w:tc>
      </w:tr>
      <w:tr>
        <w:tc>
          <w:tcPr>
            <w:tcW w:type="dxa" w:w="2268"/>
            <w:shd w:val="clear" w:color="auto" w:fill="F3F4F9"/>
            <w:vAlign w:val="center"/>
          </w:tcPr>
          <w:p>
            <w:r>
              <w:rPr>
                <w:sz w:val="20"/>
              </w:rPr>
              <w:t>learning</w:t>
            </w:r>
          </w:p>
        </w:tc>
        <w:tc>
          <w:tcPr>
            <w:tcW w:type="dxa" w:w="6803"/>
            <w:shd w:val="clear" w:color="auto" w:fill="F3F4F9"/>
            <w:vAlign w:val="center"/>
          </w:tcPr>
          <w:p>
            <w:r>
              <w:rPr>
                <w:sz w:val="20"/>
              </w:rPr>
              <w:t>Station claimed it; ECUs being scanned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20"/>
              </w:rPr>
              <w:t>in_progress</w:t>
            </w:r>
          </w:p>
        </w:tc>
        <w:tc>
          <w:tcPr>
            <w:tcW w:type="dxa" w:w="6803"/>
            <w:shd w:val="clear" w:color="auto" w:fill="FFFFFF"/>
            <w:vAlign w:val="center"/>
          </w:tcPr>
          <w:p>
            <w:r>
              <w:rPr>
                <w:sz w:val="20"/>
              </w:rPr>
              <w:t>Inventory frozen; flashing in progress</w:t>
            </w:r>
          </w:p>
        </w:tc>
      </w:tr>
      <w:tr>
        <w:tc>
          <w:tcPr>
            <w:tcW w:type="dxa" w:w="2268"/>
            <w:shd w:val="clear" w:color="auto" w:fill="F3F4F9"/>
            <w:vAlign w:val="center"/>
          </w:tcPr>
          <w:p>
            <w:r>
              <w:rPr>
                <w:sz w:val="20"/>
              </w:rPr>
              <w:t>blocked</w:t>
            </w:r>
          </w:p>
        </w:tc>
        <w:tc>
          <w:tcPr>
            <w:tcW w:type="dxa" w:w="6803"/>
            <w:shd w:val="clear" w:color="auto" w:fill="F3F4F9"/>
            <w:vAlign w:val="center"/>
          </w:tcPr>
          <w:p>
            <w:r>
              <w:rPr>
                <w:sz w:val="20"/>
              </w:rPr>
              <w:t>One or more ECUs failed and need rework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20"/>
              </w:rPr>
              <w:t>completed</w:t>
            </w:r>
          </w:p>
        </w:tc>
        <w:tc>
          <w:tcPr>
            <w:tcW w:type="dxa" w:w="6803"/>
            <w:shd w:val="clear" w:color="auto" w:fill="FFFFFF"/>
            <w:vAlign w:val="center"/>
          </w:tcPr>
          <w:p>
            <w:r>
              <w:rPr>
                <w:sz w:val="20"/>
              </w:rPr>
              <w:t>All ECUs done successfully</w:t>
            </w:r>
          </w:p>
        </w:tc>
      </w:tr>
    </w:tbl>
    <w:p/>
    <w:p>
      <w:pPr>
        <w:pStyle w:val="Heading2"/>
      </w:pPr>
      <w:r>
        <w:rPr>
          <w:color w:val="1E2130"/>
        </w:rPr>
        <w:t>ECU Statuses</w:t>
      </w:r>
    </w:p>
    <w:p>
      <w:pPr>
        <w:spacing w:before="0" w:after="0"/>
        <w:ind w:left="340"/>
      </w:pPr>
      <w:r>
        <w:rPr>
          <w:rFonts w:ascii="Courier New" w:hAnsi="Courier New"/>
          <w:color w:val="2E3348"/>
          <w:sz w:val="18"/>
        </w:rPr>
        <w:t xml:space="preserve">  [Scanned into box]</w:t>
      </w:r>
    </w:p>
    <w:p>
      <w:pPr>
        <w:spacing w:before="0" w:after="0"/>
        <w:ind w:left="340"/>
      </w:pPr>
      <w:r>
        <w:rPr>
          <w:rFonts w:ascii="Courier New" w:hAnsi="Courier New"/>
          <w:color w:val="2E3348"/>
          <w:sz w:val="18"/>
        </w:rPr>
        <w:t xml:space="preserve">        │</w:t>
      </w:r>
    </w:p>
    <w:p>
      <w:pPr>
        <w:spacing w:before="0" w:after="0"/>
        <w:ind w:left="340"/>
      </w:pPr>
      <w:r>
        <w:rPr>
          <w:rFonts w:ascii="Courier New" w:hAnsi="Courier New"/>
          <w:color w:val="2E3348"/>
          <w:sz w:val="18"/>
        </w:rPr>
        <w:t xml:space="preserve">        ▼ Start Flash</w:t>
      </w:r>
    </w:p>
    <w:p>
      <w:pPr>
        <w:spacing w:before="0" w:after="0"/>
        <w:ind w:left="340"/>
      </w:pPr>
      <w:r>
        <w:rPr>
          <w:rFonts w:ascii="Courier New" w:hAnsi="Courier New"/>
          <w:color w:val="2E3348"/>
          <w:sz w:val="18"/>
        </w:rPr>
        <w:t xml:space="preserve">     flashing</w:t>
      </w:r>
    </w:p>
    <w:p>
      <w:pPr>
        <w:spacing w:before="0" w:after="0"/>
        <w:ind w:left="340"/>
      </w:pPr>
      <w:r>
        <w:rPr>
          <w:rFonts w:ascii="Courier New" w:hAnsi="Courier New"/>
          <w:color w:val="2E3348"/>
          <w:sz w:val="18"/>
        </w:rPr>
        <w:t xml:space="preserve">        │</w:t>
      </w:r>
    </w:p>
    <w:p>
      <w:pPr>
        <w:spacing w:before="0" w:after="0"/>
        <w:ind w:left="340"/>
      </w:pPr>
      <w:r>
        <w:rPr>
          <w:rFonts w:ascii="Courier New" w:hAnsi="Courier New"/>
          <w:color w:val="2E3348"/>
          <w:sz w:val="18"/>
        </w:rPr>
        <w:t xml:space="preserve">        ├── result=success ─────────────▶ success ──▶ [Done]</w:t>
      </w:r>
    </w:p>
    <w:p>
      <w:pPr>
        <w:spacing w:before="0" w:after="0"/>
        <w:ind w:left="340"/>
      </w:pPr>
      <w:r>
        <w:rPr>
          <w:rFonts w:ascii="Courier New" w:hAnsi="Courier New"/>
          <w:color w:val="2E3348"/>
          <w:sz w:val="18"/>
        </w:rPr>
        <w:t xml:space="preserve">        │</w:t>
      </w:r>
    </w:p>
    <w:p>
      <w:pPr>
        <w:spacing w:before="0" w:after="0"/>
        <w:ind w:left="340"/>
      </w:pPr>
      <w:r>
        <w:rPr>
          <w:rFonts w:ascii="Courier New" w:hAnsi="Courier New"/>
          <w:color w:val="2E3348"/>
          <w:sz w:val="18"/>
        </w:rPr>
        <w:t xml:space="preserve">        └── result=failed ──────────────▶ failed</w:t>
      </w:r>
    </w:p>
    <w:p>
      <w:pPr>
        <w:spacing w:before="0" w:after="0"/>
        <w:ind w:left="340"/>
      </w:pPr>
      <w:r>
        <w:rPr>
          <w:rFonts w:ascii="Courier New" w:hAnsi="Courier New"/>
          <w:color w:val="2E3348"/>
          <w:sz w:val="18"/>
        </w:rPr>
        <w:t xml:space="preserve">                                             │</w:t>
      </w:r>
    </w:p>
    <w:p>
      <w:pPr>
        <w:spacing w:before="0" w:after="0"/>
        <w:ind w:left="340"/>
      </w:pPr>
      <w:r>
        <w:rPr>
          <w:rFonts w:ascii="Courier New" w:hAnsi="Courier New"/>
          <w:color w:val="2E3348"/>
          <w:sz w:val="18"/>
        </w:rPr>
        <w:t xml:space="preserve">                              ┌─────────────┴────────────┐</w:t>
      </w:r>
    </w:p>
    <w:p>
      <w:pPr>
        <w:spacing w:before="0" w:after="0"/>
        <w:ind w:left="340"/>
      </w:pPr>
      <w:r>
        <w:rPr>
          <w:rFonts w:ascii="Courier New" w:hAnsi="Courier New"/>
          <w:color w:val="2E3348"/>
          <w:sz w:val="18"/>
        </w:rPr>
        <w:t xml:space="preserve">                           Rework                     Scratch</w:t>
      </w:r>
    </w:p>
    <w:p>
      <w:pPr>
        <w:spacing w:before="0" w:after="0"/>
        <w:ind w:left="340"/>
      </w:pPr>
      <w:r>
        <w:rPr>
          <w:rFonts w:ascii="Courier New" w:hAnsi="Courier New"/>
          <w:color w:val="2E3348"/>
          <w:sz w:val="18"/>
        </w:rPr>
        <w:t xml:space="preserve">                              │                          │</w:t>
      </w:r>
    </w:p>
    <w:p>
      <w:pPr>
        <w:spacing w:before="0" w:after="0"/>
        <w:ind w:left="340"/>
      </w:pPr>
      <w:r>
        <w:rPr>
          <w:rFonts w:ascii="Courier New" w:hAnsi="Courier New"/>
          <w:color w:val="2E3348"/>
          <w:sz w:val="18"/>
        </w:rPr>
        <w:t xml:space="preserve">                       rework_pending              scratch ──▶ [Excluded]</w:t>
      </w:r>
    </w:p>
    <w:p>
      <w:pPr>
        <w:spacing w:before="0" w:after="0"/>
        <w:ind w:left="340"/>
      </w:pPr>
      <w:r>
        <w:rPr>
          <w:rFonts w:ascii="Courier New" w:hAnsi="Courier New"/>
          <w:color w:val="2E3348"/>
          <w:sz w:val="18"/>
        </w:rPr>
        <w:t xml:space="preserve">                              │</w:t>
      </w:r>
    </w:p>
    <w:p>
      <w:pPr>
        <w:spacing w:before="0" w:after="0"/>
        <w:ind w:left="340"/>
      </w:pPr>
      <w:r>
        <w:rPr>
          <w:rFonts w:ascii="Courier New" w:hAnsi="Courier New"/>
          <w:color w:val="2E3348"/>
          <w:sz w:val="18"/>
        </w:rPr>
        <w:t xml:space="preserve">                           Re-Flash</w:t>
      </w:r>
    </w:p>
    <w:p>
      <w:pPr>
        <w:spacing w:before="0" w:after="0"/>
        <w:ind w:left="340"/>
      </w:pPr>
      <w:r>
        <w:rPr>
          <w:rFonts w:ascii="Courier New" w:hAnsi="Courier New"/>
          <w:color w:val="2E3348"/>
          <w:sz w:val="18"/>
        </w:rPr>
        <w:t xml:space="preserve">                              │</w:t>
      </w:r>
    </w:p>
    <w:p>
      <w:pPr>
        <w:spacing w:before="0" w:after="0"/>
        <w:ind w:left="340"/>
      </w:pPr>
      <w:r>
        <w:rPr>
          <w:rFonts w:ascii="Courier New" w:hAnsi="Courier New"/>
          <w:color w:val="2E3348"/>
          <w:sz w:val="18"/>
        </w:rPr>
        <w:t xml:space="preserve">                          flashing ...</w:t>
      </w:r>
    </w:p>
    <w:p>
      <w:pPr>
        <w:spacing w:after="8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268"/>
            <w:shd w:val="clear" w:color="auto" w:fill="1E2130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1984"/>
            <w:shd w:val="clear" w:color="auto" w:fill="1E2130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Colour</w:t>
            </w:r>
          </w:p>
        </w:tc>
        <w:tc>
          <w:tcPr>
            <w:tcW w:type="dxa" w:w="4819"/>
            <w:shd w:val="clear" w:color="auto" w:fill="1E2130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Counts toward completion?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20"/>
              </w:rPr>
              <w:t>learned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20"/>
              </w:rPr>
              <w:t>Purple</w:t>
            </w:r>
          </w:p>
        </w:tc>
        <w:tc>
          <w:tcPr>
            <w:tcW w:type="dxa" w:w="4819"/>
            <w:shd w:val="clear" w:color="auto" w:fill="FFFFFF"/>
            <w:vAlign w:val="center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268"/>
            <w:shd w:val="clear" w:color="auto" w:fill="F3F4F9"/>
            <w:vAlign w:val="center"/>
          </w:tcPr>
          <w:p>
            <w:r>
              <w:rPr>
                <w:sz w:val="20"/>
              </w:rPr>
              <w:t>flashing</w:t>
            </w:r>
          </w:p>
        </w:tc>
        <w:tc>
          <w:tcPr>
            <w:tcW w:type="dxa" w:w="1984"/>
            <w:shd w:val="clear" w:color="auto" w:fill="F3F4F9"/>
            <w:vAlign w:val="center"/>
          </w:tcPr>
          <w:p>
            <w:r>
              <w:rPr>
                <w:sz w:val="20"/>
              </w:rPr>
              <w:t>Violet</w:t>
            </w:r>
          </w:p>
        </w:tc>
        <w:tc>
          <w:tcPr>
            <w:tcW w:type="dxa" w:w="4819"/>
            <w:shd w:val="clear" w:color="auto" w:fill="F3F4F9"/>
            <w:vAlign w:val="center"/>
          </w:tcPr>
          <w:p>
            <w:r>
              <w:rPr>
                <w:sz w:val="20"/>
              </w:rPr>
              <w:t>—  (live timer shown)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20"/>
              </w:rPr>
              <w:t>success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20"/>
              </w:rPr>
              <w:t>Green</w:t>
            </w:r>
          </w:p>
        </w:tc>
        <w:tc>
          <w:tcPr>
            <w:tcW w:type="dxa" w:w="4819"/>
            <w:shd w:val="clear" w:color="auto" w:fill="FFFFFF"/>
            <w:vAlign w:val="center"/>
          </w:tcPr>
          <w:p>
            <w:r>
              <w:rPr>
                <w:sz w:val="20"/>
              </w:rPr>
              <w:t>✅ Yes</w:t>
            </w:r>
          </w:p>
        </w:tc>
      </w:tr>
      <w:tr>
        <w:tc>
          <w:tcPr>
            <w:tcW w:type="dxa" w:w="2268"/>
            <w:shd w:val="clear" w:color="auto" w:fill="F3F4F9"/>
            <w:vAlign w:val="center"/>
          </w:tcPr>
          <w:p>
            <w:r>
              <w:rPr>
                <w:sz w:val="20"/>
              </w:rPr>
              <w:t>failed</w:t>
            </w:r>
          </w:p>
        </w:tc>
        <w:tc>
          <w:tcPr>
            <w:tcW w:type="dxa" w:w="1984"/>
            <w:shd w:val="clear" w:color="auto" w:fill="F3F4F9"/>
            <w:vAlign w:val="center"/>
          </w:tcPr>
          <w:p>
            <w:r>
              <w:rPr>
                <w:sz w:val="20"/>
              </w:rPr>
              <w:t>Red</w:t>
            </w:r>
          </w:p>
        </w:tc>
        <w:tc>
          <w:tcPr>
            <w:tcW w:type="dxa" w:w="4819"/>
            <w:shd w:val="clear" w:color="auto" w:fill="F3F4F9"/>
            <w:vAlign w:val="center"/>
          </w:tcPr>
          <w:p>
            <w:r>
              <w:rPr>
                <w:sz w:val="20"/>
              </w:rPr>
              <w:t>Blocks box completion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20"/>
              </w:rPr>
              <w:t>rework_pending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20"/>
              </w:rPr>
              <w:t>Amber</w:t>
            </w:r>
          </w:p>
        </w:tc>
        <w:tc>
          <w:tcPr>
            <w:tcW w:type="dxa" w:w="4819"/>
            <w:shd w:val="clear" w:color="auto" w:fill="FFFFFF"/>
            <w:vAlign w:val="center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268"/>
            <w:shd w:val="clear" w:color="auto" w:fill="F3F4F9"/>
            <w:vAlign w:val="center"/>
          </w:tcPr>
          <w:p>
            <w:r>
              <w:rPr>
                <w:sz w:val="20"/>
              </w:rPr>
              <w:t>scratch</w:t>
            </w:r>
          </w:p>
        </w:tc>
        <w:tc>
          <w:tcPr>
            <w:tcW w:type="dxa" w:w="1984"/>
            <w:shd w:val="clear" w:color="auto" w:fill="F3F4F9"/>
            <w:vAlign w:val="center"/>
          </w:tcPr>
          <w:p>
            <w:r>
              <w:rPr>
                <w:sz w:val="20"/>
              </w:rPr>
              <w:t>Grey</w:t>
            </w:r>
          </w:p>
        </w:tc>
        <w:tc>
          <w:tcPr>
            <w:tcW w:type="dxa" w:w="4819"/>
            <w:shd w:val="clear" w:color="auto" w:fill="F3F4F9"/>
            <w:vAlign w:val="center"/>
          </w:tcPr>
          <w:p>
            <w:r>
              <w:rPr>
                <w:sz w:val="20"/>
              </w:rPr>
              <w:t>Excluded (does not block)</w:t>
            </w:r>
          </w:p>
        </w:tc>
      </w:tr>
    </w:tbl>
    <w:p>
      <w:pPr>
        <w:pStyle w:val="Heading1"/>
      </w:pPr>
      <w:r>
        <w:rPr>
          <w:color w:val="6366F1"/>
        </w:rPr>
        <w:t>14. Network Startup Script</w:t>
      </w:r>
    </w:p>
    <w:p>
      <w:r>
        <w:rPr>
          <w:sz w:val="22"/>
        </w:rPr>
        <w:t>start-network.ps1 is a PowerShell script that auto-detects your current LAN IP, updates docker-compose.yml, and rebuilds + restarts the stack. Run it any time you change networks (office, home, client site).</w:t>
      </w:r>
    </w:p>
    <w:p>
      <w:pPr>
        <w:pStyle w:val="Heading2"/>
      </w:pPr>
      <w:r>
        <w:rPr>
          <w:color w:val="1E2130"/>
        </w:rPr>
        <w:t>Basic Usage</w:t>
      </w:r>
    </w:p>
    <w:p>
      <w:pPr>
        <w:spacing w:before="0" w:after="0"/>
        <w:ind w:left="340"/>
      </w:pPr>
      <w:r>
        <w:rPr>
          <w:rFonts w:ascii="Courier New" w:hAnsi="Courier New"/>
          <w:color w:val="2E3348"/>
          <w:sz w:val="18"/>
        </w:rPr>
        <w:t># From the project root</w:t>
      </w:r>
    </w:p>
    <w:p>
      <w:pPr>
        <w:spacing w:before="0" w:after="0"/>
        <w:ind w:left="340"/>
      </w:pPr>
      <w:r>
        <w:rPr>
          <w:rFonts w:ascii="Courier New" w:hAnsi="Courier New"/>
          <w:color w:val="2E3348"/>
          <w:sz w:val="18"/>
        </w:rPr>
        <w:t>.\start-network.ps1</w:t>
      </w:r>
    </w:p>
    <w:p>
      <w:pPr>
        <w:spacing w:after="80"/>
      </w:pPr>
    </w:p>
    <w:p>
      <w:pPr>
        <w:pStyle w:val="Heading2"/>
      </w:pPr>
      <w:r>
        <w:rPr>
          <w:color w:val="1E2130"/>
        </w:rPr>
        <w:t>Options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551"/>
            <w:shd w:val="clear" w:color="auto" w:fill="1E2130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Flag</w:t>
            </w:r>
          </w:p>
        </w:tc>
        <w:tc>
          <w:tcPr>
            <w:tcW w:type="dxa" w:w="1417"/>
            <w:shd w:val="clear" w:color="auto" w:fill="1E2130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5102"/>
            <w:shd w:val="clear" w:color="auto" w:fill="1E2130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20"/>
              </w:rPr>
              <w:t>-IP &lt;address&gt;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r>
              <w:rPr>
                <w:sz w:val="20"/>
              </w:rPr>
              <w:t>(auto)</w:t>
            </w:r>
          </w:p>
        </w:tc>
        <w:tc>
          <w:tcPr>
            <w:tcW w:type="dxa" w:w="5102"/>
            <w:shd w:val="clear" w:color="auto" w:fill="FFFFFF"/>
            <w:vAlign w:val="center"/>
          </w:tcPr>
          <w:p>
            <w:r>
              <w:rPr>
                <w:sz w:val="20"/>
              </w:rPr>
              <w:t>Force a specific IP instead of auto-detecting</w:t>
            </w:r>
          </w:p>
        </w:tc>
      </w:tr>
      <w:tr>
        <w:tc>
          <w:tcPr>
            <w:tcW w:type="dxa" w:w="2551"/>
            <w:shd w:val="clear" w:color="auto" w:fill="F3F4F9"/>
            <w:vAlign w:val="center"/>
          </w:tcPr>
          <w:p>
            <w:r>
              <w:rPr>
                <w:sz w:val="20"/>
              </w:rPr>
              <w:t>-FrontendPort &lt;n&gt;</w:t>
            </w:r>
          </w:p>
        </w:tc>
        <w:tc>
          <w:tcPr>
            <w:tcW w:type="dxa" w:w="1417"/>
            <w:shd w:val="clear" w:color="auto" w:fill="F3F4F9"/>
            <w:vAlign w:val="center"/>
          </w:tcPr>
          <w:p>
            <w:r>
              <w:rPr>
                <w:sz w:val="20"/>
              </w:rPr>
              <w:t>3000</w:t>
            </w:r>
          </w:p>
        </w:tc>
        <w:tc>
          <w:tcPr>
            <w:tcW w:type="dxa" w:w="5102"/>
            <w:shd w:val="clear" w:color="auto" w:fill="F3F4F9"/>
            <w:vAlign w:val="center"/>
          </w:tcPr>
          <w:p>
            <w:r>
              <w:rPr>
                <w:sz w:val="20"/>
              </w:rPr>
              <w:t>Change the frontend port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20"/>
              </w:rPr>
              <w:t>-BackendPort &lt;n&gt;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r>
              <w:rPr>
                <w:sz w:val="20"/>
              </w:rPr>
              <w:t>8000</w:t>
            </w:r>
          </w:p>
        </w:tc>
        <w:tc>
          <w:tcPr>
            <w:tcW w:type="dxa" w:w="5102"/>
            <w:shd w:val="clear" w:color="auto" w:fill="FFFFFF"/>
            <w:vAlign w:val="center"/>
          </w:tcPr>
          <w:p>
            <w:r>
              <w:rPr>
                <w:sz w:val="20"/>
              </w:rPr>
              <w:t>Change the backend port</w:t>
            </w:r>
          </w:p>
        </w:tc>
      </w:tr>
      <w:tr>
        <w:tc>
          <w:tcPr>
            <w:tcW w:type="dxa" w:w="2551"/>
            <w:shd w:val="clear" w:color="auto" w:fill="F3F4F9"/>
            <w:vAlign w:val="center"/>
          </w:tcPr>
          <w:p>
            <w:r>
              <w:rPr>
                <w:sz w:val="20"/>
              </w:rPr>
              <w:t>-OpenFirewall</w:t>
            </w:r>
          </w:p>
        </w:tc>
        <w:tc>
          <w:tcPr>
            <w:tcW w:type="dxa" w:w="1417"/>
            <w:shd w:val="clear" w:color="auto" w:fill="F3F4F9"/>
            <w:vAlign w:val="center"/>
          </w:tcPr>
          <w:p>
            <w:r>
              <w:rPr>
                <w:sz w:val="20"/>
              </w:rPr>
              <w:t>(off)</w:t>
            </w:r>
          </w:p>
        </w:tc>
        <w:tc>
          <w:tcPr>
            <w:tcW w:type="dxa" w:w="5102"/>
            <w:shd w:val="clear" w:color="auto" w:fill="F3F4F9"/>
            <w:vAlign w:val="center"/>
          </w:tcPr>
          <w:p>
            <w:r>
              <w:rPr>
                <w:sz w:val="20"/>
              </w:rPr>
              <w:t>Add Windows Firewall inbound rules (requires admin)</w:t>
            </w:r>
          </w:p>
        </w:tc>
      </w:tr>
    </w:tbl>
    <w:p>
      <w:pPr>
        <w:pStyle w:val="Heading2"/>
      </w:pPr>
      <w:r>
        <w:rPr>
          <w:color w:val="1E2130"/>
        </w:rPr>
        <w:t>Examples</w:t>
      </w:r>
    </w:p>
    <w:p>
      <w:pPr>
        <w:spacing w:before="0" w:after="0"/>
        <w:ind w:left="340"/>
      </w:pPr>
      <w:r>
        <w:rPr>
          <w:rFonts w:ascii="Courier New" w:hAnsi="Courier New"/>
          <w:color w:val="2E3348"/>
          <w:sz w:val="18"/>
        </w:rPr>
        <w:t># Force a specific IP (e.g. VPN or Ethernet)</w:t>
      </w:r>
    </w:p>
    <w:p>
      <w:pPr>
        <w:spacing w:before="0" w:after="0"/>
        <w:ind w:left="340"/>
      </w:pPr>
      <w:r>
        <w:rPr>
          <w:rFonts w:ascii="Courier New" w:hAnsi="Courier New"/>
          <w:color w:val="2E3348"/>
          <w:sz w:val="18"/>
        </w:rPr>
        <w:t>.\start-network.ps1 -IP 10.0.0.5</w:t>
      </w:r>
    </w:p>
    <w:p>
      <w:pPr>
        <w:spacing w:before="0" w:after="0"/>
        <w:ind w:left="340"/>
      </w:pPr>
      <w:r>
        <w:rPr>
          <w:rFonts w:ascii="Courier New" w:hAnsi="Courier New"/>
          <w:color w:val="2E3348"/>
          <w:sz w:val="18"/>
        </w:rPr>
      </w:r>
    </w:p>
    <w:p>
      <w:pPr>
        <w:spacing w:before="0" w:after="0"/>
        <w:ind w:left="340"/>
      </w:pPr>
      <w:r>
        <w:rPr>
          <w:rFonts w:ascii="Courier New" w:hAnsi="Courier New"/>
          <w:color w:val="2E3348"/>
          <w:sz w:val="18"/>
        </w:rPr>
        <w:t># Use different ports</w:t>
      </w:r>
    </w:p>
    <w:p>
      <w:pPr>
        <w:spacing w:before="0" w:after="0"/>
        <w:ind w:left="340"/>
      </w:pPr>
      <w:r>
        <w:rPr>
          <w:rFonts w:ascii="Courier New" w:hAnsi="Courier New"/>
          <w:color w:val="2E3348"/>
          <w:sz w:val="18"/>
        </w:rPr>
        <w:t>.\start-network.ps1 -FrontendPort 8080 -BackendPort 9000</w:t>
      </w:r>
    </w:p>
    <w:p>
      <w:pPr>
        <w:spacing w:before="0" w:after="0"/>
        <w:ind w:left="340"/>
      </w:pPr>
      <w:r>
        <w:rPr>
          <w:rFonts w:ascii="Courier New" w:hAnsi="Courier New"/>
          <w:color w:val="2E3348"/>
          <w:sz w:val="18"/>
        </w:rPr>
      </w:r>
    </w:p>
    <w:p>
      <w:pPr>
        <w:spacing w:before="0" w:after="0"/>
        <w:ind w:left="340"/>
      </w:pPr>
      <w:r>
        <w:rPr>
          <w:rFonts w:ascii="Courier New" w:hAnsi="Courier New"/>
          <w:color w:val="2E3348"/>
          <w:sz w:val="18"/>
        </w:rPr>
        <w:t># Open firewall ports (run PowerShell as Administrator)</w:t>
      </w:r>
    </w:p>
    <w:p>
      <w:pPr>
        <w:spacing w:before="0" w:after="0"/>
        <w:ind w:left="340"/>
      </w:pPr>
      <w:r>
        <w:rPr>
          <w:rFonts w:ascii="Courier New" w:hAnsi="Courier New"/>
          <w:color w:val="2E3348"/>
          <w:sz w:val="18"/>
        </w:rPr>
        <w:t>.\start-network.ps1 -OpenFirewall</w:t>
      </w:r>
    </w:p>
    <w:p>
      <w:pPr>
        <w:spacing w:after="80"/>
      </w:pPr>
    </w:p>
    <w:p>
      <w:pPr>
        <w:pStyle w:val="Heading2"/>
      </w:pPr>
      <w:r>
        <w:rPr>
          <w:color w:val="1E2130"/>
        </w:rPr>
        <w:t>What it does step by step</w:t>
      </w:r>
    </w:p>
    <w:p>
      <w:pPr>
        <w:pStyle w:val="ListBullet"/>
      </w:pPr>
      <w:r>
        <w:rPr>
          <w:sz w:val="21"/>
        </w:rPr>
        <w:t>1.  Detects LAN IP — scans active adapters, prefers Wi-Fi, skips loopback/WSL/APIPA.</w:t>
      </w:r>
    </w:p>
    <w:p>
      <w:pPr>
        <w:pStyle w:val="ListBullet"/>
      </w:pPr>
      <w:r>
        <w:rPr>
          <w:sz w:val="21"/>
        </w:rPr>
        <w:t>2.  Patches docker-compose.yml — replaces VITE_API_URL and FRONTEND_URL with the detected IP.</w:t>
      </w:r>
    </w:p>
    <w:p>
      <w:pPr>
        <w:pStyle w:val="ListBullet"/>
      </w:pPr>
      <w:r>
        <w:rPr>
          <w:sz w:val="21"/>
        </w:rPr>
        <w:t>3.  Rebuilds containers — runs: docker compose up -d --build frontend backend.</w:t>
      </w:r>
    </w:p>
    <w:p>
      <w:pPr>
        <w:pStyle w:val="ListBullet"/>
      </w:pPr>
      <w:r>
        <w:rPr>
          <w:sz w:val="21"/>
        </w:rPr>
        <w:t>4.  Prints access URLs.</w:t>
      </w:r>
    </w:p>
    <w:p>
      <w:pPr>
        <w:spacing w:before="0" w:after="0"/>
        <w:ind w:left="340"/>
      </w:pPr>
      <w:r>
        <w:rPr>
          <w:rFonts w:ascii="Courier New" w:hAnsi="Courier New"/>
          <w:color w:val="2E3348"/>
          <w:sz w:val="18"/>
        </w:rPr>
        <w:t xml:space="preserve">  Local  : http://localhost:3000</w:t>
      </w:r>
    </w:p>
    <w:p>
      <w:pPr>
        <w:spacing w:before="0" w:after="0"/>
        <w:ind w:left="340"/>
      </w:pPr>
      <w:r>
        <w:rPr>
          <w:rFonts w:ascii="Courier New" w:hAnsi="Courier New"/>
          <w:color w:val="2E3348"/>
          <w:sz w:val="18"/>
        </w:rPr>
        <w:t xml:space="preserve">  Network: http://192.168.1.27:3000</w:t>
      </w:r>
    </w:p>
    <w:p>
      <w:pPr>
        <w:spacing w:before="0" w:after="0"/>
        <w:ind w:left="340"/>
      </w:pPr>
      <w:r>
        <w:rPr>
          <w:rFonts w:ascii="Courier New" w:hAnsi="Courier New"/>
          <w:color w:val="2E3348"/>
          <w:sz w:val="18"/>
        </w:rPr>
        <w:t xml:space="preserve">  API    : http://192.168.1.27:8000</w:t>
      </w:r>
    </w:p>
    <w:p>
      <w:pPr>
        <w:spacing w:after="80"/>
      </w:pPr>
    </w:p>
    <w:p>
      <w:pPr>
        <w:spacing w:before="80" w:after="120"/>
        <w:ind w:left="227"/>
      </w:pPr>
      <w:r>
        <w:rPr>
          <w:i/>
          <w:color w:val="F59E0B"/>
          <w:sz w:val="20"/>
        </w:rPr>
        <w:t>Note: VITE_API_URL is baked into the frontend bundle at build time. A rebuild is required whenever the IP changes — the script handles this automatically.</w:t>
      </w:r>
    </w:p>
    <w:p/>
    <w:p>
      <w:pPr>
        <w:jc w:val="center"/>
      </w:pPr>
      <w:r>
        <w:rPr>
          <w:i/>
          <w:color w:val="8B90A8"/>
          <w:sz w:val="20"/>
        </w:rPr>
        <w:t>For technical setup and deployment instructions see QUICKSTART.md.</w:t>
      </w:r>
    </w:p>
    <w:sectPr w:rsidR="00FC693F" w:rsidRPr="0006063C" w:rsidSect="00034616">
      <w:pgSz w:w="12240" w:h="15840"/>
      <w:pgMar w:top="1247" w:right="1587" w:bottom="124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