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B51DD" w:rsidRDefault="00000000">
      <w:pPr>
        <w:pStyle w:val="Title"/>
        <w:spacing w:after="80"/>
        <w:jc w:val="center"/>
      </w:pPr>
      <w:r>
        <w:t>Predicting Driver Carry Distance from Launch Monitor Data</w:t>
      </w:r>
    </w:p>
    <w:p w:rsidR="00105169" w:rsidRPr="00105169" w:rsidRDefault="00000000" w:rsidP="00105169">
      <w:pPr>
        <w:spacing w:after="400"/>
        <w:jc w:val="center"/>
        <w:rPr>
          <w:i/>
          <w:iCs/>
          <w:color w:val="595959"/>
        </w:rPr>
      </w:pPr>
      <w:r>
        <w:rPr>
          <w:i/>
          <w:iCs/>
          <w:color w:val="595959"/>
        </w:rPr>
        <w:t>An Analysis of the 102nd Iowa Women's Amateur and 61st Iowa Senior Women's Amateur</w:t>
      </w:r>
    </w:p>
    <w:p w:rsidR="00BB51DD" w:rsidRDefault="00000000">
      <w:pPr>
        <w:pStyle w:val="Heading1"/>
      </w:pPr>
      <w:r>
        <w:t>Introduction</w:t>
      </w:r>
    </w:p>
    <w:p w:rsidR="00105169" w:rsidRDefault="00105169">
      <w:pPr>
        <w:pStyle w:val="Heading1"/>
      </w:pPr>
    </w:p>
    <w:p w:rsidR="00BB51DD" w:rsidRDefault="00000000">
      <w:pPr>
        <w:spacing w:after="200" w:line="276" w:lineRule="auto"/>
      </w:pPr>
      <w:r>
        <w:t>A golf swing is shaped by a combination of biomechanical characteristics, player skill, and physical factors. This project analyzes launch monitor data collected during practice rounds of the 102nd Iowa Women's Amateur and the 61st Iowa Senior Women's Amateur to investigate which variables are most strongly associated with driver carry distance.</w:t>
      </w:r>
    </w:p>
    <w:p w:rsidR="00BB51DD" w:rsidRDefault="00000000">
      <w:pPr>
        <w:spacing w:after="200" w:line="276" w:lineRule="auto"/>
      </w:pPr>
      <w:r>
        <w:t>The primary objective was to determine whether ball speed, launch angle, total spin, spin axis, age, and handicap could be used to predict carry distance. A secondary objective was to examine whether launch monitor performance differed across age groups, with particular interest in golfers aged 50–59 and 60 and older.</w:t>
      </w:r>
    </w:p>
    <w:p w:rsidR="00BB51DD" w:rsidRDefault="00000000">
      <w:pPr>
        <w:spacing w:after="200" w:line="276" w:lineRule="auto"/>
      </w:pPr>
      <w:r>
        <w:t xml:space="preserve">The analysis was conducted in Python using Google </w:t>
      </w:r>
      <w:proofErr w:type="spellStart"/>
      <w:r>
        <w:t>Colab</w:t>
      </w:r>
      <w:proofErr w:type="spellEnd"/>
      <w:r>
        <w:t xml:space="preserve"> and included data cleaning, exploratory data analysis, correlation analysis, simple and multiple linear regression, model diagnostics, and age-group comparisons.</w:t>
      </w:r>
    </w:p>
    <w:p w:rsidR="00BB51DD" w:rsidRDefault="00000000">
      <w:pPr>
        <w:pStyle w:val="Heading1"/>
      </w:pPr>
      <w:r>
        <w:t>Data and Methods</w:t>
      </w:r>
    </w:p>
    <w:p w:rsidR="00105169" w:rsidRDefault="00105169">
      <w:pPr>
        <w:pStyle w:val="Heading1"/>
      </w:pPr>
    </w:p>
    <w:p w:rsidR="00BB51DD" w:rsidRDefault="00000000">
      <w:pPr>
        <w:spacing w:after="200" w:line="276" w:lineRule="auto"/>
      </w:pPr>
      <w:r>
        <w:t>Launch monitor data were collected from amateur female golfers using a driver. Variables recorded included age, handicap, ball speed, launch angle, push, carry distance, total spin, and spin axis.</w:t>
      </w:r>
    </w:p>
    <w:p w:rsidR="00BB51DD" w:rsidRDefault="00000000">
      <w:pPr>
        <w:spacing w:after="200" w:line="276" w:lineRule="auto"/>
      </w:pPr>
      <w:r>
        <w:t>Data cleaning was performed prior to analysis. Observations with a carry distance of zero were removed, as these shots were identified as topped shots and therefore did not represent meaningful driver performance. Following this cleaning process, 58 observations remained, and a missing-value check confirmed that the analytical dataset contained no missing observations.</w:t>
      </w:r>
    </w:p>
    <w:p w:rsidR="00BB51DD" w:rsidRDefault="00000000">
      <w:pPr>
        <w:spacing w:after="200" w:line="276" w:lineRule="auto"/>
      </w:pPr>
      <w:r>
        <w:t>The dataset showed substantial variation in golfer performance. Average ball speed was 121.9 mph, ranging from 83.6 to 150.0 mph, and average carry distance was 180.7 yards, ranging from 99.5 to 252.0 yards. The relatively large standard deviation in carry distance (41.8 yards) reflects the wide range of performance levels represented in the sample.</w:t>
      </w:r>
    </w:p>
    <w:p w:rsidR="00BB51DD" w:rsidRDefault="00000000">
      <w:pPr>
        <w:pStyle w:val="Heading1"/>
      </w:pPr>
      <w:r>
        <w:t>Results</w:t>
      </w:r>
    </w:p>
    <w:p w:rsidR="00105169" w:rsidRDefault="00105169">
      <w:pPr>
        <w:pStyle w:val="Heading1"/>
      </w:pPr>
    </w:p>
    <w:p w:rsidR="00BB51DD" w:rsidRDefault="00000000">
      <w:pPr>
        <w:pStyle w:val="Heading2"/>
      </w:pPr>
      <w:r>
        <w:t>Simple Linear Regression: Ball Speed</w:t>
      </w:r>
    </w:p>
    <w:p w:rsidR="00BB51DD" w:rsidRDefault="00000000">
      <w:pPr>
        <w:spacing w:after="200" w:line="276" w:lineRule="auto"/>
      </w:pPr>
      <w:r>
        <w:t>Ball speed demonstrated a very strong positive relationship with carry distance. A simple linear regression model explained approximately 86.9% of the variation in carry distance. The regression coefficient for ball speed was 2.38, indicating that, within this sample, each additional 1 mph of ball speed was associated with roughly 2.38 additional yards of predicted carry distance. This relationship was statistically significant (p &lt; 0.001), providing strong evidence that ball speed is an important predictor of carry distance in this dataset.</w:t>
      </w:r>
    </w:p>
    <w:p w:rsidR="00BB51DD" w:rsidRDefault="00000000">
      <w:pPr>
        <w:pStyle w:val="Heading2"/>
      </w:pPr>
      <w:r>
        <w:t>Multiple Linear Regression</w:t>
      </w:r>
    </w:p>
    <w:p w:rsidR="00BB51DD" w:rsidRDefault="00000000">
      <w:pPr>
        <w:spacing w:after="200" w:line="276" w:lineRule="auto"/>
      </w:pPr>
      <w:r>
        <w:lastRenderedPageBreak/>
        <w:t>A multiple linear regression model was developed to test whether ball speed, launch angle, total spin, spin axis, age, and handicap jointly predicted carry distance. The overall model was statistically significant (p &lt; 0.001) and explained approximately 94.6% of the observed variation in carry distance.</w:t>
      </w:r>
    </w:p>
    <w:p w:rsidR="00BB51DD" w:rsidRDefault="00000000">
      <w:pPr>
        <w:spacing w:after="200" w:line="276" w:lineRule="auto"/>
      </w:pPr>
      <w:r>
        <w:t>Ball speed and launch angle were statistically significant predictors: ball speed had a coefficient of 2.61 (p &lt; 0.001), and launch angle had a coefficient of 3.02 (p &lt; 0.001). Total spin, spin axis, age, and handicap were not statistically significant predictors after accounting for the other variables in the model.</w:t>
      </w:r>
    </w:p>
    <w:p w:rsidR="00BB51DD" w:rsidRDefault="00000000">
      <w:pPr>
        <w:pStyle w:val="Heading2"/>
      </w:pPr>
      <w:r>
        <w:t>Age-Group Comparisons</w:t>
      </w:r>
    </w:p>
    <w:p w:rsidR="00BB51DD" w:rsidRDefault="00000000">
      <w:pPr>
        <w:spacing w:after="200" w:line="276" w:lineRule="auto"/>
      </w:pPr>
      <w:r>
        <w:t>Performance differed substantially across age groups. The Under 50 group had the highest average ball speed (132.1 mph) and carry distance (204.7 yards). The 50–59 group averaged 114.9 mph and 164.9 yards, while the 60+ group averaged 101.2 mph and 131.5 yards.</w:t>
      </w:r>
    </w:p>
    <w:p w:rsidR="00BB51DD" w:rsidRDefault="00000000">
      <w:pPr>
        <w:spacing w:after="200" w:line="276" w:lineRule="auto"/>
      </w:pPr>
      <w:r>
        <w:t>These results suggest that the decrease in carry distance across age groups is closely associated with differences in ball speed. However, because the study is observational, these findings should be interpreted as associations rather than evidence that age itself causes a reduction in carry distance.</w:t>
      </w:r>
    </w:p>
    <w:p w:rsidR="00BB51DD" w:rsidRDefault="00000000">
      <w:pPr>
        <w:spacing w:after="200" w:line="276" w:lineRule="auto"/>
      </w:pPr>
      <w:r>
        <w:t xml:space="preserve">A one-way ANOVA was conducted to determine whether mean carry distance differed among the three age groups. The analysis indicated a statistically significant difference in carry distance among the groups, </w:t>
      </w:r>
      <w:proofErr w:type="gramStart"/>
      <w:r>
        <w:t>F(</w:t>
      </w:r>
      <w:proofErr w:type="gramEnd"/>
      <w:r>
        <w:t>2, 55) = 32.27, p &lt; 0.001. Tukey's HSD post-hoc analysis indicated statistically significant differences between all three age groups, with the largest difference — approximately 73.2 yards — occurring between the Under 50 and 60+ groups.</w:t>
      </w:r>
    </w:p>
    <w:p w:rsidR="00BB51DD" w:rsidRDefault="00000000">
      <w:pPr>
        <w:pStyle w:val="Heading2"/>
      </w:pPr>
      <w:r>
        <w:t>Model Validation</w:t>
      </w:r>
    </w:p>
    <w:p w:rsidR="00BB51DD" w:rsidRDefault="00000000">
      <w:pPr>
        <w:spacing w:after="200" w:line="276" w:lineRule="auto"/>
      </w:pPr>
      <w:r>
        <w:t>To evaluate predictive performance, the dataset was divided into training and testing subsets. The model achieved an R² of 0.921 on the test data, with a root mean squared error of approximately 10.5 yards, indicating that it retained strong predictive performance on observations not used to fit the model.</w:t>
      </w:r>
    </w:p>
    <w:p w:rsidR="00BB51DD" w:rsidRDefault="00000000">
      <w:pPr>
        <w:pStyle w:val="Heading1"/>
      </w:pPr>
      <w:r>
        <w:t>Key Findings</w:t>
      </w:r>
    </w:p>
    <w:p w:rsidR="00BB51DD" w:rsidRDefault="00000000">
      <w:pPr>
        <w:pStyle w:val="ListParagraph"/>
        <w:numPr>
          <w:ilvl w:val="0"/>
          <w:numId w:val="1"/>
        </w:numPr>
        <w:spacing w:after="120"/>
      </w:pPr>
      <w:r>
        <w:t>Club speed was the strongest individual predictor of carry distance, explaining approximately 86.9% of the variation on its own.</w:t>
      </w:r>
    </w:p>
    <w:p w:rsidR="00BB51DD" w:rsidRDefault="00000000">
      <w:pPr>
        <w:pStyle w:val="ListParagraph"/>
        <w:numPr>
          <w:ilvl w:val="0"/>
          <w:numId w:val="1"/>
        </w:numPr>
        <w:spacing w:after="120"/>
      </w:pPr>
      <w:r>
        <w:t>Adding launch angle and other variables improved the model: the multiple regression explained approximately 94.6% of the variation in carry distance.</w:t>
      </w:r>
    </w:p>
    <w:p w:rsidR="00BB51DD" w:rsidRDefault="00000000">
      <w:pPr>
        <w:pStyle w:val="ListParagraph"/>
        <w:numPr>
          <w:ilvl w:val="0"/>
          <w:numId w:val="1"/>
        </w:numPr>
        <w:spacing w:after="120"/>
      </w:pPr>
      <w:r>
        <w:t>Launch angle was statistically significant, remaining so even after accounting for club speed and the other predictors.</w:t>
      </w:r>
    </w:p>
    <w:p w:rsidR="00BB51DD" w:rsidRDefault="00000000">
      <w:pPr>
        <w:pStyle w:val="ListParagraph"/>
        <w:numPr>
          <w:ilvl w:val="0"/>
          <w:numId w:val="1"/>
        </w:numPr>
        <w:spacing w:after="120"/>
      </w:pPr>
      <w:r>
        <w:t>Age groups differed substantially in carry distance, with means ranging from approximately 205 yards for Under 50 golfers to 131 yards for golfers 60 and older.</w:t>
      </w:r>
    </w:p>
    <w:p w:rsidR="00BB51DD" w:rsidRDefault="00000000">
      <w:pPr>
        <w:pStyle w:val="ListParagraph"/>
        <w:numPr>
          <w:ilvl w:val="0"/>
          <w:numId w:val="1"/>
        </w:numPr>
        <w:spacing w:after="120"/>
      </w:pPr>
      <w:r>
        <w:t>Age itself was not significant in the multiple regression, suggesting that the observed age-group differences may be largely associated with differences in swing characteristics — particularly club speed — rather than age independently explaining carry distance.</w:t>
      </w:r>
    </w:p>
    <w:p w:rsidR="00BB51DD" w:rsidRDefault="00000000">
      <w:pPr>
        <w:pStyle w:val="Heading1"/>
      </w:pPr>
      <w:r>
        <w:t>Limitations</w:t>
      </w:r>
    </w:p>
    <w:p w:rsidR="00BB51DD" w:rsidRDefault="00000000">
      <w:pPr>
        <w:spacing w:after="200" w:line="276" w:lineRule="auto"/>
      </w:pPr>
      <w:r>
        <w:t>Several limitations should be considered. First, the sample size was relatively small, with 58 observations. Second, the sample consisted of amateur female golfers and therefore may not generalize to male golfers, professional players, or the broader golfing population. Third, the data were observational and therefore cannot establish causal relationships. Finally, topped shots resulting in zero carry were excluded as mishits; this may cause the dataset to reflect typical performance more closely than overall shot outcomes.</w:t>
      </w:r>
    </w:p>
    <w:p w:rsidR="00105169" w:rsidRDefault="00105169">
      <w:pPr>
        <w:pStyle w:val="Heading1"/>
      </w:pPr>
    </w:p>
    <w:p w:rsidR="00105169" w:rsidRDefault="00105169">
      <w:pPr>
        <w:pStyle w:val="Heading1"/>
      </w:pPr>
    </w:p>
    <w:p w:rsidR="00BB51DD" w:rsidRDefault="00000000">
      <w:pPr>
        <w:pStyle w:val="Heading1"/>
      </w:pPr>
      <w:r>
        <w:lastRenderedPageBreak/>
        <w:t>Conclusion</w:t>
      </w:r>
    </w:p>
    <w:p w:rsidR="00BB51DD" w:rsidRDefault="00000000">
      <w:pPr>
        <w:spacing w:after="200" w:line="276" w:lineRule="auto"/>
      </w:pPr>
      <w:r>
        <w:t>This project examined the relationship between launch monitor characteristics and driver carry distance among amateur female golfers. The results demonstrate a strong relationship between club speed and carry distance, with speed alone explaining 86.9% of the observed variation. Incorporating additional variables, particularly launch angle, increased the explanatory power of the model to 94.6%.</w:t>
      </w:r>
    </w:p>
    <w:p w:rsidR="00BB51DD" w:rsidRDefault="00000000">
      <w:pPr>
        <w:spacing w:after="200" w:line="276" w:lineRule="auto"/>
      </w:pPr>
      <w:r>
        <w:t>Significant differences were also observed between age groups. Golfers aged 60 and older had substantially lower average club speed and carry distance than younger golfers, and ANOVA confirmed statistically significant differences among all three age groups. However, age itself was not a significant predictor in the multiple regression after accounting for launch monitor variables.</w:t>
      </w:r>
    </w:p>
    <w:p w:rsidR="00BB51DD" w:rsidRDefault="00000000">
      <w:pPr>
        <w:spacing w:after="200" w:line="276" w:lineRule="auto"/>
      </w:pPr>
      <w:r>
        <w:t>Overall, the results suggest that swing characteristics</w:t>
      </w:r>
      <w:r w:rsidR="00105169">
        <w:t xml:space="preserve"> ball</w:t>
      </w:r>
      <w:r>
        <w:t xml:space="preserve"> speed and launch angle</w:t>
      </w:r>
      <w:r w:rsidR="00105169">
        <w:t xml:space="preserve"> </w:t>
      </w:r>
      <w:r>
        <w:t>are more useful for predicting carry distance than age alone. This project provides a useful example of how launch monitor data can be used to quantify relationships between golfer characteristics and performance.</w:t>
      </w:r>
    </w:p>
    <w:sectPr w:rsidR="00BB51D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FA5349"/>
    <w:multiLevelType w:val="hybridMultilevel"/>
    <w:tmpl w:val="B7862D20"/>
    <w:lvl w:ilvl="0" w:tplc="7AC08B54">
      <w:start w:val="1"/>
      <w:numFmt w:val="bullet"/>
      <w:lvlText w:val="●"/>
      <w:lvlJc w:val="left"/>
      <w:pPr>
        <w:ind w:left="720" w:hanging="360"/>
      </w:pPr>
    </w:lvl>
    <w:lvl w:ilvl="1" w:tplc="8EBEAE46">
      <w:start w:val="1"/>
      <w:numFmt w:val="bullet"/>
      <w:lvlText w:val="○"/>
      <w:lvlJc w:val="left"/>
      <w:pPr>
        <w:ind w:left="1440" w:hanging="360"/>
      </w:pPr>
    </w:lvl>
    <w:lvl w:ilvl="2" w:tplc="22BC0B6C">
      <w:start w:val="1"/>
      <w:numFmt w:val="bullet"/>
      <w:lvlText w:val="■"/>
      <w:lvlJc w:val="left"/>
      <w:pPr>
        <w:ind w:left="2160" w:hanging="360"/>
      </w:pPr>
    </w:lvl>
    <w:lvl w:ilvl="3" w:tplc="6BD070C4">
      <w:start w:val="1"/>
      <w:numFmt w:val="bullet"/>
      <w:lvlText w:val="●"/>
      <w:lvlJc w:val="left"/>
      <w:pPr>
        <w:ind w:left="2880" w:hanging="360"/>
      </w:pPr>
    </w:lvl>
    <w:lvl w:ilvl="4" w:tplc="6BE832DA">
      <w:start w:val="1"/>
      <w:numFmt w:val="bullet"/>
      <w:lvlText w:val="○"/>
      <w:lvlJc w:val="left"/>
      <w:pPr>
        <w:ind w:left="3600" w:hanging="360"/>
      </w:pPr>
    </w:lvl>
    <w:lvl w:ilvl="5" w:tplc="54BC3226">
      <w:start w:val="1"/>
      <w:numFmt w:val="bullet"/>
      <w:lvlText w:val="■"/>
      <w:lvlJc w:val="left"/>
      <w:pPr>
        <w:ind w:left="4320" w:hanging="360"/>
      </w:pPr>
    </w:lvl>
    <w:lvl w:ilvl="6" w:tplc="4F7E0C3A">
      <w:start w:val="1"/>
      <w:numFmt w:val="bullet"/>
      <w:lvlText w:val="●"/>
      <w:lvlJc w:val="left"/>
      <w:pPr>
        <w:ind w:left="5040" w:hanging="360"/>
      </w:pPr>
    </w:lvl>
    <w:lvl w:ilvl="7" w:tplc="4C80533C">
      <w:start w:val="1"/>
      <w:numFmt w:val="bullet"/>
      <w:lvlText w:val="●"/>
      <w:lvlJc w:val="left"/>
      <w:pPr>
        <w:ind w:left="5760" w:hanging="360"/>
      </w:pPr>
    </w:lvl>
    <w:lvl w:ilvl="8" w:tplc="8DF44B72">
      <w:start w:val="1"/>
      <w:numFmt w:val="bullet"/>
      <w:lvlText w:val="●"/>
      <w:lvlJc w:val="left"/>
      <w:pPr>
        <w:ind w:left="6480" w:hanging="360"/>
      </w:pPr>
    </w:lvl>
  </w:abstractNum>
  <w:num w:numId="1" w16cid:durableId="8137653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1DD"/>
    <w:rsid w:val="00105169"/>
    <w:rsid w:val="00BB5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4412D3"/>
  <w15:docId w15:val="{168C52AA-3D94-654C-8604-A35BCCCE7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1053</Words>
  <Characters>6003</Characters>
  <Application>Microsoft Office Word</Application>
  <DocSecurity>0</DocSecurity>
  <Lines>50</Lines>
  <Paragraphs>14</Paragraphs>
  <ScaleCrop>false</ScaleCrop>
  <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IGA</cp:lastModifiedBy>
  <cp:revision>2</cp:revision>
  <dcterms:created xsi:type="dcterms:W3CDTF">2026-08-13T15:43:00Z</dcterms:created>
  <dcterms:modified xsi:type="dcterms:W3CDTF">2026-08-13T15:52:00Z</dcterms:modified>
</cp:coreProperties>
</file>