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CCTV Safety System — Model Training Guide</w:t>
      </w:r>
    </w:p>
    <w:p>
      <w:r>
        <w:t>Project: CCTV Safety — PPE &amp; Fire/Smoke Detection</w:t>
        <w:br/>
        <w:t>Models: YOLOv8 (Ultralytics)   |   Dataset source: Roboflow Universe</w:t>
      </w:r>
    </w:p>
    <w:p/>
    <w:p>
      <w:pPr>
        <w:pStyle w:val="Heading1"/>
      </w:pPr>
      <w:r>
        <w:t>Part 1: Train the PPE Detection Model</w:t>
      </w:r>
    </w:p>
    <w:p>
      <w:r>
        <w:t>This model detects PPE violations such as missing hard hats, safety vests, and masks.</w:t>
        <w:br/>
        <w:t>Dataset: Construction Site Safety (Roboflow Universe, v30) — 521 train images.</w:t>
        <w:br/>
        <w:t>Notebook file: train_colab.ipynb</w:t>
      </w:r>
    </w:p>
    <w:p>
      <w:pPr>
        <w:pStyle w:val="Heading2"/>
      </w:pPr>
      <w:r>
        <w:t>Step 1: Open Google Colab</w:t>
      </w:r>
    </w:p>
    <w:p>
      <w:r>
        <w:t>1. Go to https://colab.research.google.com in your browser.</w:t>
      </w:r>
    </w:p>
    <w:p>
      <w:r>
        <w:t>2. Click File &gt; Upload notebook.</w:t>
      </w:r>
    </w:p>
    <w:p>
      <w:r>
        <w:t>3. Select train_colab.ipynb from your project folder (D:\cctv-safety\train_colab.ipynb).</w:t>
      </w:r>
    </w:p>
    <w:p>
      <w:pPr>
        <w:pStyle w:val="Heading2"/>
      </w:pPr>
      <w:r>
        <w:t>Step 2: Enable GPU Runtime</w:t>
      </w:r>
    </w:p>
    <w:p>
      <w:r>
        <w:t>1. Click Runtime in the top menu.</w:t>
      </w:r>
    </w:p>
    <w:p>
      <w:r>
        <w:t>2. Click Change runtime type.</w:t>
      </w:r>
    </w:p>
    <w:p>
      <w:r>
        <w:t>3. Under Hardware accelerator, select T4 GPU.</w:t>
      </w:r>
    </w:p>
    <w:p>
      <w:r>
        <w:t>4. Click Save.</w:t>
      </w:r>
    </w:p>
    <w:p>
      <w:pPr>
        <w:pStyle w:val="Heading2"/>
      </w:pPr>
      <w:r>
        <w:t>Step 3: Run the Notebook Cells</w:t>
      </w:r>
    </w:p>
    <w:p>
      <w:r>
        <w:t>Run each cell in order by pressing Shift + Enter or clicking the Play button.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Cell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Cell 1 — Check GPU</w:t>
            </w:r>
          </w:p>
        </w:tc>
        <w:tc>
          <w:tcPr>
            <w:tcW w:type="dxa" w:w="4320"/>
          </w:tcPr>
          <w:p>
            <w:r>
              <w:t>Confirms a GPU is available. If it shows "No GPU found", repeat Step 2.</w:t>
            </w:r>
          </w:p>
        </w:tc>
      </w:tr>
      <w:tr>
        <w:tc>
          <w:tcPr>
            <w:tcW w:type="dxa" w:w="4320"/>
          </w:tcPr>
          <w:p>
            <w:r>
              <w:t>Cell 2 — Install packages</w:t>
            </w:r>
          </w:p>
        </w:tc>
        <w:tc>
          <w:tcPr>
            <w:tcW w:type="dxa" w:w="4320"/>
          </w:tcPr>
          <w:p>
            <w:r>
              <w:t>Installs ultralytics (YOLOv8) and roboflow libraries.</w:t>
            </w:r>
          </w:p>
        </w:tc>
      </w:tr>
      <w:tr>
        <w:tc>
          <w:tcPr>
            <w:tcW w:type="dxa" w:w="4320"/>
          </w:tcPr>
          <w:p>
            <w:r>
              <w:t>Cell 3 — Mount Google Drive</w:t>
            </w:r>
          </w:p>
        </w:tc>
        <w:tc>
          <w:tcPr>
            <w:tcW w:type="dxa" w:w="4320"/>
          </w:tcPr>
          <w:p>
            <w:r>
              <w:t>Connects your Google Drive so the model is saved permanently.</w:t>
            </w:r>
          </w:p>
        </w:tc>
      </w:tr>
      <w:tr>
        <w:tc>
          <w:tcPr>
            <w:tcW w:type="dxa" w:w="4320"/>
          </w:tcPr>
          <w:p>
            <w:r>
              <w:t>Cell 4 — Download dataset</w:t>
            </w:r>
          </w:p>
        </w:tc>
        <w:tc>
          <w:tcPr>
            <w:tcW w:type="dxa" w:w="4320"/>
          </w:tcPr>
          <w:p>
            <w:r>
              <w:t>Downloads the Construction Site Safety dataset (v30) directly from Roboflow.</w:t>
            </w:r>
          </w:p>
        </w:tc>
      </w:tr>
      <w:tr>
        <w:tc>
          <w:tcPr>
            <w:tcW w:type="dxa" w:w="4320"/>
          </w:tcPr>
          <w:p>
            <w:r>
              <w:t>Cell 5 — Inspect dataset</w:t>
            </w:r>
          </w:p>
        </w:tc>
        <w:tc>
          <w:tcPr>
            <w:tcW w:type="dxa" w:w="4320"/>
          </w:tcPr>
          <w:p>
            <w:r>
              <w:t>Prints class names and count to verify the dataset.</w:t>
            </w:r>
          </w:p>
        </w:tc>
      </w:tr>
      <w:tr>
        <w:tc>
          <w:tcPr>
            <w:tcW w:type="dxa" w:w="4320"/>
          </w:tcPr>
          <w:p>
            <w:r>
              <w:t>Cell 6 — Train model</w:t>
            </w:r>
          </w:p>
        </w:tc>
        <w:tc>
          <w:tcPr>
            <w:tcW w:type="dxa" w:w="4320"/>
          </w:tcPr>
          <w:p>
            <w:r>
              <w:t>Trains YOLOv8s for 50 epochs on GPU. Expected time: 30-45 minutes on T4.</w:t>
            </w:r>
          </w:p>
        </w:tc>
      </w:tr>
      <w:tr>
        <w:tc>
          <w:tcPr>
            <w:tcW w:type="dxa" w:w="4320"/>
          </w:tcPr>
          <w:p>
            <w:r>
              <w:t>Cell 7 — Evaluate</w:t>
            </w:r>
          </w:p>
        </w:tc>
        <w:tc>
          <w:tcPr>
            <w:tcW w:type="dxa" w:w="4320"/>
          </w:tcPr>
          <w:p>
            <w:r>
              <w:t>Runs the model on the validation set and prints mAP accuracy scores.</w:t>
            </w:r>
          </w:p>
        </w:tc>
      </w:tr>
      <w:tr>
        <w:tc>
          <w:tcPr>
            <w:tcW w:type="dxa" w:w="4320"/>
          </w:tcPr>
          <w:p>
            <w:r>
              <w:t>Cell 8 — Download weights</w:t>
            </w:r>
          </w:p>
        </w:tc>
        <w:tc>
          <w:tcPr>
            <w:tcW w:type="dxa" w:w="4320"/>
          </w:tcPr>
          <w:p>
            <w:r>
              <w:t>Downloads best.pt (the trained model) to your computer.</w:t>
            </w:r>
          </w:p>
        </w:tc>
      </w:tr>
      <w:tr>
        <w:tc>
          <w:tcPr>
            <w:tcW w:type="dxa" w:w="4320"/>
          </w:tcPr>
          <w:p>
            <w:r>
              <w:t>Cell 9 — Test inference</w:t>
            </w:r>
          </w:p>
        </w:tc>
        <w:tc>
          <w:tcPr>
            <w:tcW w:type="dxa" w:w="4320"/>
          </w:tcPr>
          <w:p>
            <w:r>
              <w:t>Optional: runs a prediction on a sample image to visually verify the model.</w:t>
            </w:r>
          </w:p>
        </w:tc>
      </w:tr>
    </w:tbl>
    <w:p/>
    <w:p>
      <w:pPr>
        <w:pStyle w:val="Heading2"/>
      </w:pPr>
      <w:r>
        <w:t>Step 4: Save the PPE Model</w:t>
      </w:r>
    </w:p>
    <w:p>
      <w:r>
        <w:t>1. Create a folder named models inside D:\cctv-safety\ if it does not exist.</w:t>
      </w:r>
    </w:p>
    <w:p>
      <w:r>
        <w:t>2. Rename best.pt to ppe.pt.</w:t>
      </w:r>
    </w:p>
    <w:p>
      <w:r>
        <w:t>3. Place it at D:\cctv-safety\models\ppe.pt.</w:t>
      </w:r>
    </w:p>
    <w:p>
      <w:r>
        <w:t>The config file (config/settings.yaml) already points to models/ppe.pt — no further changes needed.</w:t>
      </w:r>
    </w:p>
    <w:p>
      <w:pPr>
        <w:pStyle w:val="Heading2"/>
      </w:pPr>
      <w:r>
        <w:t>Tips for PPE Training</w:t>
      </w:r>
    </w:p>
    <w:p>
      <w:pPr>
        <w:pStyle w:val="ListBullet"/>
      </w:pPr>
      <w:r>
        <w:t>Free Colab gives ~4-6 hours of GPU per session. 50 epochs finishes well within this.</w:t>
      </w:r>
    </w:p>
    <w:p>
      <w:pPr>
        <w:pStyle w:val="ListBullet"/>
      </w:pPr>
      <w:r>
        <w:t>Model is also auto-saved to Google Drive: My Drive/cctv-safety-training/ppe_run/weights/best.pt</w:t>
      </w:r>
    </w:p>
    <w:p>
      <w:pPr>
        <w:pStyle w:val="ListBullet"/>
      </w:pPr>
      <w:r>
        <w:t>For better accuracy, change yolov8n.pt to yolov8s.pt in Cell 6 before running.</w:t>
      </w:r>
    </w:p>
    <w:p/>
    <w:p>
      <w:pPr>
        <w:pStyle w:val="Heading1"/>
      </w:pPr>
      <w:r>
        <w:t>Part 2: Train the Fire &amp; Smoke Detection Model</w:t>
      </w:r>
    </w:p>
    <w:p>
      <w:r>
        <w:t>This model detects fire and smoke in shop floors, stores, and stocking yards.</w:t>
        <w:br/>
        <w:t>Dataset: Fire and Smoke Detection — Middle East Tech University (6,391 images | classes: fire, smoke).</w:t>
        <w:br/>
        <w:t>Notebook file: train_fire_smoke_colab.ipynb</w:t>
      </w:r>
    </w:p>
    <w:p>
      <w:pPr>
        <w:pStyle w:val="Heading2"/>
      </w:pPr>
      <w:r>
        <w:t>Step 1: Open Google Colab</w:t>
      </w:r>
    </w:p>
    <w:p>
      <w:r>
        <w:t>1. Go to https://colab.research.google.com in your browser.</w:t>
      </w:r>
    </w:p>
    <w:p>
      <w:r>
        <w:t>2. Click File &gt; Upload notebook.</w:t>
      </w:r>
    </w:p>
    <w:p>
      <w:r>
        <w:t>3. Select train_fire_smoke_colab.ipynb from D:\cctv-safety\train_fire_smoke_colab.ipynb.</w:t>
      </w:r>
    </w:p>
    <w:p>
      <w:pPr>
        <w:pStyle w:val="Heading2"/>
      </w:pPr>
      <w:r>
        <w:t>Step 2: Enable GPU Runtime</w:t>
      </w:r>
    </w:p>
    <w:p>
      <w:r>
        <w:t>Same as Part 1 — Runtime &gt; Change runtime type &gt; T4 GPU &gt; Save.</w:t>
      </w:r>
    </w:p>
    <w:p>
      <w:pPr>
        <w:pStyle w:val="Heading2"/>
      </w:pPr>
      <w:r>
        <w:t>Step 3: Choose a Dataset (Optional)</w:t>
      </w:r>
    </w:p>
    <w:p>
      <w:r>
        <w:t>The notebook defaults to the METU Fire and Smoke dataset (6,391 images, fire + smoke classes).</w:t>
        <w:br/>
        <w:t>To switch to the larger Spyrobot dataset (9,749 images, fire + smoke + human classes):</w:t>
      </w:r>
    </w:p>
    <w:p>
      <w:r>
        <w:t>1. In Cell 4, comment out the Option A line.</w:t>
      </w:r>
    </w:p>
    <w:p>
      <w:r>
        <w:t>2. Uncomment the Option B line below it.</w:t>
      </w:r>
    </w:p>
    <w:p>
      <w:r>
        <w:t>Note: rf (the Roboflow client) is always initialized before both options, so switching datasets will not cause errors.</w:t>
      </w:r>
    </w:p>
    <w:p>
      <w:pPr>
        <w:pStyle w:val="Heading2"/>
      </w:pPr>
      <w:r>
        <w:t>Step 4: Run the Notebook Cells</w:t>
      </w:r>
    </w:p>
    <w:p>
      <w:r>
        <w:t>Run each cell in order by pressing Shift + Enter.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Cell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Cell 1 — Check GPU</w:t>
            </w:r>
          </w:p>
        </w:tc>
        <w:tc>
          <w:tcPr>
            <w:tcW w:type="dxa" w:w="4320"/>
          </w:tcPr>
          <w:p>
            <w:r>
              <w:t>Confirms GPU is available.</w:t>
            </w:r>
          </w:p>
        </w:tc>
      </w:tr>
      <w:tr>
        <w:tc>
          <w:tcPr>
            <w:tcW w:type="dxa" w:w="4320"/>
          </w:tcPr>
          <w:p>
            <w:r>
              <w:t>Cell 2 — Install packages</w:t>
            </w:r>
          </w:p>
        </w:tc>
        <w:tc>
          <w:tcPr>
            <w:tcW w:type="dxa" w:w="4320"/>
          </w:tcPr>
          <w:p>
            <w:r>
              <w:t>Installs ultralytics and roboflow.</w:t>
            </w:r>
          </w:p>
        </w:tc>
      </w:tr>
      <w:tr>
        <w:tc>
          <w:tcPr>
            <w:tcW w:type="dxa" w:w="4320"/>
          </w:tcPr>
          <w:p>
            <w:r>
              <w:t>Cell 3 — Mount Google Drive</w:t>
            </w:r>
          </w:p>
        </w:tc>
        <w:tc>
          <w:tcPr>
            <w:tcW w:type="dxa" w:w="4320"/>
          </w:tcPr>
          <w:p>
            <w:r>
              <w:t>Saves the trained model to Google Drive permanently.</w:t>
            </w:r>
          </w:p>
        </w:tc>
      </w:tr>
      <w:tr>
        <w:tc>
          <w:tcPr>
            <w:tcW w:type="dxa" w:w="4320"/>
          </w:tcPr>
          <w:p>
            <w:r>
              <w:t>Cell 4 — Connect Roboflow</w:t>
            </w:r>
          </w:p>
        </w:tc>
        <w:tc>
          <w:tcPr>
            <w:tcW w:type="dxa" w:w="4320"/>
          </w:tcPr>
          <w:p>
            <w:r>
              <w:t>Initialises the Roboflow client and lists available dataset versions.</w:t>
            </w:r>
          </w:p>
        </w:tc>
      </w:tr>
      <w:tr>
        <w:tc>
          <w:tcPr>
            <w:tcW w:type="dxa" w:w="4320"/>
          </w:tcPr>
          <w:p>
            <w:r>
              <w:t>Cell 4b — Download dataset</w:t>
            </w:r>
          </w:p>
        </w:tc>
        <w:tc>
          <w:tcPr>
            <w:tcW w:type="dxa" w:w="4320"/>
          </w:tcPr>
          <w:p>
            <w:r>
              <w:t>Downloads the fire/smoke dataset. Set VERSION to match the latest version printed in Cell 4.</w:t>
            </w:r>
          </w:p>
        </w:tc>
      </w:tr>
      <w:tr>
        <w:tc>
          <w:tcPr>
            <w:tcW w:type="dxa" w:w="4320"/>
          </w:tcPr>
          <w:p>
            <w:r>
              <w:t>Cell 5 — Verify dataset</w:t>
            </w:r>
          </w:p>
        </w:tc>
        <w:tc>
          <w:tcPr>
            <w:tcW w:type="dxa" w:w="4320"/>
          </w:tcPr>
          <w:p>
            <w:r>
              <w:t>Prints class names (fire, smoke) and image counts.</w:t>
            </w:r>
          </w:p>
        </w:tc>
      </w:tr>
      <w:tr>
        <w:tc>
          <w:tcPr>
            <w:tcW w:type="dxa" w:w="4320"/>
          </w:tcPr>
          <w:p>
            <w:r>
              <w:t>Cell 6 — Train model</w:t>
            </w:r>
          </w:p>
        </w:tc>
        <w:tc>
          <w:tcPr>
            <w:tcW w:type="dxa" w:w="4320"/>
          </w:tcPr>
          <w:p>
            <w:r>
              <w:t>Trains YOLOv8s for 60 epochs. Expected time: 45-70 minutes on T4.</w:t>
            </w:r>
          </w:p>
        </w:tc>
      </w:tr>
      <w:tr>
        <w:tc>
          <w:tcPr>
            <w:tcW w:type="dxa" w:w="4320"/>
          </w:tcPr>
          <w:p>
            <w:r>
              <w:t>Cell 7 — Evaluate</w:t>
            </w:r>
          </w:p>
        </w:tc>
        <w:tc>
          <w:tcPr>
            <w:tcW w:type="dxa" w:w="4320"/>
          </w:tcPr>
          <w:p>
            <w:r>
              <w:t>Prints mAP scores per class (fire and smoke separately).</w:t>
            </w:r>
          </w:p>
        </w:tc>
      </w:tr>
      <w:tr>
        <w:tc>
          <w:tcPr>
            <w:tcW w:type="dxa" w:w="4320"/>
          </w:tcPr>
          <w:p>
            <w:r>
              <w:t>Cell 8 — Download weights</w:t>
            </w:r>
          </w:p>
        </w:tc>
        <w:tc>
          <w:tcPr>
            <w:tcW w:type="dxa" w:w="4320"/>
          </w:tcPr>
          <w:p>
            <w:r>
              <w:t>Downloads best.pt to your computer.</w:t>
            </w:r>
          </w:p>
        </w:tc>
      </w:tr>
      <w:tr>
        <w:tc>
          <w:tcPr>
            <w:tcW w:type="dxa" w:w="4320"/>
          </w:tcPr>
          <w:p>
            <w:r>
              <w:t>Cell 9 — Test inference</w:t>
            </w:r>
          </w:p>
        </w:tc>
        <w:tc>
          <w:tcPr>
            <w:tcW w:type="dxa" w:w="4320"/>
          </w:tcPr>
          <w:p>
            <w:r>
              <w:t>Optional: runs a prediction on a sample validation image.</w:t>
            </w:r>
          </w:p>
        </w:tc>
      </w:tr>
    </w:tbl>
    <w:p/>
    <w:p>
      <w:pPr>
        <w:pStyle w:val="Heading2"/>
      </w:pPr>
      <w:r>
        <w:t>Step 5: Save the Fire/Smoke Model</w:t>
      </w:r>
    </w:p>
    <w:p>
      <w:r>
        <w:t>1. Rename best.pt to fire_smoke.pt.</w:t>
      </w:r>
    </w:p>
    <w:p>
      <w:r>
        <w:t>2. Place it at D:\cctv-safety\models\fire_smoke.pt.</w:t>
      </w:r>
    </w:p>
    <w:p>
      <w:r>
        <w:t>The config file already points to models/fire_smoke.pt — no further changes needed.</w:t>
      </w:r>
    </w:p>
    <w:p>
      <w:pPr>
        <w:pStyle w:val="Heading2"/>
      </w:pPr>
      <w:r>
        <w:t>Tips for Fire/Smoke Training</w:t>
      </w:r>
    </w:p>
    <w:p>
      <w:pPr>
        <w:pStyle w:val="ListBullet"/>
      </w:pPr>
      <w:r>
        <w:t>The notebook trains YOLOv8s (small) by default for better accuracy — fire and smoke are visually complex.</w:t>
      </w:r>
    </w:p>
    <w:p>
      <w:pPr>
        <w:pStyle w:val="ListBullet"/>
      </w:pPr>
      <w:r>
        <w:t>Confidence threshold is set to 0.40 (lower than PPE) to catch faint early smoke.</w:t>
      </w:r>
    </w:p>
    <w:p>
      <w:pPr>
        <w:pStyle w:val="ListBullet"/>
      </w:pPr>
      <w:r>
        <w:t>Model is auto-saved to Google Drive: My Drive/cctv-safety-training/fire_smoke_run/weights/best.pt</w:t>
      </w:r>
    </w:p>
    <w:p>
      <w:pPr>
        <w:pStyle w:val="ListBullet"/>
      </w:pPr>
      <w:r>
        <w:t>If you get false positives (e.g., steam mistaken for smoke), raise confidence to 0.50 in config/settings.yaml.</w:t>
      </w:r>
    </w:p>
    <w:p/>
    <w:p>
      <w:pPr>
        <w:pStyle w:val="Heading1"/>
      </w:pPr>
      <w:r>
        <w:t>Part 3: Running the System</w:t>
      </w:r>
    </w:p>
    <w:p>
      <w:pPr>
        <w:pStyle w:val="Heading2"/>
      </w:pPr>
      <w:r>
        <w:t>Start the app</w:t>
      </w:r>
    </w:p>
    <w:p>
      <w:r>
        <w:t>1. Open a terminal in D:\cctv-safety.</w:t>
      </w:r>
    </w:p>
    <w:p>
      <w:r>
        <w:t>2. Activate the virtual environment:</w:t>
      </w:r>
    </w:p>
    <w:p>
      <w:r>
        <w:rPr>
          <w:rFonts w:ascii="Courier New" w:hAnsi="Courier New"/>
        </w:rPr>
        <w:t xml:space="preserve">   .\venv\Scripts\Activate.ps1</w:t>
      </w:r>
    </w:p>
    <w:p>
      <w:r>
        <w:t>3. Run:</w:t>
      </w:r>
    </w:p>
    <w:p>
      <w:r>
        <w:rPr>
          <w:rFonts w:ascii="Courier New" w:hAnsi="Courier New"/>
        </w:rPr>
        <w:t xml:space="preserve">   python main.py</w:t>
      </w:r>
    </w:p>
    <w:p>
      <w:pPr>
        <w:pStyle w:val="Heading2"/>
      </w:pPr>
      <w:r>
        <w:t>What you see on 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Detection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Box Colour / Status Bar</w:t>
            </w:r>
          </w:p>
        </w:tc>
      </w:tr>
      <w:tr>
        <w:tc>
          <w:tcPr>
            <w:tcW w:type="dxa" w:w="4320"/>
          </w:tcPr>
          <w:p>
            <w:r>
              <w:t>Safe PPE (helmet, vest, mask)</w:t>
            </w:r>
          </w:p>
        </w:tc>
        <w:tc>
          <w:tcPr>
            <w:tcW w:type="dxa" w:w="4320"/>
          </w:tcPr>
          <w:p>
            <w:r>
              <w:t>Green box</w:t>
            </w:r>
          </w:p>
        </w:tc>
      </w:tr>
      <w:tr>
        <w:tc>
          <w:tcPr>
            <w:tcW w:type="dxa" w:w="4320"/>
          </w:tcPr>
          <w:p>
            <w:r>
              <w:t>PPE violation (no helmet etc.)</w:t>
            </w:r>
          </w:p>
        </w:tc>
        <w:tc>
          <w:tcPr>
            <w:tcW w:type="dxa" w:w="4320"/>
          </w:tcPr>
          <w:p>
            <w:r>
              <w:t>Red box | "VIOLATION: NO-Hardhat"</w:t>
            </w:r>
          </w:p>
        </w:tc>
      </w:tr>
      <w:tr>
        <w:tc>
          <w:tcPr>
            <w:tcW w:type="dxa" w:w="4320"/>
          </w:tcPr>
          <w:p>
            <w:r>
              <w:t>Fire or smoke detected</w:t>
            </w:r>
          </w:p>
        </w:tc>
        <w:tc>
          <w:tcPr>
            <w:tcW w:type="dxa" w:w="4320"/>
          </w:tcPr>
          <w:p>
            <w:r>
              <w:t>Orange box | "!! HAZARD: FIRE DETECTED !!"</w:t>
            </w:r>
          </w:p>
        </w:tc>
      </w:tr>
      <w:tr>
        <w:tc>
          <w:tcPr>
            <w:tcW w:type="dxa" w:w="4320"/>
          </w:tcPr>
          <w:p>
            <w:r>
              <w:t>Fire + PPE violation together</w:t>
            </w:r>
          </w:p>
        </w:tc>
        <w:tc>
          <w:tcPr>
            <w:tcW w:type="dxa" w:w="4320"/>
          </w:tcPr>
          <w:p>
            <w:r>
              <w:t>Orange status bar takes priority</w:t>
            </w:r>
          </w:p>
        </w:tc>
      </w:tr>
      <w:tr>
        <w:tc>
          <w:tcPr>
            <w:tcW w:type="dxa" w:w="4320"/>
          </w:tcPr>
          <w:p>
            <w:r>
              <w:t>Nothing detected</w:t>
            </w:r>
          </w:p>
        </w:tc>
        <w:tc>
          <w:tcPr>
            <w:tcW w:type="dxa" w:w="4320"/>
          </w:tcPr>
          <w:p>
            <w:r>
              <w:t>Green status bar | "ALL CLEAR"</w:t>
            </w:r>
          </w:p>
        </w:tc>
      </w:tr>
    </w:tbl>
    <w:p/>
    <w:p>
      <w:r>
        <w:t>Press Q in the camera window to quit.</w:t>
      </w:r>
    </w:p>
    <w:p>
      <w:pPr>
        <w:pStyle w:val="Heading2"/>
      </w:pPr>
      <w:r>
        <w:t>Disable a detector</w:t>
      </w:r>
    </w:p>
    <w:p>
      <w:r>
        <w:t>Open config/settings.yaml and set enabled: false for either model:</w:t>
      </w:r>
    </w:p>
    <w:p>
      <w:r>
        <w:rPr>
          <w:rFonts w:ascii="Courier New" w:hAnsi="Courier New"/>
        </w:rPr>
        <w:t>model:</w:t>
        <w:br/>
        <w:t xml:space="preserve">  enabled: false   # disables PPE detection</w:t>
        <w:br/>
        <w:br/>
        <w:t>fire_smoke:</w:t>
        <w:br/>
        <w:t xml:space="preserve">  enabled: false   # disables fire/smoke detection</w:t>
      </w:r>
    </w:p>
    <w:p>
      <w:pPr>
        <w:pStyle w:val="Heading2"/>
      </w:pPr>
      <w:r>
        <w:t>Logs saved automatically</w:t>
      </w:r>
    </w:p>
    <w:p>
      <w:pPr>
        <w:pStyle w:val="ListBullet"/>
      </w:pPr>
      <w:r>
        <w:t>logs/cam_01/violations.csv  —  PPE violation events</w:t>
      </w:r>
    </w:p>
    <w:p>
      <w:pPr>
        <w:pStyle w:val="ListBullet"/>
      </w:pPr>
      <w:r>
        <w:t>logs/cam_01/hazards.csv     —  Fire/smoke events</w:t>
      </w:r>
    </w:p>
    <w:p>
      <w:pPr>
        <w:pStyle w:val="ListBullet"/>
      </w:pPr>
      <w:r>
        <w:t>logs/cam_01/violation_*.jpg —  Snapshot images of PPE violations</w:t>
      </w:r>
    </w:p>
    <w:p>
      <w:pPr>
        <w:pStyle w:val="ListBullet"/>
      </w:pPr>
      <w:r>
        <w:t>logs/cam_01/hazards_*.jpg   —  Snapshot images of fire/smoke events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