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remove_letters(in_list,in_string):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in_list_copy = in_list.copy()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in_list: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in_list.remove(ele)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print(f'remove_letters{in_list_copy,in_string} ➞ {in_list}')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remove_letters(["s", "t", "r", "i", "n", "g", "w"], "string")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remove_letters(["b", "b", "l", "l", "g", "n", "o", "a", "w"], "balloon")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remove_letters(["d", "b", "t", "e", "a", "i"], "edabit")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remove_letters(['s', 't', 'r', 'i', 'n', 'g', 'w'], 'string') ➞ ['w']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remove_letters(['b', 'b', 'l', 'l', 'g', 'n', 'o', 'a', 'w'], 'balloon') ➞ ['b', 'g', 'w']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remove_letters(['d', 'b', 't', 'e', 'a', 'i'], 'edabit') ➞ []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blocks(in_num):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depth = in_num*3+((in_num)-1)*1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height = [x for x in range(2,in_num+2)]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print(f'blocks({in_num}) ➞ {depth+sum(height)}')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blocks(1)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blocks(2)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blocks(3)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blocks(4)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blocks(5)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blocks(1) ➞ 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blocks(2) ➞ 12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blocks(3) ➞ 20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blocks(4) ➞ 29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blocks(5) ➞ 39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operator import sub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def my_sub(in_one,in_two):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output = sub(in_one,in_two) if in_one &gt;= in_two else sub(in_two,in_one)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print(f'my_sub{in_one,in_two} ➞ {output}')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my_sub(5, 9)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my_sub(10, 30)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my_sub(0, 0)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my_sub(5, 9) ➞ 4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my_sub(10, 30) ➞ 20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my_sub(0, 0) ➞ 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add_bill(in_string):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in_string.split(","):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if 'd' in ele: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if 'k' in ele: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out_num += int(ele.replace('d','').replace('k',''))*1000        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out_num += int(ele.replace("d",''))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print(f'add_bill({in_string}) ➞ {out_num}')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add_bill("d20,p40,p60,d50")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add_bill("p30,d20,p60,d150,p360")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add_bill("p30,d2k,p60,d200,p360")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add_bill(d20,p40,p60,d50) ➞ 70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add_bill(p30,d20,p60,d150,p360) ➞ 170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add_bill(p30,d2k,p60,d200,p360) ➞ 2200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flip_list(in_list):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if len(in_list) &gt; 0: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[ele[0] for ele in in_list] if isinstance(in_list[0],list) else [[ele] for ele in in_list]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[]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print(f'flip_list({in_list}) ➞ {output}')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flip_list([1,2,3,4])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flip_list([[5],[6],[9]])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flip_list([])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flip_list([1, 2, 3, 4]) ➞ [[1], [2], [3], [4]]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flip_list([[5], [6], [9]]) ➞ [5, 6, 9]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flip_list([]) ➞ []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