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Thing: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print(Thing)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example = Thing()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print(example)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&lt;class '__main__.Thing'&gt;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&lt;__main__.Thing object at 0x0000019773483280&gt;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Thing2: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letters = 'abc'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print(Thing2.letters)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Thing3: 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self.letters = 'xyz'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try:    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print(Thing3.letters) # Will raise a syntax Error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my_thing = Thing3()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print(my_thing.letters)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Element: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name, symbol, number):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self.symbol = symbol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self.number = number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my_elements = Element('Hydrogen','H',1)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custom_dict = {'name':'Hydrogen','symbol':'H','number':1}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print(custom_dict)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 Method 1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hydrogen = Element(*custom_dict.values())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print('Using Method #1 -&gt;',hydrogen.name,hydrogen.symbol,hydrogen.number, sep='\t')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 Method 2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hydrogen = Element(**custom_dict)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print('Using Method #2 -&gt;',hydrogen.name,hydrogen.symbol,hydrogen.number, sep='\t')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{'name': 'Hydrogen', 'symbol': 'H', 'number': 1}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Using Method #1 -&gt;</w:t>
        <w:tab/>
        <w:t xml:space="preserve">Hydrogen</w:t>
        <w:tab/>
        <w:t xml:space="preserve">H</w:t>
        <w:tab/>
        <w:t xml:space="preserve">1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Using Method #2 -&gt;</w:t>
        <w:tab/>
        <w:t xml:space="preserve">Hydrogen</w:t>
        <w:tab/>
        <w:t xml:space="preserve">H</w:t>
        <w:tab/>
        <w:t xml:space="preserve">1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Element: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name, symbol, number):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self.symbol = symbol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self.number = number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def dump(self):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print(self.name, self.symbol, self.number)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hydrogen = Element('Hydrogen','H',1)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hydrogen.dump()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print(hydrogen)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class Element: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name, symbol, number):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self.symbol = symbol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self.number = number   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f'{self.name} {self.symbol} {self.number}'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Hydrogen = Element('Hydrogen','H',1)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print(Hydrogen)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&lt;__main__.Element object at 0x00000197734BC280&gt;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Hydrogen H 1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Element: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__init__(self,name,symbol,number):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self.__name = name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self.__symbol = symbol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self.__number = number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def get_name(self):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self.__name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def get_symbol(self):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self.__symbol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def get_number(self):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return self.__number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hydrogen = Element('Hydrogen','H',1)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print(hydrogen.get_name)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print(hydrogen.get_symbol)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print(hydrogen.get_number)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Hydrogen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Bear: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def eats(self):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print('berries')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class Rabbit: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def eats(self):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print('clover')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class Octothorpe: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def eats(self):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print('campers')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bear = Bear()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rabbit = Rabbit()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octothrope = Octothorpe()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bear.eats()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rabbit.eats()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octothrope.eats()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berries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clover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campers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Laser: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def does(self):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'disintegrate'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class Claw: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def does(self):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'crush'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class Smartphone: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def does(self):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'ring'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class Robot: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self.laser = Laser()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self.claw = Claw()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self.smartphone = Smartphone()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def does(self):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print(self.laser.does(),self.claw.does(),self.smartphone.does())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r2d2 = Robot()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r2d2.does()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disintegrate crush 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