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5E1" w:rsidRDefault="00E855E1" w:rsidP="00B9575A">
      <w:pPr>
        <w:jc w:val="both"/>
        <w:rPr>
          <w:rFonts w:ascii="Times New Roman" w:hAnsi="Times New Roman" w:cs="Times New Roman"/>
          <w:b/>
        </w:rPr>
      </w:pPr>
    </w:p>
    <w:p w:rsidR="0066656A" w:rsidRPr="00B9575A" w:rsidRDefault="00AA306F" w:rsidP="00B9575A">
      <w:pPr>
        <w:jc w:val="both"/>
        <w:rPr>
          <w:rFonts w:ascii="Times New Roman" w:hAnsi="Times New Roman" w:cs="Times New Roman"/>
          <w:b/>
        </w:rPr>
      </w:pPr>
      <w:r w:rsidRPr="00B9575A">
        <w:rPr>
          <w:rFonts w:ascii="Times New Roman" w:hAnsi="Times New Roman" w:cs="Times New Roman"/>
          <w:b/>
        </w:rPr>
        <w:t>Q1. Difference between HTTP1.1 vs HTTP2?</w:t>
      </w:r>
    </w:p>
    <w:p w:rsidR="00AA306F" w:rsidRPr="00B9575A" w:rsidRDefault="00AA306F" w:rsidP="00B9575A">
      <w:pPr>
        <w:jc w:val="both"/>
        <w:rPr>
          <w:rFonts w:ascii="Times New Roman" w:hAnsi="Times New Roman" w:cs="Times New Roman"/>
          <w:b/>
        </w:rPr>
      </w:pPr>
      <w:proofErr w:type="spellStart"/>
      <w:r w:rsidRPr="00B9575A">
        <w:rPr>
          <w:rFonts w:ascii="Times New Roman" w:hAnsi="Times New Roman" w:cs="Times New Roman"/>
          <w:b/>
        </w:rPr>
        <w:t>Ans</w:t>
      </w:r>
      <w:proofErr w:type="spellEnd"/>
      <w:r w:rsidRPr="00B9575A">
        <w:rPr>
          <w:rFonts w:ascii="Times New Roman" w:hAnsi="Times New Roman" w:cs="Times New Roman"/>
          <w:b/>
        </w:rPr>
        <w:t xml:space="preserve">: </w:t>
      </w:r>
    </w:p>
    <w:p w:rsidR="007A7B08" w:rsidRPr="00B9575A" w:rsidRDefault="007A7B08" w:rsidP="00B9575A">
      <w:pPr>
        <w:jc w:val="both"/>
        <w:rPr>
          <w:rFonts w:ascii="Times New Roman" w:hAnsi="Times New Roman" w:cs="Times New Roman"/>
          <w:u w:val="single"/>
        </w:rPr>
      </w:pPr>
      <w:r w:rsidRPr="00B9575A">
        <w:rPr>
          <w:rFonts w:ascii="Times New Roman" w:hAnsi="Times New Roman" w:cs="Times New Roman"/>
          <w:u w:val="single"/>
        </w:rPr>
        <w:t>HTTP1.1</w:t>
      </w:r>
    </w:p>
    <w:p w:rsidR="00AA306F" w:rsidRPr="00B9575A" w:rsidRDefault="00AA306F" w:rsidP="00B9575A">
      <w:pPr>
        <w:pStyle w:val="ListParagraph"/>
        <w:numPr>
          <w:ilvl w:val="0"/>
          <w:numId w:val="1"/>
        </w:numPr>
        <w:jc w:val="both"/>
        <w:rPr>
          <w:rFonts w:ascii="Times New Roman" w:hAnsi="Times New Roman" w:cs="Times New Roman"/>
        </w:rPr>
      </w:pPr>
      <w:r w:rsidRPr="00B9575A">
        <w:rPr>
          <w:rFonts w:ascii="Times New Roman" w:hAnsi="Times New Roman" w:cs="Times New Roman"/>
        </w:rPr>
        <w:t>It is the foundation of data communication for the World Wide Web.</w:t>
      </w:r>
    </w:p>
    <w:p w:rsidR="00AA306F" w:rsidRPr="00B9575A" w:rsidRDefault="00D77324" w:rsidP="00B9575A">
      <w:pPr>
        <w:pStyle w:val="ListParagraph"/>
        <w:numPr>
          <w:ilvl w:val="0"/>
          <w:numId w:val="1"/>
        </w:numPr>
        <w:jc w:val="both"/>
        <w:rPr>
          <w:rFonts w:ascii="Times New Roman" w:hAnsi="Times New Roman" w:cs="Times New Roman"/>
        </w:rPr>
      </w:pPr>
      <w:r w:rsidRPr="00B9575A">
        <w:rPr>
          <w:rFonts w:ascii="Times New Roman" w:hAnsi="Times New Roman" w:cs="Times New Roman"/>
        </w:rPr>
        <w:t>Top</w:t>
      </w:r>
      <w:r w:rsidR="00AA306F" w:rsidRPr="00B9575A">
        <w:rPr>
          <w:rFonts w:ascii="Times New Roman" w:hAnsi="Times New Roman" w:cs="Times New Roman"/>
        </w:rPr>
        <w:t>-level application protocol that exchanges information between local computer and the server</w:t>
      </w:r>
    </w:p>
    <w:p w:rsidR="007A7B08" w:rsidRPr="00B9575A" w:rsidRDefault="007A7B08" w:rsidP="00B9575A">
      <w:pPr>
        <w:jc w:val="both"/>
        <w:rPr>
          <w:rFonts w:ascii="Times New Roman" w:hAnsi="Times New Roman" w:cs="Times New Roman"/>
          <w:u w:val="single"/>
        </w:rPr>
      </w:pPr>
      <w:r w:rsidRPr="00B9575A">
        <w:rPr>
          <w:rFonts w:ascii="Times New Roman" w:hAnsi="Times New Roman" w:cs="Times New Roman"/>
          <w:u w:val="single"/>
        </w:rPr>
        <w:t>HTTP2</w:t>
      </w:r>
    </w:p>
    <w:p w:rsidR="007A7B08" w:rsidRPr="00B9575A" w:rsidRDefault="007A7B08" w:rsidP="00B9575A">
      <w:pPr>
        <w:pStyle w:val="ListParagraph"/>
        <w:numPr>
          <w:ilvl w:val="0"/>
          <w:numId w:val="2"/>
        </w:numPr>
        <w:jc w:val="both"/>
        <w:rPr>
          <w:rFonts w:ascii="Times New Roman" w:hAnsi="Times New Roman" w:cs="Times New Roman"/>
        </w:rPr>
      </w:pPr>
      <w:r w:rsidRPr="00B9575A">
        <w:rPr>
          <w:rFonts w:ascii="Times New Roman" w:hAnsi="Times New Roman" w:cs="Times New Roman"/>
        </w:rPr>
        <w:t>HTTP2, the new Web protocol in current usage</w:t>
      </w:r>
    </w:p>
    <w:p w:rsidR="007A7B08" w:rsidRPr="00B9575A" w:rsidRDefault="007A7B08" w:rsidP="00B9575A">
      <w:pPr>
        <w:pStyle w:val="ListParagraph"/>
        <w:numPr>
          <w:ilvl w:val="0"/>
          <w:numId w:val="2"/>
        </w:numPr>
        <w:jc w:val="both"/>
        <w:rPr>
          <w:rFonts w:ascii="Times New Roman" w:hAnsi="Times New Roman" w:cs="Times New Roman"/>
        </w:rPr>
      </w:pPr>
      <w:r w:rsidRPr="00B9575A">
        <w:rPr>
          <w:rFonts w:ascii="Times New Roman" w:hAnsi="Times New Roman" w:cs="Times New Roman"/>
        </w:rPr>
        <w:t>Aims to be a faster, more efficient protocol</w:t>
      </w:r>
    </w:p>
    <w:p w:rsidR="007A7B08" w:rsidRPr="00B9575A" w:rsidRDefault="007A7B08" w:rsidP="00B9575A">
      <w:pPr>
        <w:pStyle w:val="ListParagraph"/>
        <w:numPr>
          <w:ilvl w:val="0"/>
          <w:numId w:val="2"/>
        </w:numPr>
        <w:jc w:val="both"/>
        <w:rPr>
          <w:rFonts w:ascii="Times New Roman" w:hAnsi="Times New Roman" w:cs="Times New Roman"/>
        </w:rPr>
      </w:pPr>
      <w:r w:rsidRPr="00B9575A">
        <w:rPr>
          <w:rFonts w:ascii="Times New Roman" w:hAnsi="Times New Roman" w:cs="Times New Roman"/>
        </w:rPr>
        <w:t>HTTP2 does not require encryption, for URLs to be restructured or rewritten, or any changes to how existing web applications work.</w:t>
      </w:r>
    </w:p>
    <w:p w:rsidR="007A7B08" w:rsidRPr="00B9575A" w:rsidRDefault="007A7B08" w:rsidP="00B9575A">
      <w:pPr>
        <w:jc w:val="both"/>
        <w:rPr>
          <w:rFonts w:ascii="Times New Roman" w:hAnsi="Times New Roman" w:cs="Times New Roman"/>
          <w:u w:val="single"/>
        </w:rPr>
      </w:pPr>
      <w:r w:rsidRPr="00B9575A">
        <w:rPr>
          <w:rFonts w:ascii="Times New Roman" w:hAnsi="Times New Roman" w:cs="Times New Roman"/>
          <w:u w:val="single"/>
        </w:rPr>
        <w:t>Usage of HTTP2:</w:t>
      </w:r>
    </w:p>
    <w:p w:rsidR="007A7B08" w:rsidRPr="00B9575A" w:rsidRDefault="007A7B08" w:rsidP="00B9575A">
      <w:pPr>
        <w:pStyle w:val="ListParagraph"/>
        <w:numPr>
          <w:ilvl w:val="0"/>
          <w:numId w:val="3"/>
        </w:numPr>
        <w:jc w:val="both"/>
        <w:rPr>
          <w:rFonts w:ascii="Times New Roman" w:hAnsi="Times New Roman" w:cs="Times New Roman"/>
        </w:rPr>
      </w:pPr>
      <w:r w:rsidRPr="00B9575A">
        <w:rPr>
          <w:rFonts w:ascii="Times New Roman" w:hAnsi="Times New Roman" w:cs="Times New Roman"/>
        </w:rPr>
        <w:t>HTTP2 is binary, instead of textual</w:t>
      </w:r>
    </w:p>
    <w:p w:rsidR="007A7B08" w:rsidRPr="00B9575A" w:rsidRDefault="007A7B08" w:rsidP="00B9575A">
      <w:pPr>
        <w:pStyle w:val="ListParagraph"/>
        <w:numPr>
          <w:ilvl w:val="0"/>
          <w:numId w:val="3"/>
        </w:numPr>
        <w:jc w:val="both"/>
        <w:rPr>
          <w:rFonts w:ascii="Times New Roman" w:hAnsi="Times New Roman" w:cs="Times New Roman"/>
        </w:rPr>
      </w:pPr>
      <w:r w:rsidRPr="00B9575A">
        <w:rPr>
          <w:rFonts w:ascii="Times New Roman" w:hAnsi="Times New Roman" w:cs="Times New Roman"/>
        </w:rPr>
        <w:t>HTTP2 is fully multiplexed, instead of ordered and blocking</w:t>
      </w:r>
    </w:p>
    <w:p w:rsidR="007A7B08" w:rsidRPr="00B9575A" w:rsidRDefault="007A7B08" w:rsidP="00B9575A">
      <w:pPr>
        <w:pStyle w:val="ListParagraph"/>
        <w:numPr>
          <w:ilvl w:val="0"/>
          <w:numId w:val="3"/>
        </w:numPr>
        <w:jc w:val="both"/>
        <w:rPr>
          <w:rFonts w:ascii="Times New Roman" w:hAnsi="Times New Roman" w:cs="Times New Roman"/>
        </w:rPr>
      </w:pPr>
      <w:r w:rsidRPr="00B9575A">
        <w:rPr>
          <w:rFonts w:ascii="Times New Roman" w:hAnsi="Times New Roman" w:cs="Times New Roman"/>
        </w:rPr>
        <w:t>HTTP2 can, therefore, use one connection for parallelism</w:t>
      </w:r>
    </w:p>
    <w:p w:rsidR="007A7B08" w:rsidRPr="00B9575A" w:rsidRDefault="007A7B08" w:rsidP="00B9575A">
      <w:pPr>
        <w:pStyle w:val="ListParagraph"/>
        <w:numPr>
          <w:ilvl w:val="0"/>
          <w:numId w:val="3"/>
        </w:numPr>
        <w:jc w:val="both"/>
        <w:rPr>
          <w:rFonts w:ascii="Times New Roman" w:hAnsi="Times New Roman" w:cs="Times New Roman"/>
        </w:rPr>
      </w:pPr>
      <w:r w:rsidRPr="00B9575A">
        <w:rPr>
          <w:rFonts w:ascii="Times New Roman" w:hAnsi="Times New Roman" w:cs="Times New Roman"/>
        </w:rPr>
        <w:t>HTP2 uses header compression to reduce overhead</w:t>
      </w:r>
    </w:p>
    <w:p w:rsidR="007A7B08" w:rsidRPr="00B9575A" w:rsidRDefault="007A7B08" w:rsidP="00B9575A">
      <w:pPr>
        <w:pStyle w:val="ListParagraph"/>
        <w:numPr>
          <w:ilvl w:val="0"/>
          <w:numId w:val="3"/>
        </w:numPr>
        <w:jc w:val="both"/>
        <w:rPr>
          <w:rFonts w:ascii="Times New Roman" w:hAnsi="Times New Roman" w:cs="Times New Roman"/>
        </w:rPr>
      </w:pPr>
      <w:r w:rsidRPr="00B9575A">
        <w:rPr>
          <w:rFonts w:ascii="Times New Roman" w:hAnsi="Times New Roman" w:cs="Times New Roman"/>
        </w:rPr>
        <w:t>HTTP2 allows servers to “push” responses proactively into client caches</w:t>
      </w:r>
    </w:p>
    <w:p w:rsidR="00FA43DD" w:rsidRPr="00B9575A" w:rsidRDefault="00FA43DD" w:rsidP="00B9575A">
      <w:pPr>
        <w:jc w:val="both"/>
        <w:rPr>
          <w:rFonts w:ascii="Times New Roman" w:hAnsi="Times New Roman" w:cs="Times New Roman"/>
          <w:b/>
        </w:rPr>
      </w:pPr>
      <w:r w:rsidRPr="00B9575A">
        <w:rPr>
          <w:rFonts w:ascii="Times New Roman" w:hAnsi="Times New Roman" w:cs="Times New Roman"/>
          <w:b/>
        </w:rPr>
        <w:t>Q2: HTTP version history:</w:t>
      </w:r>
    </w:p>
    <w:p w:rsidR="00FA43DD" w:rsidRPr="00B9575A" w:rsidRDefault="00FA43DD" w:rsidP="00B9575A">
      <w:pPr>
        <w:jc w:val="both"/>
        <w:rPr>
          <w:rFonts w:ascii="Times New Roman" w:hAnsi="Times New Roman" w:cs="Times New Roman"/>
          <w:b/>
        </w:rPr>
      </w:pPr>
      <w:proofErr w:type="spellStart"/>
      <w:r w:rsidRPr="00B9575A">
        <w:rPr>
          <w:rFonts w:ascii="Times New Roman" w:hAnsi="Times New Roman" w:cs="Times New Roman"/>
          <w:b/>
        </w:rPr>
        <w:t>Ans</w:t>
      </w:r>
      <w:proofErr w:type="spellEnd"/>
      <w:r w:rsidRPr="00B9575A">
        <w:rPr>
          <w:rFonts w:ascii="Times New Roman" w:hAnsi="Times New Roman" w:cs="Times New Roman"/>
          <w:b/>
        </w:rPr>
        <w:t>:</w:t>
      </w:r>
    </w:p>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The Hypertext Transfer Protocol (HTTP) is an application layer protocol for distributed, collaborative, hypermedia information systems. HTTP is the foundation of data communication for the World Wide Web, where hypertext documents include hyperlinks to other resources that the user can easily access.</w:t>
      </w:r>
    </w:p>
    <w:p w:rsidR="00FA43DD" w:rsidRPr="00B9575A" w:rsidRDefault="00FA43DD" w:rsidP="00B9575A">
      <w:pPr>
        <w:jc w:val="both"/>
        <w:rPr>
          <w:rFonts w:ascii="Times New Roman" w:hAnsi="Times New Roman" w:cs="Times New Roman"/>
          <w:u w:val="single"/>
        </w:rPr>
      </w:pPr>
      <w:r w:rsidRPr="00B9575A">
        <w:rPr>
          <w:rFonts w:ascii="Times New Roman" w:hAnsi="Times New Roman" w:cs="Times New Roman"/>
          <w:u w:val="single"/>
        </w:rPr>
        <w:t>HTTP Versions:</w:t>
      </w:r>
    </w:p>
    <w:tbl>
      <w:tblPr>
        <w:tblStyle w:val="TableGrid"/>
        <w:tblW w:w="0" w:type="auto"/>
        <w:tblLook w:val="04A0" w:firstRow="1" w:lastRow="0" w:firstColumn="1" w:lastColumn="0" w:noHBand="0" w:noVBand="1"/>
      </w:tblPr>
      <w:tblGrid>
        <w:gridCol w:w="1470"/>
        <w:gridCol w:w="1470"/>
      </w:tblGrid>
      <w:tr w:rsidR="00FA43DD" w:rsidRPr="00B9575A" w:rsidTr="00FA43DD">
        <w:trPr>
          <w:trHeight w:val="367"/>
        </w:trPr>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Year</w:t>
            </w:r>
          </w:p>
        </w:tc>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HTTP Version</w:t>
            </w:r>
          </w:p>
        </w:tc>
      </w:tr>
      <w:tr w:rsidR="00FA43DD" w:rsidRPr="00B9575A" w:rsidTr="00FA43DD">
        <w:trPr>
          <w:trHeight w:val="346"/>
        </w:trPr>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1991</w:t>
            </w:r>
          </w:p>
        </w:tc>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0.9</w:t>
            </w:r>
          </w:p>
        </w:tc>
      </w:tr>
      <w:tr w:rsidR="00FA43DD" w:rsidRPr="00B9575A" w:rsidTr="00FA43DD">
        <w:trPr>
          <w:trHeight w:val="367"/>
        </w:trPr>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1996</w:t>
            </w:r>
          </w:p>
        </w:tc>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1.0</w:t>
            </w:r>
          </w:p>
        </w:tc>
      </w:tr>
      <w:tr w:rsidR="00FA43DD" w:rsidRPr="00B9575A" w:rsidTr="00FA43DD">
        <w:trPr>
          <w:trHeight w:val="346"/>
        </w:trPr>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1997</w:t>
            </w:r>
          </w:p>
        </w:tc>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1.1</w:t>
            </w:r>
          </w:p>
        </w:tc>
      </w:tr>
      <w:tr w:rsidR="00FA43DD" w:rsidRPr="00B9575A" w:rsidTr="00FA43DD">
        <w:trPr>
          <w:trHeight w:val="367"/>
        </w:trPr>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2015</w:t>
            </w:r>
          </w:p>
        </w:tc>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2.0</w:t>
            </w:r>
          </w:p>
        </w:tc>
      </w:tr>
      <w:tr w:rsidR="00FA43DD" w:rsidRPr="00B9575A" w:rsidTr="00FA43DD">
        <w:trPr>
          <w:trHeight w:val="346"/>
        </w:trPr>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Draft (2020)</w:t>
            </w:r>
          </w:p>
        </w:tc>
        <w:tc>
          <w:tcPr>
            <w:tcW w:w="1470"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3.0</w:t>
            </w:r>
          </w:p>
        </w:tc>
      </w:tr>
    </w:tbl>
    <w:p w:rsidR="007A7B08" w:rsidRPr="00B9575A" w:rsidRDefault="007A7B08" w:rsidP="00B9575A">
      <w:pPr>
        <w:jc w:val="both"/>
        <w:rPr>
          <w:rFonts w:ascii="Times New Roman" w:hAnsi="Times New Roman" w:cs="Times New Roman"/>
        </w:rPr>
      </w:pPr>
    </w:p>
    <w:p w:rsidR="00FA43DD" w:rsidRPr="00B9575A" w:rsidRDefault="00FA43DD" w:rsidP="00B9575A">
      <w:pPr>
        <w:jc w:val="both"/>
        <w:rPr>
          <w:rFonts w:ascii="Times New Roman" w:hAnsi="Times New Roman" w:cs="Times New Roman"/>
          <w:u w:val="single"/>
        </w:rPr>
      </w:pPr>
      <w:r w:rsidRPr="00B9575A">
        <w:rPr>
          <w:rFonts w:ascii="Times New Roman" w:hAnsi="Times New Roman" w:cs="Times New Roman"/>
          <w:u w:val="single"/>
        </w:rPr>
        <w:t>Request Methods:</w:t>
      </w:r>
    </w:p>
    <w:tbl>
      <w:tblPr>
        <w:tblStyle w:val="TableGrid"/>
        <w:tblW w:w="0" w:type="auto"/>
        <w:tblLook w:val="04A0" w:firstRow="1" w:lastRow="0" w:firstColumn="1" w:lastColumn="0" w:noHBand="0" w:noVBand="1"/>
      </w:tblPr>
      <w:tblGrid>
        <w:gridCol w:w="1495"/>
        <w:gridCol w:w="1495"/>
        <w:gridCol w:w="1495"/>
      </w:tblGrid>
      <w:tr w:rsidR="00FA43DD" w:rsidRPr="00B9575A" w:rsidTr="00FA43DD">
        <w:trPr>
          <w:trHeight w:val="262"/>
        </w:trPr>
        <w:tc>
          <w:tcPr>
            <w:tcW w:w="1495"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GET</w:t>
            </w:r>
          </w:p>
        </w:tc>
        <w:tc>
          <w:tcPr>
            <w:tcW w:w="1495"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DELETE</w:t>
            </w:r>
          </w:p>
        </w:tc>
        <w:tc>
          <w:tcPr>
            <w:tcW w:w="1495"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PATCH</w:t>
            </w:r>
          </w:p>
        </w:tc>
      </w:tr>
      <w:tr w:rsidR="00FA43DD" w:rsidRPr="00B9575A" w:rsidTr="00FA43DD">
        <w:trPr>
          <w:trHeight w:val="247"/>
        </w:trPr>
        <w:tc>
          <w:tcPr>
            <w:tcW w:w="1495"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HEAD</w:t>
            </w:r>
          </w:p>
        </w:tc>
        <w:tc>
          <w:tcPr>
            <w:tcW w:w="1495"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TRACE</w:t>
            </w:r>
          </w:p>
        </w:tc>
        <w:tc>
          <w:tcPr>
            <w:tcW w:w="1495" w:type="dxa"/>
          </w:tcPr>
          <w:p w:rsidR="00FA43DD" w:rsidRPr="00B9575A" w:rsidRDefault="00FA43DD" w:rsidP="00B9575A">
            <w:pPr>
              <w:jc w:val="both"/>
              <w:rPr>
                <w:rFonts w:ascii="Times New Roman" w:hAnsi="Times New Roman" w:cs="Times New Roman"/>
              </w:rPr>
            </w:pPr>
          </w:p>
        </w:tc>
      </w:tr>
      <w:tr w:rsidR="00FA43DD" w:rsidRPr="00B9575A" w:rsidTr="00FA43DD">
        <w:trPr>
          <w:trHeight w:val="262"/>
        </w:trPr>
        <w:tc>
          <w:tcPr>
            <w:tcW w:w="1495"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POST</w:t>
            </w:r>
          </w:p>
        </w:tc>
        <w:tc>
          <w:tcPr>
            <w:tcW w:w="1495"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OPTIONS</w:t>
            </w:r>
          </w:p>
        </w:tc>
        <w:tc>
          <w:tcPr>
            <w:tcW w:w="1495" w:type="dxa"/>
          </w:tcPr>
          <w:p w:rsidR="00FA43DD" w:rsidRPr="00B9575A" w:rsidRDefault="00FA43DD" w:rsidP="00B9575A">
            <w:pPr>
              <w:jc w:val="both"/>
              <w:rPr>
                <w:rFonts w:ascii="Times New Roman" w:hAnsi="Times New Roman" w:cs="Times New Roman"/>
              </w:rPr>
            </w:pPr>
          </w:p>
        </w:tc>
      </w:tr>
      <w:tr w:rsidR="00FA43DD" w:rsidRPr="00B9575A" w:rsidTr="00FA43DD">
        <w:trPr>
          <w:trHeight w:val="247"/>
        </w:trPr>
        <w:tc>
          <w:tcPr>
            <w:tcW w:w="1495"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 xml:space="preserve">PUT </w:t>
            </w:r>
          </w:p>
        </w:tc>
        <w:tc>
          <w:tcPr>
            <w:tcW w:w="1495" w:type="dxa"/>
          </w:tcPr>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CONNECT</w:t>
            </w:r>
          </w:p>
        </w:tc>
        <w:tc>
          <w:tcPr>
            <w:tcW w:w="1495" w:type="dxa"/>
          </w:tcPr>
          <w:p w:rsidR="00FA43DD" w:rsidRPr="00B9575A" w:rsidRDefault="00FA43DD" w:rsidP="00B9575A">
            <w:pPr>
              <w:jc w:val="both"/>
              <w:rPr>
                <w:rFonts w:ascii="Times New Roman" w:hAnsi="Times New Roman" w:cs="Times New Roman"/>
              </w:rPr>
            </w:pPr>
          </w:p>
        </w:tc>
      </w:tr>
    </w:tbl>
    <w:p w:rsidR="00AA306F" w:rsidRPr="00B9575A" w:rsidRDefault="00AA306F" w:rsidP="00B9575A">
      <w:pPr>
        <w:jc w:val="both"/>
        <w:rPr>
          <w:rFonts w:ascii="Times New Roman" w:hAnsi="Times New Roman" w:cs="Times New Roman"/>
        </w:rPr>
      </w:pPr>
      <w:bookmarkStart w:id="0" w:name="_GoBack"/>
      <w:bookmarkEnd w:id="0"/>
    </w:p>
    <w:p w:rsidR="00FA43DD" w:rsidRPr="00B9575A" w:rsidRDefault="00FA43DD" w:rsidP="00B9575A">
      <w:pPr>
        <w:jc w:val="both"/>
        <w:rPr>
          <w:rFonts w:ascii="Times New Roman" w:hAnsi="Times New Roman" w:cs="Times New Roman"/>
        </w:rPr>
      </w:pPr>
      <w:r w:rsidRPr="00B9575A">
        <w:rPr>
          <w:rFonts w:ascii="Times New Roman" w:hAnsi="Times New Roman" w:cs="Times New Roman"/>
        </w:rPr>
        <w:lastRenderedPageBreak/>
        <w:t>Some of the methods (for example, GET, HEAD, OPTIONS and TRACE) are, by convention, defined as safe, which means they are intended only for information retrieval and should not change the state of the server</w:t>
      </w:r>
    </w:p>
    <w:p w:rsidR="00FA43DD" w:rsidRPr="00B9575A" w:rsidRDefault="00FA43DD" w:rsidP="00B9575A">
      <w:pPr>
        <w:jc w:val="both"/>
        <w:rPr>
          <w:rFonts w:ascii="Times New Roman" w:hAnsi="Times New Roman" w:cs="Times New Roman"/>
          <w:u w:val="single"/>
        </w:rPr>
      </w:pPr>
      <w:r w:rsidRPr="00B9575A">
        <w:rPr>
          <w:rFonts w:ascii="Times New Roman" w:hAnsi="Times New Roman" w:cs="Times New Roman"/>
          <w:u w:val="single"/>
        </w:rPr>
        <w:t>Security</w:t>
      </w:r>
    </w:p>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The TRACE method can be used as part of a class of attacks known as cross-site tracing; for that reason, common security advice is for it to be disabled in the server configuration. Microsoft IIS supports a proprietary "TRACK" method, which behaves similarly, and which is likewise recommended to be disabled.</w:t>
      </w:r>
    </w:p>
    <w:p w:rsidR="00FA43DD" w:rsidRPr="00B9575A" w:rsidRDefault="00FA43DD" w:rsidP="00B9575A">
      <w:pPr>
        <w:jc w:val="both"/>
        <w:rPr>
          <w:rFonts w:ascii="Times New Roman" w:hAnsi="Times New Roman" w:cs="Times New Roman"/>
          <w:u w:val="single"/>
        </w:rPr>
      </w:pPr>
      <w:r w:rsidRPr="00B9575A">
        <w:rPr>
          <w:rFonts w:ascii="Times New Roman" w:hAnsi="Times New Roman" w:cs="Times New Roman"/>
          <w:u w:val="single"/>
        </w:rPr>
        <w:t>Encrypted connections</w:t>
      </w:r>
    </w:p>
    <w:p w:rsidR="00FA43DD" w:rsidRPr="00B9575A" w:rsidRDefault="00FA43DD" w:rsidP="00B9575A">
      <w:pPr>
        <w:jc w:val="both"/>
        <w:rPr>
          <w:rFonts w:ascii="Times New Roman" w:hAnsi="Times New Roman" w:cs="Times New Roman"/>
        </w:rPr>
      </w:pPr>
      <w:r w:rsidRPr="00B9575A">
        <w:rPr>
          <w:rFonts w:ascii="Times New Roman" w:hAnsi="Times New Roman" w:cs="Times New Roman"/>
        </w:rPr>
        <w:t>The most popular way of establishing an encrypted HTTP connection is HTTPS.</w:t>
      </w:r>
    </w:p>
    <w:p w:rsidR="00A32A70" w:rsidRPr="00B9575A" w:rsidRDefault="00A32A70" w:rsidP="00B9575A">
      <w:pPr>
        <w:jc w:val="both"/>
        <w:rPr>
          <w:rFonts w:ascii="Times New Roman" w:hAnsi="Times New Roman" w:cs="Times New Roman"/>
        </w:rPr>
      </w:pPr>
      <w:r w:rsidRPr="00B9575A">
        <w:rPr>
          <w:rFonts w:ascii="Times New Roman" w:hAnsi="Times New Roman" w:cs="Times New Roman"/>
        </w:rPr>
        <w:t>The other methods for establishing an encrypted HTTP connection also exist: Secure Hypertext Transfer Protocol.</w:t>
      </w:r>
    </w:p>
    <w:p w:rsidR="00C31F00" w:rsidRPr="00B9575A" w:rsidRDefault="00C31F00" w:rsidP="00B9575A">
      <w:pPr>
        <w:jc w:val="both"/>
        <w:rPr>
          <w:rFonts w:ascii="Times New Roman" w:hAnsi="Times New Roman" w:cs="Times New Roman"/>
        </w:rPr>
      </w:pPr>
    </w:p>
    <w:p w:rsidR="00C31F00" w:rsidRDefault="00C31F00" w:rsidP="00B9575A">
      <w:pPr>
        <w:jc w:val="both"/>
        <w:rPr>
          <w:rFonts w:ascii="Times New Roman" w:hAnsi="Times New Roman" w:cs="Times New Roman"/>
          <w:b/>
        </w:rPr>
      </w:pPr>
      <w:r w:rsidRPr="00B9575A">
        <w:rPr>
          <w:rFonts w:ascii="Times New Roman" w:hAnsi="Times New Roman" w:cs="Times New Roman"/>
          <w:b/>
        </w:rPr>
        <w:t xml:space="preserve">Q3: List 5 difference between Browser JS(console) vs </w:t>
      </w:r>
      <w:proofErr w:type="spellStart"/>
      <w:r w:rsidRPr="00B9575A">
        <w:rPr>
          <w:rFonts w:ascii="Times New Roman" w:hAnsi="Times New Roman" w:cs="Times New Roman"/>
          <w:b/>
        </w:rPr>
        <w:t>Nodejs</w:t>
      </w:r>
      <w:proofErr w:type="spellEnd"/>
    </w:p>
    <w:p w:rsidR="00B9575A" w:rsidRPr="00B9575A" w:rsidRDefault="00B9575A" w:rsidP="00B9575A">
      <w:pPr>
        <w:jc w:val="both"/>
        <w:rPr>
          <w:rFonts w:ascii="Times New Roman" w:hAnsi="Times New Roman" w:cs="Times New Roman"/>
          <w:b/>
        </w:rPr>
      </w:pPr>
      <w:r>
        <w:rPr>
          <w:rFonts w:ascii="Times New Roman" w:hAnsi="Times New Roman" w:cs="Times New Roman"/>
          <w:b/>
        </w:rPr>
        <w:t>Ans:</w:t>
      </w:r>
    </w:p>
    <w:tbl>
      <w:tblPr>
        <w:tblStyle w:val="TableGrid"/>
        <w:tblW w:w="0" w:type="auto"/>
        <w:jc w:val="center"/>
        <w:tblLayout w:type="fixed"/>
        <w:tblLook w:val="04A0" w:firstRow="1" w:lastRow="0" w:firstColumn="1" w:lastColumn="0" w:noHBand="0" w:noVBand="1"/>
      </w:tblPr>
      <w:tblGrid>
        <w:gridCol w:w="664"/>
        <w:gridCol w:w="4378"/>
        <w:gridCol w:w="3974"/>
      </w:tblGrid>
      <w:tr w:rsidR="00C31F00" w:rsidRPr="00B9575A" w:rsidTr="00BD6DC2">
        <w:trPr>
          <w:trHeight w:val="338"/>
          <w:jc w:val="center"/>
        </w:trPr>
        <w:tc>
          <w:tcPr>
            <w:tcW w:w="664" w:type="dxa"/>
          </w:tcPr>
          <w:p w:rsidR="00C31F00" w:rsidRPr="00B9575A" w:rsidRDefault="00C31F00" w:rsidP="00B9575A">
            <w:pPr>
              <w:jc w:val="both"/>
              <w:rPr>
                <w:rFonts w:ascii="Times New Roman" w:hAnsi="Times New Roman" w:cs="Times New Roman"/>
              </w:rPr>
            </w:pPr>
            <w:proofErr w:type="spellStart"/>
            <w:r w:rsidRPr="00B9575A">
              <w:rPr>
                <w:rFonts w:ascii="Times New Roman" w:hAnsi="Times New Roman" w:cs="Times New Roman"/>
              </w:rPr>
              <w:t>S.No</w:t>
            </w:r>
            <w:proofErr w:type="spellEnd"/>
          </w:p>
        </w:tc>
        <w:tc>
          <w:tcPr>
            <w:tcW w:w="4378" w:type="dxa"/>
          </w:tcPr>
          <w:p w:rsidR="00C31F00" w:rsidRPr="00B9575A" w:rsidRDefault="00C31F00" w:rsidP="00A01E8D">
            <w:pPr>
              <w:jc w:val="center"/>
              <w:rPr>
                <w:rFonts w:ascii="Times New Roman" w:hAnsi="Times New Roman" w:cs="Times New Roman"/>
              </w:rPr>
            </w:pPr>
            <w:r w:rsidRPr="00B9575A">
              <w:rPr>
                <w:rFonts w:ascii="Times New Roman" w:hAnsi="Times New Roman" w:cs="Times New Roman"/>
              </w:rPr>
              <w:t>Browser JS(console)</w:t>
            </w:r>
          </w:p>
        </w:tc>
        <w:tc>
          <w:tcPr>
            <w:tcW w:w="3974" w:type="dxa"/>
          </w:tcPr>
          <w:p w:rsidR="00C31F00" w:rsidRPr="00B9575A" w:rsidRDefault="00C31F00" w:rsidP="00A01E8D">
            <w:pPr>
              <w:jc w:val="center"/>
              <w:rPr>
                <w:rFonts w:ascii="Times New Roman" w:hAnsi="Times New Roman" w:cs="Times New Roman"/>
              </w:rPr>
            </w:pPr>
            <w:proofErr w:type="spellStart"/>
            <w:r w:rsidRPr="00B9575A">
              <w:rPr>
                <w:rFonts w:ascii="Times New Roman" w:hAnsi="Times New Roman" w:cs="Times New Roman"/>
              </w:rPr>
              <w:t>NodeJs</w:t>
            </w:r>
            <w:proofErr w:type="spellEnd"/>
          </w:p>
        </w:tc>
      </w:tr>
      <w:tr w:rsidR="00C31F00" w:rsidRPr="00B9575A" w:rsidTr="00BD6DC2">
        <w:trPr>
          <w:trHeight w:val="995"/>
          <w:jc w:val="center"/>
        </w:trPr>
        <w:tc>
          <w:tcPr>
            <w:tcW w:w="664" w:type="dxa"/>
          </w:tcPr>
          <w:p w:rsidR="00C31F00" w:rsidRPr="00B9575A" w:rsidRDefault="00C31F00" w:rsidP="00B9575A">
            <w:pPr>
              <w:jc w:val="both"/>
              <w:rPr>
                <w:rFonts w:ascii="Times New Roman" w:hAnsi="Times New Roman" w:cs="Times New Roman"/>
              </w:rPr>
            </w:pPr>
            <w:r w:rsidRPr="00B9575A">
              <w:rPr>
                <w:rFonts w:ascii="Times New Roman" w:hAnsi="Times New Roman" w:cs="Times New Roman"/>
              </w:rPr>
              <w:t>1</w:t>
            </w:r>
          </w:p>
        </w:tc>
        <w:tc>
          <w:tcPr>
            <w:tcW w:w="4378" w:type="dxa"/>
          </w:tcPr>
          <w:p w:rsidR="00C31F00" w:rsidRPr="00B9575A" w:rsidRDefault="00C31F00" w:rsidP="00B9575A">
            <w:pPr>
              <w:jc w:val="both"/>
              <w:rPr>
                <w:rFonts w:ascii="Times New Roman" w:hAnsi="Times New Roman" w:cs="Times New Roman"/>
              </w:rPr>
            </w:pPr>
            <w:r w:rsidRPr="00B9575A">
              <w:rPr>
                <w:rFonts w:ascii="Times New Roman" w:hAnsi="Times New Roman" w:cs="Times New Roman"/>
              </w:rPr>
              <w:t>Most of the time what you are doing is interacting with the DOM, or other Web Platform APIs like Cookies</w:t>
            </w:r>
          </w:p>
        </w:tc>
        <w:tc>
          <w:tcPr>
            <w:tcW w:w="3974" w:type="dxa"/>
          </w:tcPr>
          <w:p w:rsidR="00C31F00" w:rsidRPr="00B9575A" w:rsidRDefault="00C31F00" w:rsidP="00B9575A">
            <w:pPr>
              <w:jc w:val="both"/>
              <w:rPr>
                <w:rFonts w:ascii="Times New Roman" w:hAnsi="Times New Roman" w:cs="Times New Roman"/>
              </w:rPr>
            </w:pPr>
            <w:r w:rsidRPr="00B9575A">
              <w:rPr>
                <w:rFonts w:ascii="Times New Roman" w:hAnsi="Times New Roman" w:cs="Times New Roman"/>
              </w:rPr>
              <w:t>You don’t have the document, window and all the other objects that are provided by the browser.</w:t>
            </w:r>
          </w:p>
        </w:tc>
      </w:tr>
      <w:tr w:rsidR="00C31F00" w:rsidRPr="00B9575A" w:rsidTr="00BD6DC2">
        <w:trPr>
          <w:trHeight w:val="657"/>
          <w:jc w:val="center"/>
        </w:trPr>
        <w:tc>
          <w:tcPr>
            <w:tcW w:w="664" w:type="dxa"/>
          </w:tcPr>
          <w:p w:rsidR="00C31F00" w:rsidRPr="00B9575A" w:rsidRDefault="00C31F00" w:rsidP="00B9575A">
            <w:pPr>
              <w:jc w:val="both"/>
              <w:rPr>
                <w:rFonts w:ascii="Times New Roman" w:hAnsi="Times New Roman" w:cs="Times New Roman"/>
              </w:rPr>
            </w:pPr>
            <w:r w:rsidRPr="00B9575A">
              <w:rPr>
                <w:rFonts w:ascii="Times New Roman" w:hAnsi="Times New Roman" w:cs="Times New Roman"/>
              </w:rPr>
              <w:t>2</w:t>
            </w:r>
          </w:p>
        </w:tc>
        <w:tc>
          <w:tcPr>
            <w:tcW w:w="4378" w:type="dxa"/>
          </w:tcPr>
          <w:p w:rsidR="00C31F00" w:rsidRPr="00B9575A" w:rsidRDefault="005A457C" w:rsidP="00B9575A">
            <w:pPr>
              <w:jc w:val="both"/>
              <w:rPr>
                <w:rFonts w:ascii="Times New Roman" w:hAnsi="Times New Roman" w:cs="Times New Roman"/>
              </w:rPr>
            </w:pPr>
            <w:proofErr w:type="spellStart"/>
            <w:r w:rsidRPr="00B9575A">
              <w:rPr>
                <w:rFonts w:ascii="Times New Roman" w:hAnsi="Times New Roman" w:cs="Times New Roman"/>
              </w:rPr>
              <w:t>Moduling</w:t>
            </w:r>
            <w:proofErr w:type="spellEnd"/>
            <w:r w:rsidRPr="00B9575A">
              <w:rPr>
                <w:rFonts w:ascii="Times New Roman" w:hAnsi="Times New Roman" w:cs="Times New Roman"/>
              </w:rPr>
              <w:t xml:space="preserve"> is not mandatory in client side, in browsers.</w:t>
            </w:r>
          </w:p>
        </w:tc>
        <w:tc>
          <w:tcPr>
            <w:tcW w:w="3974" w:type="dxa"/>
          </w:tcPr>
          <w:p w:rsidR="00C31F00" w:rsidRPr="00B9575A" w:rsidRDefault="005A457C" w:rsidP="00B9575A">
            <w:pPr>
              <w:jc w:val="both"/>
              <w:rPr>
                <w:rFonts w:ascii="Times New Roman" w:hAnsi="Times New Roman" w:cs="Times New Roman"/>
              </w:rPr>
            </w:pPr>
            <w:r w:rsidRPr="00B9575A">
              <w:rPr>
                <w:rFonts w:ascii="Times New Roman" w:hAnsi="Times New Roman" w:cs="Times New Roman"/>
              </w:rPr>
              <w:t>In Node everything is a module. You must keep your code inside a module.</w:t>
            </w:r>
          </w:p>
        </w:tc>
      </w:tr>
      <w:tr w:rsidR="00C31F00" w:rsidRPr="00B9575A" w:rsidTr="00BD6DC2">
        <w:trPr>
          <w:trHeight w:val="677"/>
          <w:jc w:val="center"/>
        </w:trPr>
        <w:tc>
          <w:tcPr>
            <w:tcW w:w="664" w:type="dxa"/>
          </w:tcPr>
          <w:p w:rsidR="00C31F00" w:rsidRPr="00B9575A" w:rsidRDefault="00C31F00" w:rsidP="00B9575A">
            <w:pPr>
              <w:jc w:val="both"/>
              <w:rPr>
                <w:rFonts w:ascii="Times New Roman" w:hAnsi="Times New Roman" w:cs="Times New Roman"/>
              </w:rPr>
            </w:pPr>
            <w:r w:rsidRPr="00B9575A">
              <w:rPr>
                <w:rFonts w:ascii="Times New Roman" w:hAnsi="Times New Roman" w:cs="Times New Roman"/>
              </w:rPr>
              <w:t>3</w:t>
            </w:r>
          </w:p>
        </w:tc>
        <w:tc>
          <w:tcPr>
            <w:tcW w:w="4378" w:type="dxa"/>
          </w:tcPr>
          <w:p w:rsidR="00C31F00" w:rsidRPr="00B9575A" w:rsidRDefault="00BA74E8" w:rsidP="00B9575A">
            <w:pPr>
              <w:jc w:val="both"/>
              <w:rPr>
                <w:rFonts w:ascii="Times New Roman" w:hAnsi="Times New Roman" w:cs="Times New Roman"/>
              </w:rPr>
            </w:pPr>
            <w:r w:rsidRPr="00B9575A">
              <w:rPr>
                <w:rFonts w:ascii="Times New Roman" w:hAnsi="Times New Roman" w:cs="Times New Roman"/>
              </w:rPr>
              <w:t>You can use Babel to transform your code to be ES5-compatible before shipping it to the browser</w:t>
            </w:r>
          </w:p>
        </w:tc>
        <w:tc>
          <w:tcPr>
            <w:tcW w:w="3974" w:type="dxa"/>
          </w:tcPr>
          <w:p w:rsidR="00C31F00" w:rsidRPr="00B9575A" w:rsidRDefault="00BA74E8" w:rsidP="00B9575A">
            <w:pPr>
              <w:jc w:val="both"/>
              <w:rPr>
                <w:rFonts w:ascii="Times New Roman" w:hAnsi="Times New Roman" w:cs="Times New Roman"/>
              </w:rPr>
            </w:pPr>
            <w:r w:rsidRPr="00B9575A">
              <w:rPr>
                <w:rFonts w:ascii="Times New Roman" w:hAnsi="Times New Roman" w:cs="Times New Roman"/>
              </w:rPr>
              <w:t xml:space="preserve">But in </w:t>
            </w:r>
            <w:proofErr w:type="spellStart"/>
            <w:r w:rsidRPr="00B9575A">
              <w:rPr>
                <w:rFonts w:ascii="Times New Roman" w:hAnsi="Times New Roman" w:cs="Times New Roman"/>
              </w:rPr>
              <w:t>NodeJs</w:t>
            </w:r>
            <w:proofErr w:type="spellEnd"/>
            <w:r w:rsidRPr="00B9575A">
              <w:rPr>
                <w:rFonts w:ascii="Times New Roman" w:hAnsi="Times New Roman" w:cs="Times New Roman"/>
              </w:rPr>
              <w:t xml:space="preserve"> the action not required to run the programs </w:t>
            </w:r>
          </w:p>
        </w:tc>
      </w:tr>
      <w:tr w:rsidR="00C31F00" w:rsidRPr="00B9575A" w:rsidTr="00BD6DC2">
        <w:trPr>
          <w:trHeight w:val="657"/>
          <w:jc w:val="center"/>
        </w:trPr>
        <w:tc>
          <w:tcPr>
            <w:tcW w:w="664" w:type="dxa"/>
          </w:tcPr>
          <w:p w:rsidR="00C31F00" w:rsidRPr="00B9575A" w:rsidRDefault="00C31F00" w:rsidP="00B9575A">
            <w:pPr>
              <w:jc w:val="both"/>
              <w:rPr>
                <w:rFonts w:ascii="Times New Roman" w:hAnsi="Times New Roman" w:cs="Times New Roman"/>
              </w:rPr>
            </w:pPr>
            <w:r w:rsidRPr="00B9575A">
              <w:rPr>
                <w:rFonts w:ascii="Times New Roman" w:hAnsi="Times New Roman" w:cs="Times New Roman"/>
              </w:rPr>
              <w:t>4</w:t>
            </w:r>
          </w:p>
        </w:tc>
        <w:tc>
          <w:tcPr>
            <w:tcW w:w="4378" w:type="dxa"/>
          </w:tcPr>
          <w:p w:rsidR="00C31F00" w:rsidRPr="00B9575A" w:rsidRDefault="00BA74E8" w:rsidP="00B9575A">
            <w:pPr>
              <w:jc w:val="both"/>
              <w:rPr>
                <w:rFonts w:ascii="Times New Roman" w:hAnsi="Times New Roman" w:cs="Times New Roman"/>
              </w:rPr>
            </w:pPr>
            <w:r w:rsidRPr="00B9575A">
              <w:rPr>
                <w:rFonts w:ascii="Times New Roman" w:hAnsi="Times New Roman" w:cs="Times New Roman"/>
              </w:rPr>
              <w:t>The browser window is a predefined global object which has functions and attributes</w:t>
            </w:r>
          </w:p>
        </w:tc>
        <w:tc>
          <w:tcPr>
            <w:tcW w:w="3974" w:type="dxa"/>
          </w:tcPr>
          <w:p w:rsidR="00C31F00" w:rsidRPr="00B9575A" w:rsidRDefault="00BA74E8" w:rsidP="00B9575A">
            <w:pPr>
              <w:jc w:val="both"/>
              <w:rPr>
                <w:rFonts w:ascii="Times New Roman" w:hAnsi="Times New Roman" w:cs="Times New Roman"/>
              </w:rPr>
            </w:pPr>
            <w:r w:rsidRPr="00B9575A">
              <w:rPr>
                <w:rFonts w:ascii="Times New Roman" w:hAnsi="Times New Roman" w:cs="Times New Roman"/>
              </w:rPr>
              <w:t xml:space="preserve">But </w:t>
            </w:r>
            <w:proofErr w:type="spellStart"/>
            <w:r w:rsidRPr="00B9575A">
              <w:rPr>
                <w:rFonts w:ascii="Times New Roman" w:hAnsi="Times New Roman" w:cs="Times New Roman"/>
              </w:rPr>
              <w:t>NodeJs</w:t>
            </w:r>
            <w:proofErr w:type="spellEnd"/>
            <w:r w:rsidRPr="00B9575A">
              <w:rPr>
                <w:rFonts w:ascii="Times New Roman" w:hAnsi="Times New Roman" w:cs="Times New Roman"/>
              </w:rPr>
              <w:t xml:space="preserve"> has the own Inbuilt functions </w:t>
            </w:r>
          </w:p>
        </w:tc>
      </w:tr>
      <w:tr w:rsidR="00C31F00" w:rsidRPr="00B9575A" w:rsidTr="00BD6DC2">
        <w:trPr>
          <w:trHeight w:val="318"/>
          <w:jc w:val="center"/>
        </w:trPr>
        <w:tc>
          <w:tcPr>
            <w:tcW w:w="664" w:type="dxa"/>
          </w:tcPr>
          <w:p w:rsidR="00C31F00" w:rsidRPr="00B9575A" w:rsidRDefault="00C31F00" w:rsidP="00B9575A">
            <w:pPr>
              <w:jc w:val="both"/>
              <w:rPr>
                <w:rFonts w:ascii="Times New Roman" w:hAnsi="Times New Roman" w:cs="Times New Roman"/>
              </w:rPr>
            </w:pPr>
            <w:r w:rsidRPr="00B9575A">
              <w:rPr>
                <w:rFonts w:ascii="Times New Roman" w:hAnsi="Times New Roman" w:cs="Times New Roman"/>
              </w:rPr>
              <w:t>5</w:t>
            </w:r>
          </w:p>
        </w:tc>
        <w:tc>
          <w:tcPr>
            <w:tcW w:w="4378" w:type="dxa"/>
          </w:tcPr>
          <w:p w:rsidR="00C31F00" w:rsidRPr="00B9575A" w:rsidRDefault="00BA74E8" w:rsidP="00B9575A">
            <w:pPr>
              <w:jc w:val="both"/>
              <w:rPr>
                <w:rFonts w:ascii="Times New Roman" w:hAnsi="Times New Roman" w:cs="Times New Roman"/>
              </w:rPr>
            </w:pPr>
            <w:r w:rsidRPr="00B9575A">
              <w:rPr>
                <w:rFonts w:ascii="Times New Roman" w:hAnsi="Times New Roman" w:cs="Times New Roman"/>
              </w:rPr>
              <w:t>Browsers processes response objects</w:t>
            </w:r>
          </w:p>
        </w:tc>
        <w:tc>
          <w:tcPr>
            <w:tcW w:w="3974" w:type="dxa"/>
          </w:tcPr>
          <w:p w:rsidR="00C31F00" w:rsidRPr="00B9575A" w:rsidRDefault="00BA74E8" w:rsidP="00B9575A">
            <w:pPr>
              <w:jc w:val="both"/>
              <w:rPr>
                <w:rFonts w:ascii="Times New Roman" w:hAnsi="Times New Roman" w:cs="Times New Roman"/>
              </w:rPr>
            </w:pPr>
            <w:r w:rsidRPr="00B9575A">
              <w:rPr>
                <w:rFonts w:ascii="Times New Roman" w:hAnsi="Times New Roman" w:cs="Times New Roman"/>
              </w:rPr>
              <w:t>Node processes request object</w:t>
            </w:r>
          </w:p>
        </w:tc>
      </w:tr>
    </w:tbl>
    <w:p w:rsidR="00FA43DD" w:rsidRDefault="00FA43DD" w:rsidP="00B9575A">
      <w:pPr>
        <w:jc w:val="both"/>
        <w:rPr>
          <w:rFonts w:ascii="Times New Roman" w:hAnsi="Times New Roman" w:cs="Times New Roman"/>
        </w:rPr>
      </w:pPr>
    </w:p>
    <w:p w:rsidR="00103C1C" w:rsidRPr="00103C1C" w:rsidRDefault="00103C1C" w:rsidP="00B9575A">
      <w:pPr>
        <w:jc w:val="both"/>
        <w:rPr>
          <w:rFonts w:ascii="Times New Roman" w:hAnsi="Times New Roman" w:cs="Times New Roman"/>
          <w:b/>
        </w:rPr>
      </w:pPr>
      <w:r w:rsidRPr="00103C1C">
        <w:rPr>
          <w:rFonts w:ascii="Times New Roman" w:hAnsi="Times New Roman" w:cs="Times New Roman"/>
          <w:b/>
        </w:rPr>
        <w:t>Q4: what happens when you type a URL in the address bar in the browser?</w:t>
      </w:r>
    </w:p>
    <w:p w:rsidR="00103C1C" w:rsidRDefault="00103C1C" w:rsidP="00B9575A">
      <w:pPr>
        <w:jc w:val="both"/>
        <w:rPr>
          <w:rFonts w:ascii="Times New Roman" w:hAnsi="Times New Roman" w:cs="Times New Roman"/>
        </w:rPr>
      </w:pPr>
      <w:proofErr w:type="spellStart"/>
      <w:r w:rsidRPr="00103C1C">
        <w:rPr>
          <w:rFonts w:ascii="Times New Roman" w:hAnsi="Times New Roman" w:cs="Times New Roman"/>
          <w:b/>
        </w:rPr>
        <w:t>Ans</w:t>
      </w:r>
      <w:proofErr w:type="spellEnd"/>
      <w:r w:rsidRPr="00103C1C">
        <w:rPr>
          <w:rFonts w:ascii="Times New Roman" w:hAnsi="Times New Roman" w:cs="Times New Roman"/>
          <w:b/>
        </w:rPr>
        <w:t>:</w:t>
      </w:r>
      <w:r>
        <w:rPr>
          <w:rFonts w:ascii="Times New Roman" w:hAnsi="Times New Roman" w:cs="Times New Roman"/>
          <w:b/>
        </w:rPr>
        <w:t xml:space="preserve"> </w:t>
      </w:r>
      <w:r w:rsidRPr="00103C1C">
        <w:rPr>
          <w:rFonts w:ascii="Times New Roman" w:hAnsi="Times New Roman" w:cs="Times New Roman"/>
        </w:rPr>
        <w:t>The process is explained in the below</w:t>
      </w:r>
      <w:r>
        <w:rPr>
          <w:rFonts w:ascii="Times New Roman" w:hAnsi="Times New Roman" w:cs="Times New Roman"/>
        </w:rPr>
        <w:t xml:space="preserve"> mentioned Steps.</w:t>
      </w:r>
    </w:p>
    <w:p w:rsidR="00103C1C" w:rsidRDefault="00103C1C" w:rsidP="00103C1C">
      <w:pPr>
        <w:pStyle w:val="ListParagraph"/>
        <w:numPr>
          <w:ilvl w:val="0"/>
          <w:numId w:val="4"/>
        </w:numPr>
        <w:jc w:val="both"/>
        <w:rPr>
          <w:rFonts w:ascii="Times New Roman" w:hAnsi="Times New Roman" w:cs="Times New Roman"/>
        </w:rPr>
      </w:pPr>
      <w:r w:rsidRPr="00103C1C">
        <w:rPr>
          <w:rFonts w:ascii="Times New Roman" w:hAnsi="Times New Roman" w:cs="Times New Roman"/>
        </w:rPr>
        <w:t>Input of the web address given by the user</w:t>
      </w:r>
      <w:r>
        <w:rPr>
          <w:rFonts w:ascii="Times New Roman" w:hAnsi="Times New Roman" w:cs="Times New Roman"/>
        </w:rPr>
        <w:t xml:space="preserve">. </w:t>
      </w:r>
      <w:proofErr w:type="spellStart"/>
      <w:r>
        <w:rPr>
          <w:rFonts w:ascii="Times New Roman" w:hAnsi="Times New Roman" w:cs="Times New Roman"/>
        </w:rPr>
        <w:t>Eg</w:t>
      </w:r>
      <w:proofErr w:type="spellEnd"/>
      <w:r>
        <w:rPr>
          <w:rFonts w:ascii="Times New Roman" w:hAnsi="Times New Roman" w:cs="Times New Roman"/>
        </w:rPr>
        <w:t xml:space="preserve"> : </w:t>
      </w:r>
      <w:hyperlink r:id="rId7" w:history="1">
        <w:r w:rsidR="006E75CE" w:rsidRPr="00F31C4C">
          <w:rPr>
            <w:rStyle w:val="Hyperlink"/>
            <w:rFonts w:ascii="Times New Roman" w:hAnsi="Times New Roman" w:cs="Times New Roman"/>
          </w:rPr>
          <w:t>www.google.com</w:t>
        </w:r>
      </w:hyperlink>
    </w:p>
    <w:p w:rsidR="008A371F" w:rsidRDefault="00103C1C" w:rsidP="00103C1C">
      <w:pPr>
        <w:pStyle w:val="ListParagraph"/>
        <w:numPr>
          <w:ilvl w:val="0"/>
          <w:numId w:val="4"/>
        </w:numPr>
        <w:jc w:val="both"/>
        <w:rPr>
          <w:rFonts w:ascii="Times New Roman" w:hAnsi="Times New Roman" w:cs="Times New Roman"/>
        </w:rPr>
      </w:pPr>
      <w:r>
        <w:rPr>
          <w:rFonts w:ascii="Times New Roman" w:hAnsi="Times New Roman" w:cs="Times New Roman"/>
        </w:rPr>
        <w:t>Input will go to DNS (Domain Name System) and it will consist of below mentioned attributes</w:t>
      </w:r>
    </w:p>
    <w:p w:rsidR="008A371F" w:rsidRDefault="008A371F" w:rsidP="008A371F">
      <w:pPr>
        <w:pStyle w:val="ListParagraph"/>
        <w:numPr>
          <w:ilvl w:val="1"/>
          <w:numId w:val="4"/>
        </w:numPr>
        <w:jc w:val="both"/>
        <w:rPr>
          <w:rFonts w:ascii="Times New Roman" w:hAnsi="Times New Roman" w:cs="Times New Roman"/>
        </w:rPr>
      </w:pPr>
      <w:r>
        <w:rPr>
          <w:rFonts w:ascii="Times New Roman" w:hAnsi="Times New Roman" w:cs="Times New Roman"/>
        </w:rPr>
        <w:t>Cache</w:t>
      </w:r>
    </w:p>
    <w:p w:rsidR="008A371F" w:rsidRDefault="008A371F" w:rsidP="008A371F">
      <w:pPr>
        <w:pStyle w:val="ListParagraph"/>
        <w:numPr>
          <w:ilvl w:val="2"/>
          <w:numId w:val="4"/>
        </w:numPr>
        <w:jc w:val="both"/>
        <w:rPr>
          <w:rFonts w:ascii="Times New Roman" w:hAnsi="Times New Roman" w:cs="Times New Roman"/>
        </w:rPr>
      </w:pPr>
      <w:r>
        <w:rPr>
          <w:rFonts w:ascii="Times New Roman" w:hAnsi="Times New Roman" w:cs="Times New Roman"/>
        </w:rPr>
        <w:t>If the URL has already searched by the user IP address will be in the cache file. Else below mentioned flow will perform to generate the IP address.</w:t>
      </w:r>
    </w:p>
    <w:p w:rsidR="008A371F" w:rsidRDefault="008A371F" w:rsidP="008A371F">
      <w:pPr>
        <w:pStyle w:val="ListParagraph"/>
        <w:numPr>
          <w:ilvl w:val="5"/>
          <w:numId w:val="4"/>
        </w:numPr>
        <w:jc w:val="both"/>
        <w:rPr>
          <w:rFonts w:ascii="Times New Roman" w:hAnsi="Times New Roman" w:cs="Times New Roman"/>
        </w:rPr>
      </w:pPr>
      <w:r>
        <w:rPr>
          <w:rFonts w:ascii="Times New Roman" w:hAnsi="Times New Roman" w:cs="Times New Roman"/>
        </w:rPr>
        <w:t>Root domain name server</w:t>
      </w:r>
    </w:p>
    <w:p w:rsidR="008A371F" w:rsidRDefault="008A371F" w:rsidP="008A371F">
      <w:pPr>
        <w:pStyle w:val="ListParagraph"/>
        <w:numPr>
          <w:ilvl w:val="5"/>
          <w:numId w:val="4"/>
        </w:numPr>
        <w:jc w:val="both"/>
        <w:rPr>
          <w:rFonts w:ascii="Times New Roman" w:hAnsi="Times New Roman" w:cs="Times New Roman"/>
        </w:rPr>
      </w:pPr>
      <w:r>
        <w:rPr>
          <w:rFonts w:ascii="Times New Roman" w:hAnsi="Times New Roman" w:cs="Times New Roman"/>
        </w:rPr>
        <w:t>Top level domain server</w:t>
      </w:r>
    </w:p>
    <w:p w:rsidR="008A371F" w:rsidRDefault="008A371F" w:rsidP="008A371F">
      <w:pPr>
        <w:pStyle w:val="ListParagraph"/>
        <w:numPr>
          <w:ilvl w:val="5"/>
          <w:numId w:val="4"/>
        </w:numPr>
        <w:jc w:val="both"/>
        <w:rPr>
          <w:rFonts w:ascii="Times New Roman" w:hAnsi="Times New Roman" w:cs="Times New Roman"/>
        </w:rPr>
      </w:pPr>
      <w:r>
        <w:rPr>
          <w:rFonts w:ascii="Times New Roman" w:hAnsi="Times New Roman" w:cs="Times New Roman"/>
        </w:rPr>
        <w:t>2</w:t>
      </w:r>
      <w:r w:rsidRPr="008A371F">
        <w:rPr>
          <w:rFonts w:ascii="Times New Roman" w:hAnsi="Times New Roman" w:cs="Times New Roman"/>
          <w:vertAlign w:val="superscript"/>
        </w:rPr>
        <w:t>nd</w:t>
      </w:r>
      <w:r>
        <w:rPr>
          <w:rFonts w:ascii="Times New Roman" w:hAnsi="Times New Roman" w:cs="Times New Roman"/>
        </w:rPr>
        <w:t xml:space="preserve"> level domain server</w:t>
      </w:r>
    </w:p>
    <w:p w:rsidR="008A371F" w:rsidRDefault="008A371F" w:rsidP="008A371F">
      <w:pPr>
        <w:pStyle w:val="ListParagraph"/>
        <w:numPr>
          <w:ilvl w:val="5"/>
          <w:numId w:val="4"/>
        </w:numPr>
        <w:jc w:val="both"/>
        <w:rPr>
          <w:rFonts w:ascii="Times New Roman" w:hAnsi="Times New Roman" w:cs="Times New Roman"/>
        </w:rPr>
      </w:pPr>
      <w:r>
        <w:rPr>
          <w:rFonts w:ascii="Times New Roman" w:hAnsi="Times New Roman" w:cs="Times New Roman"/>
        </w:rPr>
        <w:t>3</w:t>
      </w:r>
      <w:r w:rsidRPr="008A371F">
        <w:rPr>
          <w:rFonts w:ascii="Times New Roman" w:hAnsi="Times New Roman" w:cs="Times New Roman"/>
          <w:vertAlign w:val="superscript"/>
        </w:rPr>
        <w:t>nd</w:t>
      </w:r>
      <w:r>
        <w:rPr>
          <w:rFonts w:ascii="Times New Roman" w:hAnsi="Times New Roman" w:cs="Times New Roman"/>
        </w:rPr>
        <w:t xml:space="preserve"> level domain server </w:t>
      </w:r>
    </w:p>
    <w:p w:rsidR="008A371F" w:rsidRDefault="008A371F" w:rsidP="008A371F">
      <w:pPr>
        <w:pStyle w:val="ListParagraph"/>
        <w:numPr>
          <w:ilvl w:val="2"/>
          <w:numId w:val="4"/>
        </w:numPr>
        <w:jc w:val="both"/>
        <w:rPr>
          <w:rFonts w:ascii="Times New Roman" w:hAnsi="Times New Roman" w:cs="Times New Roman"/>
        </w:rPr>
      </w:pPr>
      <w:r>
        <w:rPr>
          <w:rFonts w:ascii="Times New Roman" w:hAnsi="Times New Roman" w:cs="Times New Roman"/>
        </w:rPr>
        <w:t>After the 4</w:t>
      </w:r>
      <w:r w:rsidRPr="008A371F">
        <w:rPr>
          <w:rFonts w:ascii="Times New Roman" w:hAnsi="Times New Roman" w:cs="Times New Roman"/>
          <w:vertAlign w:val="superscript"/>
        </w:rPr>
        <w:t>th</w:t>
      </w:r>
      <w:r>
        <w:rPr>
          <w:rFonts w:ascii="Times New Roman" w:hAnsi="Times New Roman" w:cs="Times New Roman"/>
        </w:rPr>
        <w:t xml:space="preserve"> stage unique IP address will be generated for the URL and passed to ISP then ISP to DNS</w:t>
      </w:r>
    </w:p>
    <w:p w:rsidR="008A371F" w:rsidRDefault="008A371F" w:rsidP="008A371F">
      <w:pPr>
        <w:pStyle w:val="ListParagraph"/>
        <w:numPr>
          <w:ilvl w:val="1"/>
          <w:numId w:val="4"/>
        </w:numPr>
        <w:jc w:val="both"/>
        <w:rPr>
          <w:rFonts w:ascii="Times New Roman" w:hAnsi="Times New Roman" w:cs="Times New Roman"/>
        </w:rPr>
      </w:pPr>
      <w:r>
        <w:rPr>
          <w:rFonts w:ascii="Times New Roman" w:hAnsi="Times New Roman" w:cs="Times New Roman"/>
        </w:rPr>
        <w:t>Browser</w:t>
      </w:r>
    </w:p>
    <w:p w:rsidR="008A371F" w:rsidRDefault="008A371F" w:rsidP="008A371F">
      <w:pPr>
        <w:pStyle w:val="ListParagraph"/>
        <w:numPr>
          <w:ilvl w:val="1"/>
          <w:numId w:val="4"/>
        </w:numPr>
        <w:jc w:val="both"/>
        <w:rPr>
          <w:rFonts w:ascii="Times New Roman" w:hAnsi="Times New Roman" w:cs="Times New Roman"/>
        </w:rPr>
      </w:pPr>
      <w:r>
        <w:rPr>
          <w:rFonts w:ascii="Times New Roman" w:hAnsi="Times New Roman" w:cs="Times New Roman"/>
        </w:rPr>
        <w:lastRenderedPageBreak/>
        <w:t>Operating system</w:t>
      </w:r>
    </w:p>
    <w:p w:rsidR="008A371F" w:rsidRDefault="008A371F" w:rsidP="008A371F">
      <w:pPr>
        <w:pStyle w:val="ListParagraph"/>
        <w:numPr>
          <w:ilvl w:val="1"/>
          <w:numId w:val="4"/>
        </w:numPr>
        <w:jc w:val="both"/>
        <w:rPr>
          <w:rFonts w:ascii="Times New Roman" w:hAnsi="Times New Roman" w:cs="Times New Roman"/>
        </w:rPr>
      </w:pPr>
      <w:r>
        <w:rPr>
          <w:rFonts w:ascii="Times New Roman" w:hAnsi="Times New Roman" w:cs="Times New Roman"/>
        </w:rPr>
        <w:t>Router</w:t>
      </w:r>
    </w:p>
    <w:p w:rsidR="00103C1C" w:rsidRDefault="008A371F" w:rsidP="008A371F">
      <w:pPr>
        <w:pStyle w:val="ListParagraph"/>
        <w:numPr>
          <w:ilvl w:val="1"/>
          <w:numId w:val="4"/>
        </w:numPr>
        <w:jc w:val="both"/>
        <w:rPr>
          <w:rFonts w:ascii="Times New Roman" w:hAnsi="Times New Roman" w:cs="Times New Roman"/>
        </w:rPr>
      </w:pPr>
      <w:r>
        <w:rPr>
          <w:rFonts w:ascii="Times New Roman" w:hAnsi="Times New Roman" w:cs="Times New Roman"/>
        </w:rPr>
        <w:t>ISP (Internet Service Provider)</w:t>
      </w:r>
    </w:p>
    <w:p w:rsidR="008A371F" w:rsidRDefault="008A371F" w:rsidP="008A371F">
      <w:pPr>
        <w:pStyle w:val="ListParagraph"/>
        <w:numPr>
          <w:ilvl w:val="0"/>
          <w:numId w:val="4"/>
        </w:numPr>
        <w:jc w:val="both"/>
        <w:rPr>
          <w:rFonts w:ascii="Times New Roman" w:hAnsi="Times New Roman" w:cs="Times New Roman"/>
        </w:rPr>
      </w:pPr>
      <w:r>
        <w:rPr>
          <w:rFonts w:ascii="Times New Roman" w:hAnsi="Times New Roman" w:cs="Times New Roman"/>
        </w:rPr>
        <w:t>Initiate TCP connection</w:t>
      </w:r>
    </w:p>
    <w:p w:rsidR="008A371F" w:rsidRDefault="008A371F" w:rsidP="008A371F">
      <w:pPr>
        <w:pStyle w:val="ListParagraph"/>
        <w:numPr>
          <w:ilvl w:val="1"/>
          <w:numId w:val="4"/>
        </w:numPr>
        <w:jc w:val="both"/>
        <w:rPr>
          <w:rFonts w:ascii="Times New Roman" w:hAnsi="Times New Roman" w:cs="Times New Roman"/>
        </w:rPr>
      </w:pPr>
      <w:r>
        <w:rPr>
          <w:rFonts w:ascii="Times New Roman" w:hAnsi="Times New Roman" w:cs="Times New Roman"/>
        </w:rPr>
        <w:t>In this step IP address will be verified by 3 handshake rule. The rules are mentioned below</w:t>
      </w:r>
    </w:p>
    <w:p w:rsidR="008A371F" w:rsidRDefault="008A371F" w:rsidP="00111805">
      <w:pPr>
        <w:pStyle w:val="ListParagraph"/>
        <w:numPr>
          <w:ilvl w:val="2"/>
          <w:numId w:val="4"/>
        </w:numPr>
        <w:spacing w:line="276" w:lineRule="auto"/>
        <w:jc w:val="both"/>
        <w:rPr>
          <w:rFonts w:ascii="Times New Roman" w:hAnsi="Times New Roman" w:cs="Times New Roman"/>
        </w:rPr>
      </w:pPr>
      <w:r>
        <w:rPr>
          <w:rFonts w:ascii="Times New Roman" w:hAnsi="Times New Roman" w:cs="Times New Roman"/>
        </w:rPr>
        <w:t>Client -</w:t>
      </w:r>
      <w:r w:rsidRPr="008A371F">
        <w:rPr>
          <w:rFonts w:ascii="Times New Roman" w:hAnsi="Times New Roman" w:cs="Times New Roman"/>
        </w:rPr>
        <w:sym w:font="Wingdings" w:char="F0E0"/>
      </w:r>
      <w:r>
        <w:rPr>
          <w:rFonts w:ascii="Times New Roman" w:hAnsi="Times New Roman" w:cs="Times New Roman"/>
        </w:rPr>
        <w:t xml:space="preserve"> system </w:t>
      </w:r>
      <w:r w:rsidRPr="008A371F">
        <w:rPr>
          <w:rFonts w:ascii="Times New Roman" w:hAnsi="Times New Roman" w:cs="Times New Roman"/>
        </w:rPr>
        <w:sym w:font="Wingdings" w:char="F0E0"/>
      </w:r>
      <w:r>
        <w:rPr>
          <w:rFonts w:ascii="Times New Roman" w:hAnsi="Times New Roman" w:cs="Times New Roman"/>
        </w:rPr>
        <w:t xml:space="preserve"> server</w:t>
      </w:r>
    </w:p>
    <w:p w:rsidR="008A371F" w:rsidRPr="00103C1C" w:rsidRDefault="008A371F" w:rsidP="00111805">
      <w:pPr>
        <w:pStyle w:val="ListParagraph"/>
        <w:numPr>
          <w:ilvl w:val="2"/>
          <w:numId w:val="4"/>
        </w:numPr>
        <w:spacing w:line="276" w:lineRule="auto"/>
        <w:jc w:val="both"/>
        <w:rPr>
          <w:rFonts w:ascii="Times New Roman" w:hAnsi="Times New Roman" w:cs="Times New Roman"/>
        </w:rPr>
      </w:pPr>
      <w:r>
        <w:rPr>
          <w:rFonts w:ascii="Times New Roman" w:hAnsi="Times New Roman" w:cs="Times New Roman"/>
        </w:rPr>
        <w:t>Client -</w:t>
      </w:r>
      <w:r w:rsidRPr="008A371F">
        <w:rPr>
          <w:rFonts w:ascii="Times New Roman" w:hAnsi="Times New Roman" w:cs="Times New Roman"/>
        </w:rPr>
        <w:sym w:font="Wingdings" w:char="F0E0"/>
      </w:r>
      <w:r>
        <w:rPr>
          <w:rFonts w:ascii="Times New Roman" w:hAnsi="Times New Roman" w:cs="Times New Roman"/>
        </w:rPr>
        <w:t xml:space="preserve"> system </w:t>
      </w:r>
      <w:r w:rsidR="00111805" w:rsidRPr="00111805">
        <w:rPr>
          <w:rFonts w:ascii="Times New Roman" w:hAnsi="Times New Roman" w:cs="Times New Roman"/>
        </w:rPr>
        <w:t>acknowledgement</w:t>
      </w:r>
      <w:r w:rsidRPr="008A371F">
        <w:rPr>
          <w:rFonts w:ascii="Times New Roman" w:hAnsi="Times New Roman" w:cs="Times New Roman"/>
        </w:rPr>
        <w:sym w:font="Wingdings" w:char="F0E0"/>
      </w:r>
      <w:r>
        <w:rPr>
          <w:rFonts w:ascii="Times New Roman" w:hAnsi="Times New Roman" w:cs="Times New Roman"/>
        </w:rPr>
        <w:t xml:space="preserve"> server</w:t>
      </w:r>
    </w:p>
    <w:p w:rsidR="008A371F" w:rsidRDefault="008A371F" w:rsidP="00111805">
      <w:pPr>
        <w:pStyle w:val="ListParagraph"/>
        <w:numPr>
          <w:ilvl w:val="2"/>
          <w:numId w:val="4"/>
        </w:numPr>
        <w:spacing w:line="276" w:lineRule="auto"/>
        <w:jc w:val="both"/>
        <w:rPr>
          <w:rFonts w:ascii="Times New Roman" w:hAnsi="Times New Roman" w:cs="Times New Roman"/>
        </w:rPr>
      </w:pPr>
      <w:r>
        <w:rPr>
          <w:rFonts w:ascii="Times New Roman" w:hAnsi="Times New Roman" w:cs="Times New Roman"/>
        </w:rPr>
        <w:t>Client -</w:t>
      </w:r>
      <w:r w:rsidRPr="008A371F">
        <w:rPr>
          <w:rFonts w:ascii="Times New Roman" w:hAnsi="Times New Roman" w:cs="Times New Roman"/>
        </w:rPr>
        <w:sym w:font="Wingdings" w:char="F0E0"/>
      </w:r>
      <w:r>
        <w:rPr>
          <w:rFonts w:ascii="Times New Roman" w:hAnsi="Times New Roman" w:cs="Times New Roman"/>
        </w:rPr>
        <w:t xml:space="preserve"> </w:t>
      </w:r>
      <w:r w:rsidR="00111805" w:rsidRPr="00111805">
        <w:rPr>
          <w:rFonts w:ascii="Times New Roman" w:hAnsi="Times New Roman" w:cs="Times New Roman"/>
        </w:rPr>
        <w:t>acknowledgement</w:t>
      </w:r>
      <w:r>
        <w:rPr>
          <w:rFonts w:ascii="Times New Roman" w:hAnsi="Times New Roman" w:cs="Times New Roman"/>
        </w:rPr>
        <w:t xml:space="preserve"> </w:t>
      </w:r>
      <w:r w:rsidRPr="008A371F">
        <w:rPr>
          <w:rFonts w:ascii="Times New Roman" w:hAnsi="Times New Roman" w:cs="Times New Roman"/>
        </w:rPr>
        <w:sym w:font="Wingdings" w:char="F0E0"/>
      </w:r>
      <w:r>
        <w:rPr>
          <w:rFonts w:ascii="Times New Roman" w:hAnsi="Times New Roman" w:cs="Times New Roman"/>
        </w:rPr>
        <w:t xml:space="preserve"> server</w:t>
      </w:r>
    </w:p>
    <w:p w:rsidR="00111805" w:rsidRDefault="00111805" w:rsidP="0011180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HTTP Request</w:t>
      </w:r>
    </w:p>
    <w:p w:rsidR="00111805" w:rsidRDefault="00111805" w:rsidP="0011180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Main Server</w:t>
      </w:r>
    </w:p>
    <w:p w:rsidR="00111805" w:rsidRDefault="00111805" w:rsidP="0011180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Server Response</w:t>
      </w:r>
    </w:p>
    <w:p w:rsidR="00111805" w:rsidRDefault="00111805" w:rsidP="0011180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DOM Tree, CSSOM Tree and JavaScript</w:t>
      </w:r>
    </w:p>
    <w:p w:rsidR="00111805" w:rsidRDefault="00111805" w:rsidP="0011180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 xml:space="preserve">Various Engine </w:t>
      </w:r>
    </w:p>
    <w:p w:rsidR="00111805" w:rsidRDefault="00111805" w:rsidP="00111805">
      <w:pPr>
        <w:pStyle w:val="ListParagraph"/>
        <w:numPr>
          <w:ilvl w:val="1"/>
          <w:numId w:val="4"/>
        </w:numPr>
        <w:spacing w:line="276" w:lineRule="auto"/>
        <w:jc w:val="both"/>
        <w:rPr>
          <w:rFonts w:ascii="Times New Roman" w:hAnsi="Times New Roman" w:cs="Times New Roman"/>
        </w:rPr>
      </w:pPr>
      <w:r>
        <w:rPr>
          <w:rFonts w:ascii="Times New Roman" w:hAnsi="Times New Roman" w:cs="Times New Roman"/>
        </w:rPr>
        <w:t>User Interface</w:t>
      </w:r>
    </w:p>
    <w:p w:rsidR="00111805" w:rsidRDefault="00111805" w:rsidP="00111805">
      <w:pPr>
        <w:pStyle w:val="ListParagraph"/>
        <w:numPr>
          <w:ilvl w:val="1"/>
          <w:numId w:val="4"/>
        </w:numPr>
        <w:spacing w:line="276" w:lineRule="auto"/>
        <w:jc w:val="both"/>
        <w:rPr>
          <w:rFonts w:ascii="Times New Roman" w:hAnsi="Times New Roman" w:cs="Times New Roman"/>
        </w:rPr>
      </w:pPr>
      <w:r>
        <w:rPr>
          <w:rFonts w:ascii="Times New Roman" w:hAnsi="Times New Roman" w:cs="Times New Roman"/>
        </w:rPr>
        <w:t>Browser Engine</w:t>
      </w:r>
    </w:p>
    <w:p w:rsidR="00111805" w:rsidRDefault="00111805" w:rsidP="00111805">
      <w:pPr>
        <w:pStyle w:val="ListParagraph"/>
        <w:numPr>
          <w:ilvl w:val="1"/>
          <w:numId w:val="4"/>
        </w:numPr>
        <w:spacing w:line="276" w:lineRule="auto"/>
        <w:jc w:val="both"/>
        <w:rPr>
          <w:rFonts w:ascii="Times New Roman" w:hAnsi="Times New Roman" w:cs="Times New Roman"/>
        </w:rPr>
      </w:pPr>
      <w:r>
        <w:rPr>
          <w:rFonts w:ascii="Times New Roman" w:hAnsi="Times New Roman" w:cs="Times New Roman"/>
        </w:rPr>
        <w:t>Rendering Engine</w:t>
      </w:r>
    </w:p>
    <w:p w:rsidR="00111805" w:rsidRDefault="00111805" w:rsidP="00111805">
      <w:pPr>
        <w:pStyle w:val="ListParagraph"/>
        <w:numPr>
          <w:ilvl w:val="2"/>
          <w:numId w:val="4"/>
        </w:numPr>
        <w:spacing w:line="276" w:lineRule="auto"/>
        <w:jc w:val="both"/>
        <w:rPr>
          <w:rFonts w:ascii="Times New Roman" w:hAnsi="Times New Roman" w:cs="Times New Roman"/>
        </w:rPr>
      </w:pPr>
      <w:r>
        <w:rPr>
          <w:rFonts w:ascii="Times New Roman" w:hAnsi="Times New Roman" w:cs="Times New Roman"/>
        </w:rPr>
        <w:t>Networking</w:t>
      </w:r>
    </w:p>
    <w:p w:rsidR="00111805" w:rsidRDefault="00111805" w:rsidP="00111805">
      <w:pPr>
        <w:pStyle w:val="ListParagraph"/>
        <w:numPr>
          <w:ilvl w:val="2"/>
          <w:numId w:val="4"/>
        </w:numPr>
        <w:spacing w:line="276" w:lineRule="auto"/>
        <w:jc w:val="both"/>
        <w:rPr>
          <w:rFonts w:ascii="Times New Roman" w:hAnsi="Times New Roman" w:cs="Times New Roman"/>
        </w:rPr>
      </w:pPr>
      <w:proofErr w:type="spellStart"/>
      <w:r>
        <w:rPr>
          <w:rFonts w:ascii="Times New Roman" w:hAnsi="Times New Roman" w:cs="Times New Roman"/>
        </w:rPr>
        <w:t>Js</w:t>
      </w:r>
      <w:proofErr w:type="spellEnd"/>
      <w:r>
        <w:rPr>
          <w:rFonts w:ascii="Times New Roman" w:hAnsi="Times New Roman" w:cs="Times New Roman"/>
        </w:rPr>
        <w:t xml:space="preserve"> Engine</w:t>
      </w:r>
    </w:p>
    <w:p w:rsidR="00111805" w:rsidRDefault="00111805" w:rsidP="00111805">
      <w:pPr>
        <w:pStyle w:val="ListParagraph"/>
        <w:numPr>
          <w:ilvl w:val="2"/>
          <w:numId w:val="4"/>
        </w:numPr>
        <w:spacing w:line="276" w:lineRule="auto"/>
        <w:jc w:val="both"/>
        <w:rPr>
          <w:rFonts w:ascii="Times New Roman" w:hAnsi="Times New Roman" w:cs="Times New Roman"/>
        </w:rPr>
      </w:pPr>
      <w:r>
        <w:rPr>
          <w:rFonts w:ascii="Times New Roman" w:hAnsi="Times New Roman" w:cs="Times New Roman"/>
        </w:rPr>
        <w:t>UI Backend</w:t>
      </w:r>
    </w:p>
    <w:p w:rsidR="00111805" w:rsidRDefault="00111805" w:rsidP="00111805">
      <w:pPr>
        <w:pStyle w:val="ListParagraph"/>
        <w:numPr>
          <w:ilvl w:val="1"/>
          <w:numId w:val="4"/>
        </w:numPr>
        <w:spacing w:line="276" w:lineRule="auto"/>
        <w:jc w:val="both"/>
        <w:rPr>
          <w:rFonts w:ascii="Times New Roman" w:hAnsi="Times New Roman" w:cs="Times New Roman"/>
        </w:rPr>
      </w:pPr>
      <w:r>
        <w:rPr>
          <w:rFonts w:ascii="Times New Roman" w:hAnsi="Times New Roman" w:cs="Times New Roman"/>
        </w:rPr>
        <w:t>Data Storage.</w:t>
      </w:r>
    </w:p>
    <w:p w:rsidR="00111805" w:rsidRPr="00111805" w:rsidRDefault="00111805" w:rsidP="00111805">
      <w:pPr>
        <w:pStyle w:val="ListParagraph"/>
        <w:numPr>
          <w:ilvl w:val="0"/>
          <w:numId w:val="4"/>
        </w:numPr>
        <w:spacing w:line="276" w:lineRule="auto"/>
        <w:jc w:val="both"/>
        <w:rPr>
          <w:rFonts w:ascii="Times New Roman" w:hAnsi="Times New Roman" w:cs="Times New Roman"/>
        </w:rPr>
      </w:pPr>
      <w:r>
        <w:rPr>
          <w:rFonts w:ascii="Times New Roman" w:hAnsi="Times New Roman" w:cs="Times New Roman"/>
        </w:rPr>
        <w:t>Output: User required web page will be displayed in browser.</w:t>
      </w:r>
    </w:p>
    <w:p w:rsidR="00103C1C" w:rsidRPr="00103C1C" w:rsidRDefault="00103C1C" w:rsidP="00B9575A">
      <w:pPr>
        <w:jc w:val="both"/>
        <w:rPr>
          <w:rFonts w:ascii="Times New Roman" w:hAnsi="Times New Roman" w:cs="Times New Roman"/>
        </w:rPr>
      </w:pPr>
    </w:p>
    <w:sectPr w:rsidR="00103C1C" w:rsidRPr="00103C1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83F" w:rsidRDefault="00E9283F" w:rsidP="008C00AD">
      <w:pPr>
        <w:spacing w:after="0" w:line="240" w:lineRule="auto"/>
      </w:pPr>
      <w:r>
        <w:separator/>
      </w:r>
    </w:p>
  </w:endnote>
  <w:endnote w:type="continuationSeparator" w:id="0">
    <w:p w:rsidR="00E9283F" w:rsidRDefault="00E9283F" w:rsidP="008C0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544055"/>
      <w:docPartObj>
        <w:docPartGallery w:val="Page Numbers (Bottom of Page)"/>
        <w:docPartUnique/>
      </w:docPartObj>
    </w:sdtPr>
    <w:sdtEndPr>
      <w:rPr>
        <w:noProof/>
      </w:rPr>
    </w:sdtEndPr>
    <w:sdtContent>
      <w:p w:rsidR="00D77324" w:rsidRDefault="00D7732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77324" w:rsidRDefault="00D77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83F" w:rsidRDefault="00E9283F" w:rsidP="008C00AD">
      <w:pPr>
        <w:spacing w:after="0" w:line="240" w:lineRule="auto"/>
      </w:pPr>
      <w:r>
        <w:separator/>
      </w:r>
    </w:p>
  </w:footnote>
  <w:footnote w:type="continuationSeparator" w:id="0">
    <w:p w:rsidR="00E9283F" w:rsidRDefault="00E9283F" w:rsidP="008C0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0AD" w:rsidRPr="008C00AD" w:rsidRDefault="008C00AD" w:rsidP="008C00AD">
    <w:pPr>
      <w:pStyle w:val="Header"/>
      <w:rPr>
        <w:rFonts w:ascii="Times New Roman" w:hAnsi="Times New Roman" w:cs="Times New Roman"/>
      </w:rPr>
    </w:pPr>
    <w:r w:rsidRPr="008C00AD">
      <w:rPr>
        <w:rFonts w:ascii="Times New Roman" w:hAnsi="Times New Roman" w:cs="Times New Roman"/>
      </w:rPr>
      <w:t>B23WB TASK 1</w:t>
    </w:r>
  </w:p>
  <w:p w:rsidR="008C00AD" w:rsidRDefault="008C0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32E3"/>
    <w:multiLevelType w:val="hybridMultilevel"/>
    <w:tmpl w:val="F3940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D00D96"/>
    <w:multiLevelType w:val="hybridMultilevel"/>
    <w:tmpl w:val="5B36A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1F41F1"/>
    <w:multiLevelType w:val="hybridMultilevel"/>
    <w:tmpl w:val="DB1204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C75653"/>
    <w:multiLevelType w:val="hybridMultilevel"/>
    <w:tmpl w:val="329AC894"/>
    <w:lvl w:ilvl="0" w:tplc="8C9A83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6F"/>
    <w:rsid w:val="00103C1C"/>
    <w:rsid w:val="00111805"/>
    <w:rsid w:val="0012620F"/>
    <w:rsid w:val="005A457C"/>
    <w:rsid w:val="0066656A"/>
    <w:rsid w:val="006726ED"/>
    <w:rsid w:val="006E75CE"/>
    <w:rsid w:val="007A7B08"/>
    <w:rsid w:val="00802EC3"/>
    <w:rsid w:val="008A371F"/>
    <w:rsid w:val="008C00AD"/>
    <w:rsid w:val="00907E32"/>
    <w:rsid w:val="00A01E8D"/>
    <w:rsid w:val="00A2362C"/>
    <w:rsid w:val="00A32A70"/>
    <w:rsid w:val="00AA306F"/>
    <w:rsid w:val="00B44CA3"/>
    <w:rsid w:val="00B9575A"/>
    <w:rsid w:val="00BA74E8"/>
    <w:rsid w:val="00BD6DC2"/>
    <w:rsid w:val="00C31F00"/>
    <w:rsid w:val="00D77324"/>
    <w:rsid w:val="00E855E1"/>
    <w:rsid w:val="00E9283F"/>
    <w:rsid w:val="00FA4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3E766-0D63-44D1-AF69-F0EDEBAC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06F"/>
    <w:pPr>
      <w:ind w:left="720"/>
      <w:contextualSpacing/>
    </w:pPr>
  </w:style>
  <w:style w:type="table" w:styleId="TableGrid">
    <w:name w:val="Table Grid"/>
    <w:basedOn w:val="TableNormal"/>
    <w:uiPriority w:val="39"/>
    <w:rsid w:val="00FA4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C1C"/>
    <w:rPr>
      <w:color w:val="0563C1" w:themeColor="hyperlink"/>
      <w:u w:val="single"/>
    </w:rPr>
  </w:style>
  <w:style w:type="paragraph" w:styleId="Header">
    <w:name w:val="header"/>
    <w:basedOn w:val="Normal"/>
    <w:link w:val="HeaderChar"/>
    <w:uiPriority w:val="99"/>
    <w:unhideWhenUsed/>
    <w:rsid w:val="008C0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0AD"/>
  </w:style>
  <w:style w:type="paragraph" w:styleId="Footer">
    <w:name w:val="footer"/>
    <w:basedOn w:val="Normal"/>
    <w:link w:val="FooterChar"/>
    <w:uiPriority w:val="99"/>
    <w:unhideWhenUsed/>
    <w:rsid w:val="008C0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6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Sundaraviswanath.N</dc:creator>
  <cp:keywords/>
  <dc:description/>
  <cp:lastModifiedBy>Sundaraviswanath.N</cp:lastModifiedBy>
  <cp:revision>21</cp:revision>
  <dcterms:created xsi:type="dcterms:W3CDTF">2021-04-14T03:09:00Z</dcterms:created>
  <dcterms:modified xsi:type="dcterms:W3CDTF">2021-04-16T03:16:00Z</dcterms:modified>
</cp:coreProperties>
</file>