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7C34" w14:textId="77777777" w:rsidR="00810544" w:rsidRPr="00810544" w:rsidRDefault="00810544">
      <w:pPr>
        <w:pStyle w:val="Heading1"/>
        <w:rPr>
          <w:rFonts w:ascii="Times New Roman" w:hAnsi="Times New Roman" w:cs="Times New Roman"/>
          <w:b w:val="0"/>
          <w:bCs w:val="0"/>
          <w:color w:val="17365D" w:themeColor="text2" w:themeShade="BF"/>
          <w:spacing w:val="5"/>
          <w:kern w:val="28"/>
          <w:sz w:val="48"/>
          <w:szCs w:val="48"/>
        </w:rPr>
      </w:pPr>
      <w:r w:rsidRPr="00810544">
        <w:rPr>
          <w:rFonts w:ascii="Times New Roman" w:hAnsi="Times New Roman" w:cs="Times New Roman"/>
          <w:b w:val="0"/>
          <w:bCs w:val="0"/>
          <w:color w:val="17365D" w:themeColor="text2" w:themeShade="BF"/>
          <w:spacing w:val="5"/>
          <w:kern w:val="28"/>
          <w:sz w:val="48"/>
          <w:szCs w:val="48"/>
        </w:rPr>
        <w:t>HEMATOVISION: ADVANCED BLOOD CELL CLASSIFICATION USING TRANSFER LEARNING</w:t>
      </w:r>
    </w:p>
    <w:p w14:paraId="1D35D4F5" w14:textId="50E5E8CA" w:rsidR="00EC0EAE" w:rsidRPr="00810544" w:rsidRDefault="00810544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1</w:t>
      </w:r>
      <w:r w:rsidR="00AF6767" w:rsidRPr="00810544">
        <w:rPr>
          <w:rFonts w:ascii="Times New Roman" w:hAnsi="Times New Roman" w:cs="Times New Roman"/>
        </w:rPr>
        <w:t>. Abstract</w:t>
      </w:r>
    </w:p>
    <w:p w14:paraId="35378688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 xml:space="preserve">HematoVision is a deep learning-powered web application that classifies blood cells using image input. This document elaborates on its architecture, technical implementation, </w:t>
      </w:r>
      <w:r w:rsidRPr="00810544">
        <w:rPr>
          <w:rFonts w:ascii="Times New Roman" w:hAnsi="Times New Roman" w:cs="Times New Roman"/>
          <w:sz w:val="24"/>
          <w:szCs w:val="24"/>
        </w:rPr>
        <w:t>workflow, and future scope in clinical diagnostics.</w:t>
      </w:r>
    </w:p>
    <w:p w14:paraId="2E30ECD8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2. Introduction</w:t>
      </w:r>
    </w:p>
    <w:p w14:paraId="25FAE15A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Blood cell classification plays a vital role in identifying various blood-related diseases, including leukemia, anemia, and infections. Manual identification is time-consuming and prone to human error. HematoVision bridges this gap by automating the classification process using machine learning and computer vision.</w:t>
      </w:r>
    </w:p>
    <w:p w14:paraId="24A40D18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The application provides real-time inference through a user-friendly web interface. The use of Flask for the backend and Keras for deep learning offers a lightweight yet powerful deployment model.</w:t>
      </w:r>
    </w:p>
    <w:p w14:paraId="44970B90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3. System Overview</w:t>
      </w:r>
    </w:p>
    <w:p w14:paraId="71A375D7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HematoVision allows users to upload an image of a blood cell, processes it using a pre-trained model, and displays the predicted class of the cell. The backend uses Python and Keras to perform inference, while the frontend is built with HTML and CSS.</w:t>
      </w:r>
    </w:p>
    <w:p w14:paraId="26ECB3D7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  <w:sz w:val="24"/>
          <w:szCs w:val="24"/>
        </w:rPr>
        <w:t>Typical use case: A laboratory technician uploads a microscope image to get instant p</w:t>
      </w:r>
      <w:r w:rsidRPr="00810544">
        <w:rPr>
          <w:rFonts w:ascii="Times New Roman" w:hAnsi="Times New Roman" w:cs="Times New Roman"/>
          <w:sz w:val="24"/>
          <w:szCs w:val="24"/>
        </w:rPr>
        <w:t>red</w:t>
      </w:r>
      <w:r w:rsidRPr="00810544">
        <w:rPr>
          <w:rFonts w:ascii="Times New Roman" w:hAnsi="Times New Roman" w:cs="Times New Roman"/>
          <w:sz w:val="24"/>
          <w:szCs w:val="24"/>
        </w:rPr>
        <w:t>ictions, reducing analysis time</w:t>
      </w:r>
      <w:r w:rsidRPr="00810544">
        <w:rPr>
          <w:rFonts w:ascii="Times New Roman" w:hAnsi="Times New Roman" w:cs="Times New Roman"/>
        </w:rPr>
        <w:t>.</w:t>
      </w:r>
    </w:p>
    <w:p w14:paraId="61BC06F6" w14:textId="3F9FD405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4. Technologies Used</w:t>
      </w:r>
    </w:p>
    <w:p w14:paraId="0563ECA1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</w:rPr>
        <w:t xml:space="preserve">• </w:t>
      </w:r>
      <w:r w:rsidRPr="00810544">
        <w:rPr>
          <w:rFonts w:ascii="Times New Roman" w:hAnsi="Times New Roman" w:cs="Times New Roman"/>
          <w:sz w:val="24"/>
          <w:szCs w:val="24"/>
        </w:rPr>
        <w:t>Python 3.11 - General-purpose programming and scripting language.</w:t>
      </w:r>
    </w:p>
    <w:p w14:paraId="6579871F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lastRenderedPageBreak/>
        <w:t>• Flask - Lightweight web framework for routing and backend logic.</w:t>
      </w:r>
    </w:p>
    <w:p w14:paraId="024197AB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TensorFlow / Keras - Used to build and load the pre-trained deep learning model.</w:t>
      </w:r>
    </w:p>
    <w:p w14:paraId="296421B6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HTML + CSS - For building the frontend interface of the application.</w:t>
      </w:r>
    </w:p>
    <w:p w14:paraId="016E0B81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JSON - Stores class index to label mappings.</w:t>
      </w:r>
    </w:p>
    <w:p w14:paraId="75BC09CF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5. Model Architecture and Training</w:t>
      </w:r>
    </w:p>
    <w:p w14:paraId="49D14203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The model used in HematoVision is a Convolutional Neural Network (CNN) trained on a labeled dataset of blood cell images. The images were preprocessed (resized to 224x224, normalized) before being fed into the model. The model was trained using categorical cross-entropy loss and optimized with the Adam optimizer.</w:t>
      </w:r>
    </w:p>
    <w:p w14:paraId="7BDE3D2F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During training, an 80-20 train-validation split was used to ensure generalization. Performance was tracked via accuracy and loss metrics, with early stopping implemented to prevent overfitting.</w:t>
      </w:r>
    </w:p>
    <w:p w14:paraId="17DE3AF3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6. Application Structure</w:t>
      </w:r>
    </w:p>
    <w:p w14:paraId="43882DF4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app.py: Main Flask app handling routes and prediction logic.</w:t>
      </w:r>
    </w:p>
    <w:p w14:paraId="5A57D3E3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model/: Contains 'blood_</w:t>
      </w:r>
      <w:proofErr w:type="gramStart"/>
      <w:r w:rsidRPr="00810544">
        <w:rPr>
          <w:rFonts w:ascii="Times New Roman" w:hAnsi="Times New Roman" w:cs="Times New Roman"/>
          <w:sz w:val="24"/>
          <w:szCs w:val="24"/>
        </w:rPr>
        <w:t>model.keras</w:t>
      </w:r>
      <w:proofErr w:type="gramEnd"/>
      <w:r w:rsidRPr="00810544">
        <w:rPr>
          <w:rFonts w:ascii="Times New Roman" w:hAnsi="Times New Roman" w:cs="Times New Roman"/>
          <w:sz w:val="24"/>
          <w:szCs w:val="24"/>
        </w:rPr>
        <w:t>' and class mapping JSON file.</w:t>
      </w:r>
    </w:p>
    <w:p w14:paraId="76689B08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static/uploads/: Stores uploaded images.</w:t>
      </w:r>
    </w:p>
    <w:p w14:paraId="26106D81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templates/: HTML files (index.html, prediction.html, logout.html).</w:t>
      </w:r>
    </w:p>
    <w:p w14:paraId="5F45C168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7. Flask Web App Routing</w:t>
      </w:r>
    </w:p>
    <w:p w14:paraId="1219A0EE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`/`: Main upload form.</w:t>
      </w:r>
    </w:p>
    <w:p w14:paraId="7C3F7E62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`/predict`: Handles image upload and prediction logic.</w:t>
      </w:r>
    </w:p>
    <w:p w14:paraId="2AE07116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`/logout`: Shows a thank-you message.</w:t>
      </w:r>
    </w:p>
    <w:p w14:paraId="7F5F19A7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lastRenderedPageBreak/>
        <w:t>8. UI/UX Design</w:t>
      </w:r>
    </w:p>
    <w:p w14:paraId="7E681280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The frontend interface includes a drag-and-drop upload form with clear buttons for submission. Feedback is provided immediately after prediction, and the result page displays the image with the predicted class.</w:t>
      </w:r>
    </w:p>
    <w:p w14:paraId="799ABBFF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9. Prediction Workflow</w:t>
      </w:r>
    </w:p>
    <w:p w14:paraId="402B1D73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 xml:space="preserve">1. Image is </w:t>
      </w:r>
      <w:r w:rsidRPr="00810544">
        <w:rPr>
          <w:rFonts w:ascii="Times New Roman" w:hAnsi="Times New Roman" w:cs="Times New Roman"/>
          <w:sz w:val="24"/>
          <w:szCs w:val="24"/>
        </w:rPr>
        <w:t>uploaded and stored in static/uploads/.</w:t>
      </w:r>
    </w:p>
    <w:p w14:paraId="51158956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2. Image is resized to 224x224 pixels and normalized.</w:t>
      </w:r>
    </w:p>
    <w:p w14:paraId="424289CD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3. Converted into a NumPy array and passed to the model.</w:t>
      </w:r>
    </w:p>
    <w:p w14:paraId="0DAD43FC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4. The model outputs probabilities; the highest one is selected.</w:t>
      </w:r>
    </w:p>
    <w:p w14:paraId="4B15CB1A" w14:textId="77777777" w:rsidR="00EC0EAE" w:rsidRPr="00810544" w:rsidRDefault="00AF6767">
      <w:pPr>
        <w:spacing w:after="240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  <w:sz w:val="24"/>
          <w:szCs w:val="24"/>
        </w:rPr>
        <w:t>5. Class index is mapped back to a human-readable label using JSON</w:t>
      </w:r>
      <w:r w:rsidRPr="00810544">
        <w:rPr>
          <w:rFonts w:ascii="Times New Roman" w:hAnsi="Times New Roman" w:cs="Times New Roman"/>
        </w:rPr>
        <w:t>.</w:t>
      </w:r>
    </w:p>
    <w:p w14:paraId="1E1D72E6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10. Deployment Strategy</w:t>
      </w:r>
    </w:p>
    <w:p w14:paraId="6ACD9BD9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For local deployment, Python and Flask can be used directly. For production, it is recommended to use a WSGI server like Gunicorn and reverse proxy with Nginx. Docker containers or cloud platforms (AWS EC2, Heroku) may also be used for scalability.</w:t>
      </w:r>
    </w:p>
    <w:p w14:paraId="6CE0B9CF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11. Error Handling &amp; Debugging</w:t>
      </w:r>
    </w:p>
    <w:p w14:paraId="04451C49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PermissionError: Fixed by ensuring upload directory permissions.</w:t>
      </w:r>
    </w:p>
    <w:p w14:paraId="6A5AC727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Overwrite Error: Timestamped filenames prevent collisions.</w:t>
      </w:r>
    </w:p>
    <w:p w14:paraId="37970A92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Image Display Issues: Corrected with `url_for` usage in templates.</w:t>
      </w:r>
    </w:p>
    <w:p w14:paraId="387D4FFE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12. Security Considerations</w:t>
      </w:r>
    </w:p>
    <w:p w14:paraId="3A728BA8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Input files are validated to ensure only images are accepted. Direct file paths are not exposed. Future improvements include adding user authentication and antivirus scanning of uploads.</w:t>
      </w:r>
    </w:p>
    <w:p w14:paraId="57647157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13. Future Enhancements</w:t>
      </w:r>
    </w:p>
    <w:p w14:paraId="435CF11E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Display prediction confidence score to user.</w:t>
      </w:r>
    </w:p>
    <w:p w14:paraId="5F9AF5EC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lastRenderedPageBreak/>
        <w:t>• Store prediction logs in a database.</w:t>
      </w:r>
    </w:p>
    <w:p w14:paraId="56D93966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Add an admin dashboard to review image uploads.</w:t>
      </w:r>
    </w:p>
    <w:p w14:paraId="667BCFA6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Automatically delete old files to free up space.</w:t>
      </w:r>
    </w:p>
    <w:p w14:paraId="36DA0C17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14. Conclusion</w:t>
      </w:r>
    </w:p>
    <w:p w14:paraId="660EA0B3" w14:textId="77777777" w:rsidR="00EC0EAE" w:rsidRPr="00810544" w:rsidRDefault="00AF6767" w:rsidP="0081054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 xml:space="preserve">HematoVision showcases how artificial </w:t>
      </w:r>
      <w:r w:rsidRPr="00810544">
        <w:rPr>
          <w:rFonts w:ascii="Times New Roman" w:hAnsi="Times New Roman" w:cs="Times New Roman"/>
          <w:sz w:val="24"/>
          <w:szCs w:val="24"/>
        </w:rPr>
        <w:t>intelligence can aid in medical diagnostics. It is lightweight, easy to deploy, and open to future expansion. This application serves as a prototype for real-world clinical tools using deep learning.</w:t>
      </w:r>
    </w:p>
    <w:p w14:paraId="5A37E4C4" w14:textId="77777777" w:rsidR="00EC0EAE" w:rsidRPr="00810544" w:rsidRDefault="00AF6767">
      <w:pPr>
        <w:pStyle w:val="Heading1"/>
        <w:rPr>
          <w:rFonts w:ascii="Times New Roman" w:hAnsi="Times New Roman" w:cs="Times New Roman"/>
        </w:rPr>
      </w:pPr>
      <w:r w:rsidRPr="00810544">
        <w:rPr>
          <w:rFonts w:ascii="Times New Roman" w:hAnsi="Times New Roman" w:cs="Times New Roman"/>
        </w:rPr>
        <w:t>15. References</w:t>
      </w:r>
    </w:p>
    <w:p w14:paraId="2D502911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</w:rPr>
        <w:t xml:space="preserve">• </w:t>
      </w:r>
      <w:r w:rsidRPr="00810544">
        <w:rPr>
          <w:rFonts w:ascii="Times New Roman" w:hAnsi="Times New Roman" w:cs="Times New Roman"/>
          <w:sz w:val="24"/>
          <w:szCs w:val="24"/>
        </w:rPr>
        <w:t>TensorFlow: https://www.tensorflow.org/</w:t>
      </w:r>
    </w:p>
    <w:p w14:paraId="7744404C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Flask: https://flask.palletsprojects.com/</w:t>
      </w:r>
    </w:p>
    <w:p w14:paraId="10639C9F" w14:textId="77777777" w:rsidR="00EC0EAE" w:rsidRPr="00810544" w:rsidRDefault="00AF676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10544">
        <w:rPr>
          <w:rFonts w:ascii="Times New Roman" w:hAnsi="Times New Roman" w:cs="Times New Roman"/>
          <w:sz w:val="24"/>
          <w:szCs w:val="24"/>
        </w:rPr>
        <w:t>• Dataset Source: [To be specified based on original dataset used]</w:t>
      </w:r>
    </w:p>
    <w:sectPr w:rsidR="00EC0EAE" w:rsidRPr="00810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387951">
    <w:abstractNumId w:val="8"/>
  </w:num>
  <w:num w:numId="2" w16cid:durableId="32851341">
    <w:abstractNumId w:val="6"/>
  </w:num>
  <w:num w:numId="3" w16cid:durableId="1612086834">
    <w:abstractNumId w:val="5"/>
  </w:num>
  <w:num w:numId="4" w16cid:durableId="1568570264">
    <w:abstractNumId w:val="4"/>
  </w:num>
  <w:num w:numId="5" w16cid:durableId="51393806">
    <w:abstractNumId w:val="7"/>
  </w:num>
  <w:num w:numId="6" w16cid:durableId="742065313">
    <w:abstractNumId w:val="3"/>
  </w:num>
  <w:num w:numId="7" w16cid:durableId="1619490373">
    <w:abstractNumId w:val="2"/>
  </w:num>
  <w:num w:numId="8" w16cid:durableId="1803814755">
    <w:abstractNumId w:val="1"/>
  </w:num>
  <w:num w:numId="9" w16cid:durableId="112034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7ECD"/>
    <w:rsid w:val="00810544"/>
    <w:rsid w:val="00AA1D8D"/>
    <w:rsid w:val="00AF6767"/>
    <w:rsid w:val="00B47730"/>
    <w:rsid w:val="00CB0664"/>
    <w:rsid w:val="00EB0D56"/>
    <w:rsid w:val="00EC0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1484B"/>
  <w14:defaultImageDpi w14:val="300"/>
  <w15:docId w15:val="{26BE6B5B-0D5D-47FA-9250-8BCFB2F1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20404-EC-002</cp:lastModifiedBy>
  <cp:revision>2</cp:revision>
  <dcterms:created xsi:type="dcterms:W3CDTF">2025-06-24T06:22:00Z</dcterms:created>
  <dcterms:modified xsi:type="dcterms:W3CDTF">2025-06-24T06:22:00Z</dcterms:modified>
  <cp:category/>
</cp:coreProperties>
</file>