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660" w:rsidRDefault="00042660" w:rsidP="00042660">
      <w:pPr>
        <w:spacing w:before="100" w:beforeAutospacing="1" w:after="100" w:afterAutospacing="1" w:line="240" w:lineRule="auto"/>
        <w:jc w:val="cente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Genetic Algorithm for Feature Selection</w:t>
      </w:r>
    </w:p>
    <w:p w:rsidR="00042660" w:rsidRPr="00042660" w:rsidRDefault="00042660" w:rsidP="00042660">
      <w:pPr>
        <w:spacing w:before="100" w:beforeAutospacing="1" w:after="100" w:afterAutospacing="1" w:line="240" w:lineRule="auto"/>
        <w:jc w:val="center"/>
        <w:rPr>
          <w:rFonts w:ascii="Times New Roman" w:eastAsia="Times New Roman" w:hAnsi="Times New Roman" w:cs="Times New Roman"/>
          <w:bCs/>
          <w:sz w:val="24"/>
          <w:szCs w:val="24"/>
          <w:lang w:eastAsia="en-GB"/>
        </w:rPr>
      </w:pPr>
      <w:r w:rsidRPr="00042660">
        <w:rPr>
          <w:rFonts w:ascii="Times New Roman" w:eastAsia="Times New Roman" w:hAnsi="Times New Roman" w:cs="Times New Roman"/>
          <w:bCs/>
          <w:sz w:val="24"/>
          <w:szCs w:val="24"/>
          <w:lang w:eastAsia="en-GB"/>
        </w:rPr>
        <w:t>Sundas Javaid (263211341)</w:t>
      </w:r>
    </w:p>
    <w:p w:rsidR="00042660" w:rsidRPr="00042660" w:rsidRDefault="00042660" w:rsidP="00042660">
      <w:pPr>
        <w:spacing w:before="100" w:beforeAutospacing="1" w:after="100" w:afterAutospacing="1" w:line="240" w:lineRule="auto"/>
        <w:jc w:val="center"/>
        <w:rPr>
          <w:rFonts w:ascii="Times New Roman" w:eastAsia="Times New Roman" w:hAnsi="Times New Roman" w:cs="Times New Roman"/>
          <w:bCs/>
          <w:sz w:val="24"/>
          <w:szCs w:val="24"/>
          <w:lang w:eastAsia="en-GB"/>
        </w:rPr>
      </w:pPr>
      <w:r w:rsidRPr="00042660">
        <w:rPr>
          <w:rFonts w:ascii="Times New Roman" w:eastAsia="Times New Roman" w:hAnsi="Times New Roman" w:cs="Times New Roman"/>
          <w:bCs/>
          <w:sz w:val="24"/>
          <w:szCs w:val="24"/>
          <w:lang w:eastAsia="en-GB"/>
        </w:rPr>
        <w:t>Forman Christian College/ University</w:t>
      </w:r>
    </w:p>
    <w:p w:rsidR="00042660" w:rsidRPr="00042660" w:rsidRDefault="00042660" w:rsidP="00741204">
      <w:pPr>
        <w:spacing w:before="100" w:beforeAutospacing="1" w:after="100" w:afterAutospacing="1" w:line="240" w:lineRule="auto"/>
        <w:rPr>
          <w:rFonts w:ascii="Times New Roman" w:hAnsi="Times New Roman" w:cs="Times New Roman"/>
          <w:sz w:val="28"/>
          <w:szCs w:val="28"/>
        </w:rPr>
      </w:pPr>
      <w:r w:rsidRPr="00042660">
        <w:rPr>
          <w:rFonts w:ascii="Times New Roman" w:eastAsia="Times New Roman" w:hAnsi="Times New Roman" w:cs="Times New Roman"/>
          <w:b/>
          <w:bCs/>
          <w:sz w:val="28"/>
          <w:szCs w:val="28"/>
          <w:lang w:eastAsia="en-GB"/>
        </w:rPr>
        <w:t>Abstract</w:t>
      </w:r>
    </w:p>
    <w:p w:rsidR="00042660" w:rsidRDefault="00042660" w:rsidP="00741204">
      <w:pPr>
        <w:spacing w:before="100" w:beforeAutospacing="1" w:after="100" w:afterAutospacing="1" w:line="240" w:lineRule="auto"/>
        <w:rPr>
          <w:rFonts w:ascii="Times New Roman" w:hAnsi="Times New Roman" w:cs="Times New Roman"/>
          <w:sz w:val="24"/>
          <w:szCs w:val="24"/>
        </w:rPr>
      </w:pPr>
      <w:r w:rsidRPr="00042660">
        <w:rPr>
          <w:rFonts w:ascii="Times New Roman" w:hAnsi="Times New Roman" w:cs="Times New Roman"/>
          <w:sz w:val="24"/>
          <w:szCs w:val="24"/>
        </w:rPr>
        <w:t xml:space="preserve">This study presents an implementation of a Genetic Algorithm (GA) for optimal feature subset selection in a classification problem. The goal was to identify the most informative features that enhance model accuracy while minimizing redundancy. The Heart Disease dataset from the UCI Machine Learning Repository was used to evaluate the performance of the proposed GA-based feature selection approach. The algorithm was designed with binary chromosome representation, accuracy-based fitness evaluation, roulette wheel selection, single-point crossover, and random mutation. The GA achieved a maximum classification accuracy of </w:t>
      </w:r>
      <w:r w:rsidRPr="00042660">
        <w:rPr>
          <w:rStyle w:val="Strong"/>
          <w:rFonts w:ascii="Times New Roman" w:hAnsi="Times New Roman" w:cs="Times New Roman"/>
          <w:sz w:val="24"/>
          <w:szCs w:val="24"/>
        </w:rPr>
        <w:t>0.95</w:t>
      </w:r>
      <w:r w:rsidRPr="00042660">
        <w:rPr>
          <w:rFonts w:ascii="Times New Roman" w:hAnsi="Times New Roman" w:cs="Times New Roman"/>
          <w:sz w:val="24"/>
          <w:szCs w:val="24"/>
        </w:rPr>
        <w:t xml:space="preserve"> using Logistic Regression, with the selected features including </w:t>
      </w:r>
      <w:r w:rsidRPr="00042660">
        <w:rPr>
          <w:rStyle w:val="Emphasis"/>
          <w:rFonts w:ascii="Times New Roman" w:hAnsi="Times New Roman" w:cs="Times New Roman"/>
          <w:sz w:val="24"/>
          <w:szCs w:val="24"/>
        </w:rPr>
        <w:t>sex, chest pain type (</w:t>
      </w:r>
      <w:proofErr w:type="spellStart"/>
      <w:r w:rsidRPr="00042660">
        <w:rPr>
          <w:rStyle w:val="Emphasis"/>
          <w:rFonts w:ascii="Times New Roman" w:hAnsi="Times New Roman" w:cs="Times New Roman"/>
          <w:sz w:val="24"/>
          <w:szCs w:val="24"/>
        </w:rPr>
        <w:t>cp</w:t>
      </w:r>
      <w:proofErr w:type="spellEnd"/>
      <w:r w:rsidRPr="00042660">
        <w:rPr>
          <w:rStyle w:val="Emphasis"/>
          <w:rFonts w:ascii="Times New Roman" w:hAnsi="Times New Roman" w:cs="Times New Roman"/>
          <w:sz w:val="24"/>
          <w:szCs w:val="24"/>
        </w:rPr>
        <w:t>), resting blood pressure (</w:t>
      </w:r>
      <w:proofErr w:type="spellStart"/>
      <w:r w:rsidRPr="00042660">
        <w:rPr>
          <w:rStyle w:val="Emphasis"/>
          <w:rFonts w:ascii="Times New Roman" w:hAnsi="Times New Roman" w:cs="Times New Roman"/>
          <w:sz w:val="24"/>
          <w:szCs w:val="24"/>
        </w:rPr>
        <w:t>trestbps</w:t>
      </w:r>
      <w:proofErr w:type="spellEnd"/>
      <w:r w:rsidRPr="00042660">
        <w:rPr>
          <w:rStyle w:val="Emphasis"/>
          <w:rFonts w:ascii="Times New Roman" w:hAnsi="Times New Roman" w:cs="Times New Roman"/>
          <w:sz w:val="24"/>
          <w:szCs w:val="24"/>
        </w:rPr>
        <w:t>), fasting blood sugar (</w:t>
      </w:r>
      <w:proofErr w:type="spellStart"/>
      <w:r w:rsidRPr="00042660">
        <w:rPr>
          <w:rStyle w:val="Emphasis"/>
          <w:rFonts w:ascii="Times New Roman" w:hAnsi="Times New Roman" w:cs="Times New Roman"/>
          <w:sz w:val="24"/>
          <w:szCs w:val="24"/>
        </w:rPr>
        <w:t>fbs</w:t>
      </w:r>
      <w:proofErr w:type="spellEnd"/>
      <w:r w:rsidRPr="00042660">
        <w:rPr>
          <w:rStyle w:val="Emphasis"/>
          <w:rFonts w:ascii="Times New Roman" w:hAnsi="Times New Roman" w:cs="Times New Roman"/>
          <w:sz w:val="24"/>
          <w:szCs w:val="24"/>
        </w:rPr>
        <w:t>), resting ECG results (</w:t>
      </w:r>
      <w:proofErr w:type="spellStart"/>
      <w:r w:rsidRPr="00042660">
        <w:rPr>
          <w:rStyle w:val="Emphasis"/>
          <w:rFonts w:ascii="Times New Roman" w:hAnsi="Times New Roman" w:cs="Times New Roman"/>
          <w:sz w:val="24"/>
          <w:szCs w:val="24"/>
        </w:rPr>
        <w:t>restecg</w:t>
      </w:r>
      <w:proofErr w:type="spellEnd"/>
      <w:r w:rsidRPr="00042660">
        <w:rPr>
          <w:rStyle w:val="Emphasis"/>
          <w:rFonts w:ascii="Times New Roman" w:hAnsi="Times New Roman" w:cs="Times New Roman"/>
          <w:sz w:val="24"/>
          <w:szCs w:val="24"/>
        </w:rPr>
        <w:t>), maximum heart rate (</w:t>
      </w:r>
      <w:proofErr w:type="spellStart"/>
      <w:r w:rsidRPr="00042660">
        <w:rPr>
          <w:rStyle w:val="Emphasis"/>
          <w:rFonts w:ascii="Times New Roman" w:hAnsi="Times New Roman" w:cs="Times New Roman"/>
          <w:sz w:val="24"/>
          <w:szCs w:val="24"/>
        </w:rPr>
        <w:t>thalach</w:t>
      </w:r>
      <w:proofErr w:type="spellEnd"/>
      <w:r w:rsidRPr="00042660">
        <w:rPr>
          <w:rStyle w:val="Emphasis"/>
          <w:rFonts w:ascii="Times New Roman" w:hAnsi="Times New Roman" w:cs="Times New Roman"/>
          <w:sz w:val="24"/>
          <w:szCs w:val="24"/>
        </w:rPr>
        <w:t>), exercise-induced angina (</w:t>
      </w:r>
      <w:proofErr w:type="spellStart"/>
      <w:r w:rsidRPr="00042660">
        <w:rPr>
          <w:rStyle w:val="Emphasis"/>
          <w:rFonts w:ascii="Times New Roman" w:hAnsi="Times New Roman" w:cs="Times New Roman"/>
          <w:sz w:val="24"/>
          <w:szCs w:val="24"/>
        </w:rPr>
        <w:t>exang</w:t>
      </w:r>
      <w:proofErr w:type="spellEnd"/>
      <w:r w:rsidRPr="00042660">
        <w:rPr>
          <w:rStyle w:val="Emphasis"/>
          <w:rFonts w:ascii="Times New Roman" w:hAnsi="Times New Roman" w:cs="Times New Roman"/>
          <w:sz w:val="24"/>
          <w:szCs w:val="24"/>
        </w:rPr>
        <w:t>),</w:t>
      </w:r>
      <w:r w:rsidRPr="00042660">
        <w:rPr>
          <w:rFonts w:ascii="Times New Roman" w:hAnsi="Times New Roman" w:cs="Times New Roman"/>
          <w:sz w:val="24"/>
          <w:szCs w:val="24"/>
        </w:rPr>
        <w:t xml:space="preserve"> and </w:t>
      </w:r>
      <w:r w:rsidRPr="00042660">
        <w:rPr>
          <w:rStyle w:val="Emphasis"/>
          <w:rFonts w:ascii="Times New Roman" w:hAnsi="Times New Roman" w:cs="Times New Roman"/>
          <w:sz w:val="24"/>
          <w:szCs w:val="24"/>
        </w:rPr>
        <w:t>number of major vessels (ca)</w:t>
      </w:r>
      <w:r w:rsidRPr="00042660">
        <w:rPr>
          <w:rFonts w:ascii="Times New Roman" w:hAnsi="Times New Roman" w:cs="Times New Roman"/>
          <w:sz w:val="24"/>
          <w:szCs w:val="24"/>
        </w:rPr>
        <w:t>. The results were consistent with or slightly improved over those reported in related research, confirming that GA is an effective tool for dimensionality reduction and performance optimization in medical diagnosis datasets.</w:t>
      </w:r>
    </w:p>
    <w:p w:rsidR="00042660" w:rsidRPr="00042660" w:rsidRDefault="00042660" w:rsidP="00042660">
      <w:pPr>
        <w:spacing w:before="100" w:beforeAutospacing="1" w:after="100" w:afterAutospacing="1" w:line="240" w:lineRule="auto"/>
        <w:outlineLvl w:val="1"/>
        <w:rPr>
          <w:rFonts w:ascii="Times New Roman" w:eastAsia="Times New Roman" w:hAnsi="Times New Roman" w:cs="Times New Roman"/>
          <w:b/>
          <w:bCs/>
          <w:sz w:val="28"/>
          <w:szCs w:val="28"/>
          <w:lang w:eastAsia="en-GB"/>
        </w:rPr>
      </w:pPr>
      <w:r w:rsidRPr="00042660">
        <w:rPr>
          <w:rFonts w:ascii="Times New Roman" w:eastAsia="Times New Roman" w:hAnsi="Times New Roman" w:cs="Times New Roman"/>
          <w:b/>
          <w:bCs/>
          <w:sz w:val="28"/>
          <w:szCs w:val="28"/>
          <w:lang w:eastAsia="en-GB"/>
        </w:rPr>
        <w:t>Introduction</w:t>
      </w:r>
    </w:p>
    <w:p w:rsidR="00741204" w:rsidRPr="00741204" w:rsidRDefault="00741204" w:rsidP="00741204">
      <w:pPr>
        <w:spacing w:before="100" w:beforeAutospacing="1" w:after="100" w:afterAutospacing="1" w:line="240" w:lineRule="auto"/>
        <w:rPr>
          <w:rFonts w:ascii="Times New Roman" w:eastAsia="Times New Roman" w:hAnsi="Times New Roman" w:cs="Times New Roman"/>
          <w:sz w:val="24"/>
          <w:szCs w:val="24"/>
          <w:lang w:eastAsia="en-GB"/>
        </w:rPr>
      </w:pPr>
      <w:r w:rsidRPr="00741204">
        <w:rPr>
          <w:rFonts w:ascii="Times New Roman" w:eastAsia="Times New Roman" w:hAnsi="Times New Roman" w:cs="Times New Roman"/>
          <w:sz w:val="24"/>
          <w:szCs w:val="24"/>
          <w:lang w:eastAsia="en-GB"/>
        </w:rPr>
        <w:t xml:space="preserve">In many machine learning and data mining applications, datasets contain a large number of features, some of which may be irrelevant, redundant, or noisy. The presence of such features can lead to decreased model accuracy, increased computational cost, and reduced interpretability. </w:t>
      </w:r>
      <w:r w:rsidRPr="00741204">
        <w:rPr>
          <w:rFonts w:ascii="Times New Roman" w:eastAsia="Times New Roman" w:hAnsi="Times New Roman" w:cs="Times New Roman"/>
          <w:b/>
          <w:bCs/>
          <w:sz w:val="24"/>
          <w:szCs w:val="24"/>
          <w:lang w:eastAsia="en-GB"/>
        </w:rPr>
        <w:t>Feature selection</w:t>
      </w:r>
      <w:r w:rsidRPr="00741204">
        <w:rPr>
          <w:rFonts w:ascii="Times New Roman" w:eastAsia="Times New Roman" w:hAnsi="Times New Roman" w:cs="Times New Roman"/>
          <w:sz w:val="24"/>
          <w:szCs w:val="24"/>
          <w:lang w:eastAsia="en-GB"/>
        </w:rPr>
        <w:t xml:space="preserve"> aims to identify an optimal subset of features that maximizes classification performance while minimizing the number of selected features. This process improves both model efficiency and generalization capability.</w:t>
      </w:r>
    </w:p>
    <w:p w:rsidR="00741204" w:rsidRPr="00741204" w:rsidRDefault="00741204" w:rsidP="00741204">
      <w:pPr>
        <w:spacing w:before="100" w:beforeAutospacing="1" w:after="100" w:afterAutospacing="1" w:line="240" w:lineRule="auto"/>
        <w:rPr>
          <w:rFonts w:ascii="Times New Roman" w:eastAsia="Times New Roman" w:hAnsi="Times New Roman" w:cs="Times New Roman"/>
          <w:sz w:val="24"/>
          <w:szCs w:val="24"/>
          <w:lang w:eastAsia="en-GB"/>
        </w:rPr>
      </w:pPr>
      <w:r w:rsidRPr="00741204">
        <w:rPr>
          <w:rFonts w:ascii="Times New Roman" w:eastAsia="Times New Roman" w:hAnsi="Times New Roman" w:cs="Times New Roman"/>
          <w:sz w:val="24"/>
          <w:szCs w:val="24"/>
          <w:lang w:eastAsia="en-GB"/>
        </w:rPr>
        <w:t xml:space="preserve">The feature selection task can be formulated as a </w:t>
      </w:r>
      <w:r w:rsidRPr="00741204">
        <w:rPr>
          <w:rFonts w:ascii="Times New Roman" w:eastAsia="Times New Roman" w:hAnsi="Times New Roman" w:cs="Times New Roman"/>
          <w:b/>
          <w:bCs/>
          <w:sz w:val="24"/>
          <w:szCs w:val="24"/>
          <w:lang w:eastAsia="en-GB"/>
        </w:rPr>
        <w:t>combinatorial optimization problem</w:t>
      </w:r>
      <w:r w:rsidRPr="00741204">
        <w:rPr>
          <w:rFonts w:ascii="Times New Roman" w:eastAsia="Times New Roman" w:hAnsi="Times New Roman" w:cs="Times New Roman"/>
          <w:sz w:val="24"/>
          <w:szCs w:val="24"/>
          <w:lang w:eastAsia="en-GB"/>
        </w:rPr>
        <w:t xml:space="preserve">, where the objective is to find the best subset from a total of 2n2^n2n possible feature combinations (for </w:t>
      </w:r>
      <w:proofErr w:type="spellStart"/>
      <w:r w:rsidRPr="00741204">
        <w:rPr>
          <w:rFonts w:ascii="Times New Roman" w:eastAsia="Times New Roman" w:hAnsi="Times New Roman" w:cs="Times New Roman"/>
          <w:sz w:val="24"/>
          <w:szCs w:val="24"/>
          <w:lang w:eastAsia="en-GB"/>
        </w:rPr>
        <w:t>nnn</w:t>
      </w:r>
      <w:proofErr w:type="spellEnd"/>
      <w:r w:rsidRPr="00741204">
        <w:rPr>
          <w:rFonts w:ascii="Times New Roman" w:eastAsia="Times New Roman" w:hAnsi="Times New Roman" w:cs="Times New Roman"/>
          <w:sz w:val="24"/>
          <w:szCs w:val="24"/>
          <w:lang w:eastAsia="en-GB"/>
        </w:rPr>
        <w:t xml:space="preserve"> features). Traditional deterministic search methods become infeasible for high-dimensional data because of their exponential complexity. Therefore, </w:t>
      </w:r>
      <w:r w:rsidRPr="00741204">
        <w:rPr>
          <w:rFonts w:ascii="Times New Roman" w:eastAsia="Times New Roman" w:hAnsi="Times New Roman" w:cs="Times New Roman"/>
          <w:b/>
          <w:bCs/>
          <w:sz w:val="24"/>
          <w:szCs w:val="24"/>
          <w:lang w:eastAsia="en-GB"/>
        </w:rPr>
        <w:t>Genetic Algorithms (GAs)</w:t>
      </w:r>
      <w:r w:rsidRPr="00741204">
        <w:rPr>
          <w:rFonts w:ascii="Times New Roman" w:eastAsia="Times New Roman" w:hAnsi="Times New Roman" w:cs="Times New Roman"/>
          <w:sz w:val="24"/>
          <w:szCs w:val="24"/>
          <w:lang w:eastAsia="en-GB"/>
        </w:rPr>
        <w:t>—which are population-based metaheuristic search techniques inspired by natural evolution—have proven to be powerful tools for exploring large and complex search spaces efficiently.</w:t>
      </w:r>
    </w:p>
    <w:p w:rsidR="00741204" w:rsidRPr="00741204" w:rsidRDefault="00741204" w:rsidP="00741204">
      <w:pPr>
        <w:spacing w:before="100" w:beforeAutospacing="1" w:after="100" w:afterAutospacing="1" w:line="240" w:lineRule="auto"/>
        <w:rPr>
          <w:rFonts w:ascii="Times New Roman" w:eastAsia="Times New Roman" w:hAnsi="Times New Roman" w:cs="Times New Roman"/>
          <w:sz w:val="24"/>
          <w:szCs w:val="24"/>
          <w:lang w:eastAsia="en-GB"/>
        </w:rPr>
      </w:pPr>
      <w:r w:rsidRPr="00741204">
        <w:rPr>
          <w:rFonts w:ascii="Times New Roman" w:eastAsia="Times New Roman" w:hAnsi="Times New Roman" w:cs="Times New Roman"/>
          <w:sz w:val="24"/>
          <w:szCs w:val="24"/>
          <w:lang w:eastAsia="en-GB"/>
        </w:rPr>
        <w:t xml:space="preserve">In the context of feature selection, a Genetic Algorithm represents each potential subset of features as a chromosome and uses evolutionary operators such as selection, crossover, and mutation to iteratively evolve towards optimal solutions. The primary optimization objectives typically include </w:t>
      </w:r>
      <w:r w:rsidRPr="00741204">
        <w:rPr>
          <w:rFonts w:ascii="Times New Roman" w:eastAsia="Times New Roman" w:hAnsi="Times New Roman" w:cs="Times New Roman"/>
          <w:b/>
          <w:bCs/>
          <w:sz w:val="24"/>
          <w:szCs w:val="24"/>
          <w:lang w:eastAsia="en-GB"/>
        </w:rPr>
        <w:t>maximizing classification accuracy</w:t>
      </w:r>
      <w:r w:rsidRPr="00741204">
        <w:rPr>
          <w:rFonts w:ascii="Times New Roman" w:eastAsia="Times New Roman" w:hAnsi="Times New Roman" w:cs="Times New Roman"/>
          <w:sz w:val="24"/>
          <w:szCs w:val="24"/>
          <w:lang w:eastAsia="en-GB"/>
        </w:rPr>
        <w:t xml:space="preserve"> and </w:t>
      </w:r>
      <w:r w:rsidRPr="00741204">
        <w:rPr>
          <w:rFonts w:ascii="Times New Roman" w:eastAsia="Times New Roman" w:hAnsi="Times New Roman" w:cs="Times New Roman"/>
          <w:b/>
          <w:bCs/>
          <w:sz w:val="24"/>
          <w:szCs w:val="24"/>
          <w:lang w:eastAsia="en-GB"/>
        </w:rPr>
        <w:t>minimizing the number of selected features</w:t>
      </w:r>
      <w:r w:rsidRPr="00741204">
        <w:rPr>
          <w:rFonts w:ascii="Times New Roman" w:eastAsia="Times New Roman" w:hAnsi="Times New Roman" w:cs="Times New Roman"/>
          <w:sz w:val="24"/>
          <w:szCs w:val="24"/>
          <w:lang w:eastAsia="en-GB"/>
        </w:rPr>
        <w:t>. To understand how GA has been applied to feature selection in prior research, several relevant studies are reviewed below.</w:t>
      </w:r>
    </w:p>
    <w:p w:rsidR="00741204" w:rsidRPr="00741204" w:rsidRDefault="00741204" w:rsidP="00741204">
      <w:pPr>
        <w:spacing w:before="100" w:beforeAutospacing="1" w:after="100" w:afterAutospacing="1" w:line="240" w:lineRule="auto"/>
        <w:rPr>
          <w:rFonts w:ascii="Times New Roman" w:eastAsia="Times New Roman" w:hAnsi="Times New Roman" w:cs="Times New Roman"/>
          <w:sz w:val="24"/>
          <w:szCs w:val="24"/>
          <w:lang w:eastAsia="en-GB"/>
        </w:rPr>
      </w:pPr>
      <w:r w:rsidRPr="00741204">
        <w:rPr>
          <w:rFonts w:ascii="Times New Roman" w:eastAsia="Times New Roman" w:hAnsi="Times New Roman" w:cs="Times New Roman"/>
          <w:sz w:val="24"/>
          <w:szCs w:val="24"/>
          <w:lang w:eastAsia="en-GB"/>
        </w:rPr>
        <w:t xml:space="preserve">Oh et al. (2022) proposed a </w:t>
      </w:r>
      <w:r w:rsidRPr="00741204">
        <w:rPr>
          <w:rFonts w:ascii="Times New Roman" w:eastAsia="Times New Roman" w:hAnsi="Times New Roman" w:cs="Times New Roman"/>
          <w:b/>
          <w:bCs/>
          <w:sz w:val="24"/>
          <w:szCs w:val="24"/>
          <w:lang w:eastAsia="en-GB"/>
        </w:rPr>
        <w:t>hybrid Genetic Algorithm (GA)</w:t>
      </w:r>
      <w:r w:rsidRPr="00741204">
        <w:rPr>
          <w:rFonts w:ascii="Times New Roman" w:eastAsia="Times New Roman" w:hAnsi="Times New Roman" w:cs="Times New Roman"/>
          <w:sz w:val="24"/>
          <w:szCs w:val="24"/>
          <w:lang w:eastAsia="en-GB"/>
        </w:rPr>
        <w:t xml:space="preserve"> framework that combines GA with other optimization strategies to enhance feature selection for high-dimensional datasets. The study addressed the challenge of balancing feature reduction with model performance. </w:t>
      </w:r>
      <w:r w:rsidRPr="00741204">
        <w:rPr>
          <w:rFonts w:ascii="Times New Roman" w:eastAsia="Times New Roman" w:hAnsi="Times New Roman" w:cs="Times New Roman"/>
          <w:sz w:val="24"/>
          <w:szCs w:val="24"/>
          <w:lang w:eastAsia="en-GB"/>
        </w:rPr>
        <w:lastRenderedPageBreak/>
        <w:t xml:space="preserve">Each potential feature subset was encoded as a </w:t>
      </w:r>
      <w:r w:rsidRPr="00741204">
        <w:rPr>
          <w:rFonts w:ascii="Times New Roman" w:eastAsia="Times New Roman" w:hAnsi="Times New Roman" w:cs="Times New Roman"/>
          <w:b/>
          <w:bCs/>
          <w:sz w:val="24"/>
          <w:szCs w:val="24"/>
          <w:lang w:eastAsia="en-GB"/>
        </w:rPr>
        <w:t>binary chromosome</w:t>
      </w:r>
      <w:r w:rsidRPr="00741204">
        <w:rPr>
          <w:rFonts w:ascii="Times New Roman" w:eastAsia="Times New Roman" w:hAnsi="Times New Roman" w:cs="Times New Roman"/>
          <w:sz w:val="24"/>
          <w:szCs w:val="24"/>
          <w:lang w:eastAsia="en-GB"/>
        </w:rPr>
        <w:t xml:space="preserve">, where “1” indicated a selected feature and “0” represented an excluded feature. The </w:t>
      </w:r>
      <w:r w:rsidRPr="00741204">
        <w:rPr>
          <w:rFonts w:ascii="Times New Roman" w:eastAsia="Times New Roman" w:hAnsi="Times New Roman" w:cs="Times New Roman"/>
          <w:b/>
          <w:bCs/>
          <w:sz w:val="24"/>
          <w:szCs w:val="24"/>
          <w:lang w:eastAsia="en-GB"/>
        </w:rPr>
        <w:t>fitness function</w:t>
      </w:r>
      <w:r w:rsidRPr="00741204">
        <w:rPr>
          <w:rFonts w:ascii="Times New Roman" w:eastAsia="Times New Roman" w:hAnsi="Times New Roman" w:cs="Times New Roman"/>
          <w:sz w:val="24"/>
          <w:szCs w:val="24"/>
          <w:lang w:eastAsia="en-GB"/>
        </w:rPr>
        <w:t xml:space="preserve"> was designed to optimize both classification accuracy and feature subset size.</w:t>
      </w:r>
    </w:p>
    <w:p w:rsidR="00741204" w:rsidRDefault="00741204" w:rsidP="00741204">
      <w:pPr>
        <w:spacing w:before="100" w:beforeAutospacing="1" w:after="100" w:afterAutospacing="1" w:line="240" w:lineRule="auto"/>
      </w:pPr>
      <w:r w:rsidRPr="00741204">
        <w:rPr>
          <w:rFonts w:ascii="Times New Roman" w:eastAsia="Times New Roman" w:hAnsi="Times New Roman" w:cs="Times New Roman"/>
          <w:sz w:val="24"/>
          <w:szCs w:val="24"/>
          <w:lang w:eastAsia="en-GB"/>
        </w:rPr>
        <w:t xml:space="preserve">The algorithm employed </w:t>
      </w:r>
      <w:r w:rsidR="005D2B03">
        <w:rPr>
          <w:rFonts w:ascii="Times New Roman" w:eastAsia="Times New Roman" w:hAnsi="Times New Roman" w:cs="Times New Roman"/>
          <w:b/>
          <w:bCs/>
          <w:sz w:val="24"/>
          <w:szCs w:val="24"/>
          <w:lang w:eastAsia="en-GB"/>
        </w:rPr>
        <w:t>Roulette wheel</w:t>
      </w:r>
      <w:r w:rsidRPr="00741204">
        <w:rPr>
          <w:rFonts w:ascii="Times New Roman" w:eastAsia="Times New Roman" w:hAnsi="Times New Roman" w:cs="Times New Roman"/>
          <w:b/>
          <w:bCs/>
          <w:sz w:val="24"/>
          <w:szCs w:val="24"/>
          <w:lang w:eastAsia="en-GB"/>
        </w:rPr>
        <w:t xml:space="preserve"> selection</w:t>
      </w:r>
      <w:r w:rsidR="005D2B03">
        <w:rPr>
          <w:rFonts w:ascii="Times New Roman" w:eastAsia="Times New Roman" w:hAnsi="Times New Roman" w:cs="Times New Roman"/>
          <w:sz w:val="24"/>
          <w:szCs w:val="24"/>
          <w:lang w:eastAsia="en-GB"/>
        </w:rPr>
        <w:t xml:space="preserve"> and</w:t>
      </w:r>
      <w:r w:rsidRPr="00741204">
        <w:rPr>
          <w:rFonts w:ascii="Times New Roman" w:eastAsia="Times New Roman" w:hAnsi="Times New Roman" w:cs="Times New Roman"/>
          <w:sz w:val="24"/>
          <w:szCs w:val="24"/>
          <w:lang w:eastAsia="en-GB"/>
        </w:rPr>
        <w:t xml:space="preserve"> </w:t>
      </w:r>
      <w:r w:rsidRPr="00741204">
        <w:rPr>
          <w:rFonts w:ascii="Times New Roman" w:eastAsia="Times New Roman" w:hAnsi="Times New Roman" w:cs="Times New Roman"/>
          <w:b/>
          <w:bCs/>
          <w:sz w:val="24"/>
          <w:szCs w:val="24"/>
          <w:lang w:eastAsia="en-GB"/>
        </w:rPr>
        <w:t>single-point crossover</w:t>
      </w:r>
      <w:r w:rsidRPr="00741204">
        <w:rPr>
          <w:rFonts w:ascii="Times New Roman" w:eastAsia="Times New Roman" w:hAnsi="Times New Roman" w:cs="Times New Roman"/>
          <w:sz w:val="24"/>
          <w:szCs w:val="24"/>
          <w:lang w:eastAsia="en-GB"/>
        </w:rPr>
        <w:t xml:space="preserve"> as genetic operators. </w:t>
      </w:r>
      <w:r w:rsidR="005D2B03" w:rsidRPr="005D2B03">
        <w:rPr>
          <w:rFonts w:ascii="Times New Roman" w:hAnsi="Times New Roman" w:cs="Times New Roman"/>
          <w:sz w:val="24"/>
          <w:szCs w:val="24"/>
        </w:rPr>
        <w:t xml:space="preserve">The authors define </w:t>
      </w:r>
      <w:r w:rsidR="005D2B03" w:rsidRPr="005D2B03">
        <w:rPr>
          <w:rStyle w:val="Strong"/>
          <w:rFonts w:ascii="Times New Roman" w:hAnsi="Times New Roman" w:cs="Times New Roman"/>
          <w:sz w:val="24"/>
          <w:szCs w:val="24"/>
        </w:rPr>
        <w:t>local search operations</w:t>
      </w:r>
      <w:r w:rsidR="005D2B03" w:rsidRPr="005D2B03">
        <w:rPr>
          <w:rFonts w:ascii="Times New Roman" w:hAnsi="Times New Roman" w:cs="Times New Roman"/>
          <w:sz w:val="24"/>
          <w:szCs w:val="24"/>
        </w:rPr>
        <w:t xml:space="preserve"> (</w:t>
      </w:r>
      <w:proofErr w:type="spellStart"/>
      <w:r w:rsidR="005D2B03" w:rsidRPr="005D2B03">
        <w:rPr>
          <w:rStyle w:val="HTMLCode"/>
          <w:rFonts w:eastAsiaTheme="minorHAnsi"/>
          <w:sz w:val="24"/>
          <w:szCs w:val="24"/>
        </w:rPr>
        <w:t>add_g</w:t>
      </w:r>
      <w:proofErr w:type="spellEnd"/>
      <w:r w:rsidR="005D2B03" w:rsidRPr="005D2B03">
        <w:rPr>
          <w:rFonts w:ascii="Times New Roman" w:hAnsi="Times New Roman" w:cs="Times New Roman"/>
          <w:sz w:val="24"/>
          <w:szCs w:val="24"/>
        </w:rPr>
        <w:t xml:space="preserve"> and </w:t>
      </w:r>
      <w:proofErr w:type="spellStart"/>
      <w:r w:rsidR="005D2B03" w:rsidRPr="005D2B03">
        <w:rPr>
          <w:rStyle w:val="HTMLCode"/>
          <w:rFonts w:eastAsiaTheme="minorHAnsi"/>
          <w:sz w:val="24"/>
          <w:szCs w:val="24"/>
        </w:rPr>
        <w:t>rem_g</w:t>
      </w:r>
      <w:proofErr w:type="spellEnd"/>
      <w:r w:rsidR="005D2B03" w:rsidRPr="005D2B03">
        <w:rPr>
          <w:rFonts w:ascii="Times New Roman" w:hAnsi="Times New Roman" w:cs="Times New Roman"/>
          <w:sz w:val="24"/>
          <w:szCs w:val="24"/>
        </w:rPr>
        <w:t xml:space="preserve">) that add or remove groups of features to fine-tune individuals toward better fitness. These operations are embedded within the GA process to refine solutions each generation. The hybrid GA is designed to balance </w:t>
      </w:r>
      <w:r w:rsidR="005D2B03" w:rsidRPr="005D2B03">
        <w:rPr>
          <w:rStyle w:val="Strong"/>
          <w:rFonts w:ascii="Times New Roman" w:hAnsi="Times New Roman" w:cs="Times New Roman"/>
          <w:sz w:val="24"/>
          <w:szCs w:val="24"/>
        </w:rPr>
        <w:t>accuracy</w:t>
      </w:r>
      <w:r w:rsidR="005D2B03" w:rsidRPr="005D2B03">
        <w:rPr>
          <w:rFonts w:ascii="Times New Roman" w:hAnsi="Times New Roman" w:cs="Times New Roman"/>
          <w:sz w:val="24"/>
          <w:szCs w:val="24"/>
        </w:rPr>
        <w:t xml:space="preserve"> and </w:t>
      </w:r>
      <w:r w:rsidR="005D2B03" w:rsidRPr="005D2B03">
        <w:rPr>
          <w:rStyle w:val="Strong"/>
          <w:rFonts w:ascii="Times New Roman" w:hAnsi="Times New Roman" w:cs="Times New Roman"/>
          <w:sz w:val="24"/>
          <w:szCs w:val="24"/>
        </w:rPr>
        <w:t>subset size</w:t>
      </w:r>
      <w:r w:rsidR="005D2B03" w:rsidRPr="005D2B03">
        <w:rPr>
          <w:rFonts w:ascii="Times New Roman" w:hAnsi="Times New Roman" w:cs="Times New Roman"/>
          <w:sz w:val="24"/>
          <w:szCs w:val="24"/>
        </w:rPr>
        <w:t xml:space="preserve">, offering a mechanism for </w:t>
      </w:r>
      <w:r w:rsidR="005D2B03" w:rsidRPr="005D2B03">
        <w:rPr>
          <w:rStyle w:val="Strong"/>
          <w:rFonts w:ascii="Times New Roman" w:hAnsi="Times New Roman" w:cs="Times New Roman"/>
          <w:sz w:val="24"/>
          <w:szCs w:val="24"/>
        </w:rPr>
        <w:t>subset-size control</w:t>
      </w:r>
      <w:r w:rsidR="005D2B03" w:rsidRPr="005D2B03">
        <w:rPr>
          <w:rFonts w:ascii="Times New Roman" w:hAnsi="Times New Roman" w:cs="Times New Roman"/>
          <w:sz w:val="24"/>
          <w:szCs w:val="24"/>
        </w:rPr>
        <w:t>. Experimentally, they show the hybrid GA outperforms a simple GA and sequential search methods in convergence speed and classification performance.</w:t>
      </w:r>
      <w:r w:rsidR="005D2B03">
        <w:t xml:space="preserve"> </w:t>
      </w:r>
    </w:p>
    <w:p w:rsidR="005D2B03" w:rsidRPr="005D2B03" w:rsidRDefault="005D2B03" w:rsidP="005D2B03">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Tan et al, </w:t>
      </w:r>
      <w:r w:rsidRPr="005D2B03">
        <w:rPr>
          <w:rFonts w:ascii="Times New Roman" w:eastAsia="Times New Roman" w:hAnsi="Times New Roman" w:cs="Times New Roman"/>
          <w:sz w:val="24"/>
          <w:szCs w:val="24"/>
          <w:lang w:eastAsia="en-GB"/>
        </w:rPr>
        <w:t xml:space="preserve">(2007) presented one of the earlier works that applied a </w:t>
      </w:r>
      <w:r w:rsidRPr="005D2B03">
        <w:rPr>
          <w:rFonts w:ascii="Times New Roman" w:eastAsia="Times New Roman" w:hAnsi="Times New Roman" w:cs="Times New Roman"/>
          <w:b/>
          <w:bCs/>
          <w:sz w:val="24"/>
          <w:szCs w:val="24"/>
          <w:lang w:eastAsia="en-GB"/>
        </w:rPr>
        <w:t>pure Genetic Algorithm</w:t>
      </w:r>
      <w:r w:rsidRPr="005D2B03">
        <w:rPr>
          <w:rFonts w:ascii="Times New Roman" w:eastAsia="Times New Roman" w:hAnsi="Times New Roman" w:cs="Times New Roman"/>
          <w:sz w:val="24"/>
          <w:szCs w:val="24"/>
          <w:lang w:eastAsia="en-GB"/>
        </w:rPr>
        <w:t xml:space="preserve"> for feature subset selection. Their approach aimed to identify the most informative and non-redundant feature subsets that improve classification accuracy while reducing computational burden. Each chromosome represented a potential subset using </w:t>
      </w:r>
      <w:r w:rsidRPr="005D2B03">
        <w:rPr>
          <w:rFonts w:ascii="Times New Roman" w:eastAsia="Times New Roman" w:hAnsi="Times New Roman" w:cs="Times New Roman"/>
          <w:b/>
          <w:bCs/>
          <w:sz w:val="24"/>
          <w:szCs w:val="24"/>
          <w:lang w:eastAsia="en-GB"/>
        </w:rPr>
        <w:t>binary encoding</w:t>
      </w:r>
      <w:r w:rsidRPr="005D2B03">
        <w:rPr>
          <w:rFonts w:ascii="Times New Roman" w:eastAsia="Times New Roman" w:hAnsi="Times New Roman" w:cs="Times New Roman"/>
          <w:sz w:val="24"/>
          <w:szCs w:val="24"/>
          <w:lang w:eastAsia="en-GB"/>
        </w:rPr>
        <w:t xml:space="preserve">, and the </w:t>
      </w:r>
      <w:r w:rsidRPr="005D2B03">
        <w:rPr>
          <w:rFonts w:ascii="Times New Roman" w:eastAsia="Times New Roman" w:hAnsi="Times New Roman" w:cs="Times New Roman"/>
          <w:b/>
          <w:bCs/>
          <w:sz w:val="24"/>
          <w:szCs w:val="24"/>
          <w:lang w:eastAsia="en-GB"/>
        </w:rPr>
        <w:t>fitness function</w:t>
      </w:r>
      <w:r w:rsidRPr="005D2B03">
        <w:rPr>
          <w:rFonts w:ascii="Times New Roman" w:eastAsia="Times New Roman" w:hAnsi="Times New Roman" w:cs="Times New Roman"/>
          <w:sz w:val="24"/>
          <w:szCs w:val="24"/>
          <w:lang w:eastAsia="en-GB"/>
        </w:rPr>
        <w:t xml:space="preserve"> evaluated classification accuracy through a wrapper-based approach—training a classifier on each subset.</w:t>
      </w:r>
    </w:p>
    <w:p w:rsidR="005D2B03" w:rsidRPr="00741204" w:rsidRDefault="005D2B03" w:rsidP="00741204">
      <w:pPr>
        <w:spacing w:before="100" w:beforeAutospacing="1" w:after="100" w:afterAutospacing="1" w:line="240" w:lineRule="auto"/>
        <w:rPr>
          <w:rFonts w:ascii="Times New Roman" w:eastAsia="Times New Roman" w:hAnsi="Times New Roman" w:cs="Times New Roman"/>
          <w:sz w:val="24"/>
          <w:szCs w:val="24"/>
          <w:lang w:eastAsia="en-GB"/>
        </w:rPr>
      </w:pPr>
      <w:r w:rsidRPr="005D2B03">
        <w:rPr>
          <w:rFonts w:ascii="Times New Roman" w:eastAsia="Times New Roman" w:hAnsi="Times New Roman" w:cs="Times New Roman"/>
          <w:sz w:val="24"/>
          <w:szCs w:val="24"/>
          <w:lang w:eastAsia="en-GB"/>
        </w:rPr>
        <w:t xml:space="preserve">The GA utilized </w:t>
      </w:r>
      <w:r w:rsidRPr="005D2B03">
        <w:rPr>
          <w:rFonts w:ascii="Times New Roman" w:eastAsia="Times New Roman" w:hAnsi="Times New Roman" w:cs="Times New Roman"/>
          <w:b/>
          <w:bCs/>
          <w:sz w:val="24"/>
          <w:szCs w:val="24"/>
          <w:lang w:eastAsia="en-GB"/>
        </w:rPr>
        <w:t>roulette-wheel selection</w:t>
      </w:r>
      <w:r w:rsidRPr="005D2B03">
        <w:rPr>
          <w:rFonts w:ascii="Times New Roman" w:eastAsia="Times New Roman" w:hAnsi="Times New Roman" w:cs="Times New Roman"/>
          <w:sz w:val="24"/>
          <w:szCs w:val="24"/>
          <w:lang w:eastAsia="en-GB"/>
        </w:rPr>
        <w:t xml:space="preserve">, </w:t>
      </w:r>
      <w:r w:rsidRPr="005D2B03">
        <w:rPr>
          <w:rFonts w:ascii="Times New Roman" w:eastAsia="Times New Roman" w:hAnsi="Times New Roman" w:cs="Times New Roman"/>
          <w:b/>
          <w:bCs/>
          <w:sz w:val="24"/>
          <w:szCs w:val="24"/>
          <w:lang w:eastAsia="en-GB"/>
        </w:rPr>
        <w:t>single-point crossover</w:t>
      </w:r>
      <w:r w:rsidRPr="005D2B03">
        <w:rPr>
          <w:rFonts w:ascii="Times New Roman" w:eastAsia="Times New Roman" w:hAnsi="Times New Roman" w:cs="Times New Roman"/>
          <w:sz w:val="24"/>
          <w:szCs w:val="24"/>
          <w:lang w:eastAsia="en-GB"/>
        </w:rPr>
        <w:t xml:space="preserve">, and </w:t>
      </w:r>
      <w:r w:rsidRPr="005D2B03">
        <w:rPr>
          <w:rFonts w:ascii="Times New Roman" w:eastAsia="Times New Roman" w:hAnsi="Times New Roman" w:cs="Times New Roman"/>
          <w:b/>
          <w:bCs/>
          <w:sz w:val="24"/>
          <w:szCs w:val="24"/>
          <w:lang w:eastAsia="en-GB"/>
        </w:rPr>
        <w:t>bit-flip mutation</w:t>
      </w:r>
      <w:r w:rsidRPr="005D2B03">
        <w:rPr>
          <w:rFonts w:ascii="Times New Roman" w:eastAsia="Times New Roman" w:hAnsi="Times New Roman" w:cs="Times New Roman"/>
          <w:sz w:val="24"/>
          <w:szCs w:val="24"/>
          <w:lang w:eastAsia="en-GB"/>
        </w:rPr>
        <w:t xml:space="preserve"> operators. Results on several benchmark datasets demonstrated that the GA-based method effectively located compact, high-performing subsets that outperformed both exhaustive search and greedy heuristic algorithms. This work established a foundational framework for applying GAs in feature selection tasks.</w:t>
      </w:r>
    </w:p>
    <w:p w:rsidR="005D2B03" w:rsidRPr="005D2B03" w:rsidRDefault="005D2B03" w:rsidP="005D2B03">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D2B03">
        <w:rPr>
          <w:rFonts w:ascii="Times New Roman" w:eastAsia="Times New Roman" w:hAnsi="Times New Roman" w:cs="Times New Roman"/>
          <w:sz w:val="24"/>
          <w:szCs w:val="24"/>
          <w:lang w:eastAsia="en-GB"/>
        </w:rPr>
        <w:t>Taha</w:t>
      </w:r>
      <w:proofErr w:type="spellEnd"/>
      <w:r w:rsidRPr="005D2B03">
        <w:rPr>
          <w:rFonts w:ascii="Times New Roman" w:eastAsia="Times New Roman" w:hAnsi="Times New Roman" w:cs="Times New Roman"/>
          <w:sz w:val="24"/>
          <w:szCs w:val="24"/>
          <w:lang w:eastAsia="en-GB"/>
        </w:rPr>
        <w:t xml:space="preserve"> et al. (2020) introduced a </w:t>
      </w:r>
      <w:r w:rsidRPr="005D2B03">
        <w:rPr>
          <w:rFonts w:ascii="Times New Roman" w:eastAsia="Times New Roman" w:hAnsi="Times New Roman" w:cs="Times New Roman"/>
          <w:b/>
          <w:bCs/>
          <w:sz w:val="24"/>
          <w:szCs w:val="24"/>
          <w:lang w:eastAsia="en-GB"/>
        </w:rPr>
        <w:t>hybrid GA–Sequential approach</w:t>
      </w:r>
      <w:r w:rsidRPr="005D2B03">
        <w:rPr>
          <w:rFonts w:ascii="Times New Roman" w:eastAsia="Times New Roman" w:hAnsi="Times New Roman" w:cs="Times New Roman"/>
          <w:sz w:val="24"/>
          <w:szCs w:val="24"/>
          <w:lang w:eastAsia="en-GB"/>
        </w:rPr>
        <w:t xml:space="preserve"> for feature selection, integrating the global search capability of Genetic Algorithms with the local refinement of sequential search methods such as Sequential Forward Selection (SFS) and Sequential Backward Selection (SBS). The main objective was to overcome GA’s limitation of slow convergence and potential entrapment in local optima.</w:t>
      </w:r>
    </w:p>
    <w:p w:rsidR="005D2B03" w:rsidRPr="005D2B03" w:rsidRDefault="005D2B03" w:rsidP="005D2B03">
      <w:pPr>
        <w:spacing w:before="100" w:beforeAutospacing="1" w:after="100" w:afterAutospacing="1" w:line="240" w:lineRule="auto"/>
        <w:rPr>
          <w:rFonts w:ascii="Times New Roman" w:eastAsia="Times New Roman" w:hAnsi="Times New Roman" w:cs="Times New Roman"/>
          <w:sz w:val="24"/>
          <w:szCs w:val="24"/>
          <w:lang w:eastAsia="en-GB"/>
        </w:rPr>
      </w:pPr>
      <w:r w:rsidRPr="005D2B03">
        <w:rPr>
          <w:rFonts w:ascii="Times New Roman" w:eastAsia="Times New Roman" w:hAnsi="Times New Roman" w:cs="Times New Roman"/>
          <w:sz w:val="24"/>
          <w:szCs w:val="24"/>
          <w:lang w:eastAsia="en-GB"/>
        </w:rPr>
        <w:t xml:space="preserve">In this approach, the GA first explored the search space to identify promising subsets, which were then fine-tuned through sequential search to achieve local optimization. The chromosomes were represented using </w:t>
      </w:r>
      <w:r w:rsidRPr="005D2B03">
        <w:rPr>
          <w:rFonts w:ascii="Times New Roman" w:eastAsia="Times New Roman" w:hAnsi="Times New Roman" w:cs="Times New Roman"/>
          <w:b/>
          <w:bCs/>
          <w:sz w:val="24"/>
          <w:szCs w:val="24"/>
          <w:lang w:eastAsia="en-GB"/>
        </w:rPr>
        <w:t>binary encoding</w:t>
      </w:r>
      <w:r w:rsidRPr="005D2B03">
        <w:rPr>
          <w:rFonts w:ascii="Times New Roman" w:eastAsia="Times New Roman" w:hAnsi="Times New Roman" w:cs="Times New Roman"/>
          <w:sz w:val="24"/>
          <w:szCs w:val="24"/>
          <w:lang w:eastAsia="en-GB"/>
        </w:rPr>
        <w:t xml:space="preserve">, and the </w:t>
      </w:r>
      <w:r w:rsidRPr="005D2B03">
        <w:rPr>
          <w:rFonts w:ascii="Times New Roman" w:eastAsia="Times New Roman" w:hAnsi="Times New Roman" w:cs="Times New Roman"/>
          <w:b/>
          <w:bCs/>
          <w:sz w:val="24"/>
          <w:szCs w:val="24"/>
          <w:lang w:eastAsia="en-GB"/>
        </w:rPr>
        <w:t>fitness function</w:t>
      </w:r>
      <w:r w:rsidRPr="005D2B03">
        <w:rPr>
          <w:rFonts w:ascii="Times New Roman" w:eastAsia="Times New Roman" w:hAnsi="Times New Roman" w:cs="Times New Roman"/>
          <w:sz w:val="24"/>
          <w:szCs w:val="24"/>
          <w:lang w:eastAsia="en-GB"/>
        </w:rPr>
        <w:t xml:space="preserve"> evaluated subsets based on </w:t>
      </w:r>
      <w:r w:rsidRPr="005D2B03">
        <w:rPr>
          <w:rFonts w:ascii="Times New Roman" w:eastAsia="Times New Roman" w:hAnsi="Times New Roman" w:cs="Times New Roman"/>
          <w:b/>
          <w:bCs/>
          <w:sz w:val="24"/>
          <w:szCs w:val="24"/>
          <w:lang w:eastAsia="en-GB"/>
        </w:rPr>
        <w:t>classification accuracy</w:t>
      </w:r>
      <w:r w:rsidRPr="005D2B03">
        <w:rPr>
          <w:rFonts w:ascii="Times New Roman" w:eastAsia="Times New Roman" w:hAnsi="Times New Roman" w:cs="Times New Roman"/>
          <w:sz w:val="24"/>
          <w:szCs w:val="24"/>
          <w:lang w:eastAsia="en-GB"/>
        </w:rPr>
        <w:t xml:space="preserve"> using machine learning models such as k-Nearest </w:t>
      </w:r>
      <w:proofErr w:type="spellStart"/>
      <w:r w:rsidRPr="005D2B03">
        <w:rPr>
          <w:rFonts w:ascii="Times New Roman" w:eastAsia="Times New Roman" w:hAnsi="Times New Roman" w:cs="Times New Roman"/>
          <w:sz w:val="24"/>
          <w:szCs w:val="24"/>
          <w:lang w:eastAsia="en-GB"/>
        </w:rPr>
        <w:t>Neighbors</w:t>
      </w:r>
      <w:proofErr w:type="spellEnd"/>
      <w:r w:rsidRPr="005D2B03">
        <w:rPr>
          <w:rFonts w:ascii="Times New Roman" w:eastAsia="Times New Roman" w:hAnsi="Times New Roman" w:cs="Times New Roman"/>
          <w:sz w:val="24"/>
          <w:szCs w:val="24"/>
          <w:lang w:eastAsia="en-GB"/>
        </w:rPr>
        <w:t xml:space="preserve"> (k-NN) and Support Vector Machines (SVM). Experimental evaluations revealed that the hybrid GA–Sequential approach achieved higher accuracy and faster convergence than standalone GA or sequential search methods.</w:t>
      </w:r>
    </w:p>
    <w:p w:rsidR="00B10067" w:rsidRDefault="005D2B03" w:rsidP="005F4A6D">
      <w:pPr>
        <w:spacing w:before="100" w:beforeAutospacing="1" w:after="100" w:afterAutospacing="1" w:line="240" w:lineRule="auto"/>
        <w:rPr>
          <w:rFonts w:ascii="Times New Roman" w:eastAsia="Times New Roman" w:hAnsi="Times New Roman" w:cs="Times New Roman"/>
          <w:sz w:val="24"/>
          <w:szCs w:val="24"/>
          <w:lang w:eastAsia="en-GB"/>
        </w:rPr>
      </w:pPr>
      <w:r w:rsidRPr="005D2B03">
        <w:rPr>
          <w:rFonts w:ascii="Times New Roman" w:eastAsia="Times New Roman" w:hAnsi="Times New Roman" w:cs="Times New Roman"/>
          <w:sz w:val="24"/>
          <w:szCs w:val="24"/>
          <w:lang w:eastAsia="en-GB"/>
        </w:rPr>
        <w:t xml:space="preserve">All three studies explored Genetic Algorithms as a means to improve the efficiency and accuracy of feature selection in classification problems. </w:t>
      </w:r>
      <w:r w:rsidRPr="005D2B03">
        <w:rPr>
          <w:rFonts w:ascii="Times New Roman" w:eastAsia="Times New Roman" w:hAnsi="Times New Roman" w:cs="Times New Roman"/>
          <w:b/>
          <w:bCs/>
          <w:sz w:val="24"/>
          <w:szCs w:val="24"/>
          <w:lang w:eastAsia="en-GB"/>
        </w:rPr>
        <w:t>Tan et al. (2007)</w:t>
      </w:r>
      <w:r w:rsidRPr="005D2B03">
        <w:rPr>
          <w:rFonts w:ascii="Times New Roman" w:eastAsia="Times New Roman" w:hAnsi="Times New Roman" w:cs="Times New Roman"/>
          <w:sz w:val="24"/>
          <w:szCs w:val="24"/>
          <w:lang w:eastAsia="en-GB"/>
        </w:rPr>
        <w:t xml:space="preserve"> demonstrated the fundamental effectiveness of GA for feature subset optimization. </w:t>
      </w:r>
      <w:proofErr w:type="spellStart"/>
      <w:r w:rsidRPr="005D2B03">
        <w:rPr>
          <w:rFonts w:ascii="Times New Roman" w:eastAsia="Times New Roman" w:hAnsi="Times New Roman" w:cs="Times New Roman"/>
          <w:b/>
          <w:bCs/>
          <w:sz w:val="24"/>
          <w:szCs w:val="24"/>
          <w:lang w:eastAsia="en-GB"/>
        </w:rPr>
        <w:t>Taha</w:t>
      </w:r>
      <w:proofErr w:type="spellEnd"/>
      <w:r w:rsidRPr="005D2B03">
        <w:rPr>
          <w:rFonts w:ascii="Times New Roman" w:eastAsia="Times New Roman" w:hAnsi="Times New Roman" w:cs="Times New Roman"/>
          <w:b/>
          <w:bCs/>
          <w:sz w:val="24"/>
          <w:szCs w:val="24"/>
          <w:lang w:eastAsia="en-GB"/>
        </w:rPr>
        <w:t xml:space="preserve"> et al. (2020)</w:t>
      </w:r>
      <w:r w:rsidRPr="005D2B03">
        <w:rPr>
          <w:rFonts w:ascii="Times New Roman" w:eastAsia="Times New Roman" w:hAnsi="Times New Roman" w:cs="Times New Roman"/>
          <w:sz w:val="24"/>
          <w:szCs w:val="24"/>
          <w:lang w:eastAsia="en-GB"/>
        </w:rPr>
        <w:t xml:space="preserve"> enhanced this by combining GA with sequential local search to improve convergence speed and avoid local minima. </w:t>
      </w:r>
      <w:r w:rsidRPr="005D2B03">
        <w:rPr>
          <w:rFonts w:ascii="Times New Roman" w:eastAsia="Times New Roman" w:hAnsi="Times New Roman" w:cs="Times New Roman"/>
          <w:b/>
          <w:bCs/>
          <w:sz w:val="24"/>
          <w:szCs w:val="24"/>
          <w:lang w:eastAsia="en-GB"/>
        </w:rPr>
        <w:t>Oh et al. (2022)</w:t>
      </w:r>
      <w:r w:rsidRPr="005D2B03">
        <w:rPr>
          <w:rFonts w:ascii="Times New Roman" w:eastAsia="Times New Roman" w:hAnsi="Times New Roman" w:cs="Times New Roman"/>
          <w:sz w:val="24"/>
          <w:szCs w:val="24"/>
          <w:lang w:eastAsia="en-GB"/>
        </w:rPr>
        <w:t xml:space="preserve"> further advanced the concept through hybridization with other optimization heuristics, achieving stronger generalization and stability.</w:t>
      </w:r>
    </w:p>
    <w:p w:rsidR="005F4A6D" w:rsidRPr="005F4A6D" w:rsidRDefault="005F4A6D" w:rsidP="005F4A6D">
      <w:pPr>
        <w:spacing w:before="100" w:beforeAutospacing="1" w:after="100" w:afterAutospacing="1" w:line="240" w:lineRule="auto"/>
        <w:outlineLvl w:val="1"/>
        <w:rPr>
          <w:rFonts w:ascii="Times New Roman" w:eastAsia="Times New Roman" w:hAnsi="Times New Roman" w:cs="Times New Roman"/>
          <w:b/>
          <w:bCs/>
          <w:sz w:val="28"/>
          <w:szCs w:val="28"/>
          <w:lang w:eastAsia="en-GB"/>
        </w:rPr>
      </w:pPr>
      <w:r w:rsidRPr="00042660">
        <w:rPr>
          <w:rFonts w:ascii="Times New Roman" w:eastAsia="Times New Roman" w:hAnsi="Times New Roman" w:cs="Times New Roman"/>
          <w:b/>
          <w:bCs/>
          <w:sz w:val="28"/>
          <w:szCs w:val="28"/>
          <w:lang w:eastAsia="en-GB"/>
        </w:rPr>
        <w:t>Genetic Algorithm Design</w:t>
      </w:r>
    </w:p>
    <w:p w:rsidR="005F4A6D" w:rsidRPr="005F4A6D" w:rsidRDefault="00042660" w:rsidP="005F4A6D">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042660">
        <w:rPr>
          <w:rFonts w:ascii="Times New Roman" w:eastAsia="Times New Roman" w:hAnsi="Times New Roman" w:cs="Times New Roman"/>
          <w:b/>
          <w:bCs/>
          <w:sz w:val="24"/>
          <w:szCs w:val="24"/>
          <w:lang w:eastAsia="en-GB"/>
        </w:rPr>
        <w:t>1</w:t>
      </w:r>
      <w:r w:rsidR="005F4A6D" w:rsidRPr="00042660">
        <w:rPr>
          <w:rFonts w:ascii="Times New Roman" w:eastAsia="Times New Roman" w:hAnsi="Times New Roman" w:cs="Times New Roman"/>
          <w:b/>
          <w:bCs/>
          <w:sz w:val="24"/>
          <w:szCs w:val="24"/>
          <w:lang w:eastAsia="en-GB"/>
        </w:rPr>
        <w:t>.1 Chromosome Representation</w:t>
      </w:r>
    </w:p>
    <w:p w:rsidR="005F4A6D" w:rsidRPr="005F4A6D" w:rsidRDefault="005F4A6D" w:rsidP="005F4A6D">
      <w:pPr>
        <w:spacing w:before="100" w:beforeAutospacing="1" w:after="100" w:afterAutospacing="1"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lastRenderedPageBreak/>
        <w:t>Each individual (chromosome) represents a possible subset of features.</w:t>
      </w:r>
      <w:r w:rsidRPr="005F4A6D">
        <w:rPr>
          <w:rFonts w:ascii="Times New Roman" w:eastAsia="Times New Roman" w:hAnsi="Times New Roman" w:cs="Times New Roman"/>
          <w:sz w:val="24"/>
          <w:szCs w:val="24"/>
          <w:lang w:eastAsia="en-GB"/>
        </w:rPr>
        <w:br/>
        <w:t xml:space="preserve">A </w:t>
      </w:r>
      <w:r w:rsidRPr="005F4A6D">
        <w:rPr>
          <w:rFonts w:ascii="Times New Roman" w:eastAsia="Times New Roman" w:hAnsi="Times New Roman" w:cs="Times New Roman"/>
          <w:b/>
          <w:bCs/>
          <w:sz w:val="24"/>
          <w:szCs w:val="24"/>
          <w:lang w:eastAsia="en-GB"/>
        </w:rPr>
        <w:t>binary encoding</w:t>
      </w:r>
      <w:r w:rsidRPr="005F4A6D">
        <w:rPr>
          <w:rFonts w:ascii="Times New Roman" w:eastAsia="Times New Roman" w:hAnsi="Times New Roman" w:cs="Times New Roman"/>
          <w:sz w:val="24"/>
          <w:szCs w:val="24"/>
          <w:lang w:eastAsia="en-GB"/>
        </w:rPr>
        <w:t xml:space="preserve"> scheme is used, where each gene corresponds to a feature in the dataset:</w:t>
      </w:r>
    </w:p>
    <w:p w:rsidR="005F4A6D" w:rsidRPr="005F4A6D" w:rsidRDefault="005F4A6D" w:rsidP="005F4A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b/>
          <w:bCs/>
          <w:sz w:val="24"/>
          <w:szCs w:val="24"/>
          <w:lang w:eastAsia="en-GB"/>
        </w:rPr>
        <w:t>1</w:t>
      </w:r>
      <w:r w:rsidRPr="005F4A6D">
        <w:rPr>
          <w:rFonts w:ascii="Times New Roman" w:eastAsia="Times New Roman" w:hAnsi="Times New Roman" w:cs="Times New Roman"/>
          <w:sz w:val="24"/>
          <w:szCs w:val="24"/>
          <w:lang w:eastAsia="en-GB"/>
        </w:rPr>
        <w:t xml:space="preserve"> → feature is </w:t>
      </w:r>
      <w:r w:rsidRPr="005F4A6D">
        <w:rPr>
          <w:rFonts w:ascii="Times New Roman" w:eastAsia="Times New Roman" w:hAnsi="Times New Roman" w:cs="Times New Roman"/>
          <w:b/>
          <w:bCs/>
          <w:sz w:val="24"/>
          <w:szCs w:val="24"/>
          <w:lang w:eastAsia="en-GB"/>
        </w:rPr>
        <w:t>selected</w:t>
      </w:r>
    </w:p>
    <w:p w:rsidR="005F4A6D" w:rsidRPr="005F4A6D" w:rsidRDefault="005F4A6D" w:rsidP="005F4A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b/>
          <w:bCs/>
          <w:sz w:val="24"/>
          <w:szCs w:val="24"/>
          <w:lang w:eastAsia="en-GB"/>
        </w:rPr>
        <w:t>0</w:t>
      </w:r>
      <w:r w:rsidRPr="005F4A6D">
        <w:rPr>
          <w:rFonts w:ascii="Times New Roman" w:eastAsia="Times New Roman" w:hAnsi="Times New Roman" w:cs="Times New Roman"/>
          <w:sz w:val="24"/>
          <w:szCs w:val="24"/>
          <w:lang w:eastAsia="en-GB"/>
        </w:rPr>
        <w:t xml:space="preserve"> → feature is </w:t>
      </w:r>
      <w:r w:rsidRPr="005F4A6D">
        <w:rPr>
          <w:rFonts w:ascii="Times New Roman" w:eastAsia="Times New Roman" w:hAnsi="Times New Roman" w:cs="Times New Roman"/>
          <w:b/>
          <w:bCs/>
          <w:sz w:val="24"/>
          <w:szCs w:val="24"/>
          <w:lang w:eastAsia="en-GB"/>
        </w:rPr>
        <w:t>excluded</w:t>
      </w:r>
    </w:p>
    <w:p w:rsidR="005F4A6D" w:rsidRPr="005F4A6D" w:rsidRDefault="005F4A6D" w:rsidP="005F4A6D">
      <w:pPr>
        <w:spacing w:before="100" w:beforeAutospacing="1" w:after="100" w:afterAutospacing="1"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 xml:space="preserve">For example, a chromosome </w:t>
      </w:r>
      <w:r w:rsidRPr="005F4A6D">
        <w:rPr>
          <w:rFonts w:ascii="Courier New" w:eastAsia="Times New Roman" w:hAnsi="Courier New" w:cs="Courier New"/>
          <w:sz w:val="20"/>
          <w:szCs w:val="20"/>
          <w:lang w:eastAsia="en-GB"/>
        </w:rPr>
        <w:t>[1 0 1 0 1]</w:t>
      </w:r>
      <w:r w:rsidRPr="005F4A6D">
        <w:rPr>
          <w:rFonts w:ascii="Times New Roman" w:eastAsia="Times New Roman" w:hAnsi="Times New Roman" w:cs="Times New Roman"/>
          <w:sz w:val="24"/>
          <w:szCs w:val="24"/>
          <w:lang w:eastAsia="en-GB"/>
        </w:rPr>
        <w:t xml:space="preserve"> means features 1, 3, and 5 are selected from a dataset of 5 features.</w:t>
      </w:r>
    </w:p>
    <w:p w:rsidR="005F4A6D" w:rsidRPr="005F4A6D" w:rsidRDefault="00042660" w:rsidP="005F4A6D">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042660">
        <w:rPr>
          <w:rFonts w:ascii="Times New Roman" w:eastAsia="Times New Roman" w:hAnsi="Times New Roman" w:cs="Times New Roman"/>
          <w:b/>
          <w:bCs/>
          <w:sz w:val="24"/>
          <w:szCs w:val="24"/>
          <w:lang w:eastAsia="en-GB"/>
        </w:rPr>
        <w:t>1</w:t>
      </w:r>
      <w:r w:rsidR="005F4A6D" w:rsidRPr="00042660">
        <w:rPr>
          <w:rFonts w:ascii="Times New Roman" w:eastAsia="Times New Roman" w:hAnsi="Times New Roman" w:cs="Times New Roman"/>
          <w:b/>
          <w:bCs/>
          <w:sz w:val="24"/>
          <w:szCs w:val="24"/>
          <w:lang w:eastAsia="en-GB"/>
        </w:rPr>
        <w:t>.2 Fitness Function</w:t>
      </w:r>
    </w:p>
    <w:p w:rsidR="005F4A6D" w:rsidRPr="005F4A6D" w:rsidRDefault="005F4A6D" w:rsidP="005F4A6D">
      <w:pPr>
        <w:spacing w:before="100" w:beforeAutospacing="1" w:after="100" w:afterAutospacing="1"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 xml:space="preserve">The </w:t>
      </w:r>
      <w:r w:rsidRPr="005F4A6D">
        <w:rPr>
          <w:rFonts w:ascii="Times New Roman" w:eastAsia="Times New Roman" w:hAnsi="Times New Roman" w:cs="Times New Roman"/>
          <w:b/>
          <w:bCs/>
          <w:sz w:val="24"/>
          <w:szCs w:val="24"/>
          <w:lang w:eastAsia="en-GB"/>
        </w:rPr>
        <w:t>fitness function</w:t>
      </w:r>
      <w:r w:rsidRPr="005F4A6D">
        <w:rPr>
          <w:rFonts w:ascii="Times New Roman" w:eastAsia="Times New Roman" w:hAnsi="Times New Roman" w:cs="Times New Roman"/>
          <w:sz w:val="24"/>
          <w:szCs w:val="24"/>
          <w:lang w:eastAsia="en-GB"/>
        </w:rPr>
        <w:t xml:space="preserve"> measures how good a particular feature subset is.</w:t>
      </w:r>
    </w:p>
    <w:p w:rsidR="005F4A6D" w:rsidRPr="005F4A6D" w:rsidRDefault="005F4A6D" w:rsidP="005F4A6D">
      <w:pPr>
        <w:spacing w:before="100" w:beforeAutospacing="1" w:after="100" w:afterAutospacing="1"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Here, the goal is to:</w:t>
      </w:r>
    </w:p>
    <w:p w:rsidR="005F4A6D" w:rsidRPr="005F4A6D" w:rsidRDefault="005F4A6D" w:rsidP="005F4A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b/>
          <w:bCs/>
          <w:sz w:val="24"/>
          <w:szCs w:val="24"/>
          <w:lang w:eastAsia="en-GB"/>
        </w:rPr>
        <w:t>maximize classification accuracy</w:t>
      </w:r>
      <w:r w:rsidRPr="005F4A6D">
        <w:rPr>
          <w:rFonts w:ascii="Times New Roman" w:eastAsia="Times New Roman" w:hAnsi="Times New Roman" w:cs="Times New Roman"/>
          <w:sz w:val="24"/>
          <w:szCs w:val="24"/>
          <w:lang w:eastAsia="en-GB"/>
        </w:rPr>
        <w:t>, and</w:t>
      </w:r>
    </w:p>
    <w:p w:rsidR="005F4A6D" w:rsidRPr="005F4A6D" w:rsidRDefault="005F4A6D" w:rsidP="005F4A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5F4A6D">
        <w:rPr>
          <w:rFonts w:ascii="Times New Roman" w:eastAsia="Times New Roman" w:hAnsi="Times New Roman" w:cs="Times New Roman"/>
          <w:b/>
          <w:bCs/>
          <w:sz w:val="24"/>
          <w:szCs w:val="24"/>
          <w:lang w:eastAsia="en-GB"/>
        </w:rPr>
        <w:t>minimize</w:t>
      </w:r>
      <w:proofErr w:type="gramEnd"/>
      <w:r w:rsidRPr="005F4A6D">
        <w:rPr>
          <w:rFonts w:ascii="Times New Roman" w:eastAsia="Times New Roman" w:hAnsi="Times New Roman" w:cs="Times New Roman"/>
          <w:b/>
          <w:bCs/>
          <w:sz w:val="24"/>
          <w:szCs w:val="24"/>
          <w:lang w:eastAsia="en-GB"/>
        </w:rPr>
        <w:t xml:space="preserve"> the number of selected features.</w:t>
      </w:r>
    </w:p>
    <w:p w:rsidR="005F4A6D" w:rsidRPr="005F4A6D" w:rsidRDefault="005F4A6D" w:rsidP="005F4A6D">
      <w:pPr>
        <w:spacing w:before="100" w:beforeAutospacing="1" w:after="100" w:afterAutospacing="1"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Hence, a combined fitness function can be defined as:</w:t>
      </w:r>
    </w:p>
    <w:p w:rsidR="005F4A6D" w:rsidRDefault="005F4A6D" w:rsidP="005F4A6D">
      <w:pPr>
        <w:spacing w:before="100" w:beforeAutospacing="1" w:after="100" w:afterAutospacing="1"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Fitness=α×Accuracy+(1−α)×(1−</w:t>
      </w:r>
      <w:r w:rsidRPr="005F4A6D">
        <w:rPr>
          <w:rFonts w:ascii="Cambria Math" w:eastAsia="Times New Roman" w:hAnsi="Cambria Math" w:cs="Cambria Math"/>
          <w:sz w:val="24"/>
          <w:szCs w:val="24"/>
          <w:lang w:eastAsia="en-GB"/>
        </w:rPr>
        <w:t>∣</w:t>
      </w:r>
      <w:r w:rsidRPr="005F4A6D">
        <w:rPr>
          <w:rFonts w:ascii="Times New Roman" w:eastAsia="Times New Roman" w:hAnsi="Times New Roman" w:cs="Times New Roman"/>
          <w:sz w:val="24"/>
          <w:szCs w:val="24"/>
          <w:lang w:eastAsia="en-GB"/>
        </w:rPr>
        <w:t>S</w:t>
      </w:r>
      <w:r w:rsidRPr="005F4A6D">
        <w:rPr>
          <w:rFonts w:ascii="Cambria Math" w:eastAsia="Times New Roman" w:hAnsi="Cambria Math" w:cs="Cambria Math"/>
          <w:sz w:val="24"/>
          <w:szCs w:val="24"/>
          <w:lang w:eastAsia="en-GB"/>
        </w:rPr>
        <w:t>∣</w:t>
      </w:r>
      <w:r w:rsidRPr="005F4A6D">
        <w:rPr>
          <w:rFonts w:ascii="Times New Roman" w:eastAsia="Times New Roman" w:hAnsi="Times New Roman" w:cs="Times New Roman"/>
          <w:sz w:val="24"/>
          <w:szCs w:val="24"/>
          <w:lang w:eastAsia="en-GB"/>
        </w:rPr>
        <w:t>N)Fitness = \alpha \times Accuracy + (1 - \alpha) \times \left(1 - \</w:t>
      </w:r>
      <w:proofErr w:type="spellStart"/>
      <w:r w:rsidRPr="005F4A6D">
        <w:rPr>
          <w:rFonts w:ascii="Times New Roman" w:eastAsia="Times New Roman" w:hAnsi="Times New Roman" w:cs="Times New Roman"/>
          <w:sz w:val="24"/>
          <w:szCs w:val="24"/>
          <w:lang w:eastAsia="en-GB"/>
        </w:rPr>
        <w:t>frac</w:t>
      </w:r>
      <w:proofErr w:type="spellEnd"/>
      <w:r w:rsidRPr="005F4A6D">
        <w:rPr>
          <w:rFonts w:ascii="Times New Roman" w:eastAsia="Times New Roman" w:hAnsi="Times New Roman" w:cs="Times New Roman"/>
          <w:sz w:val="24"/>
          <w:szCs w:val="24"/>
          <w:lang w:eastAsia="en-GB"/>
        </w:rPr>
        <w:t>{|S|}{N}\right)Fitness=α×Accuracy+(1−α)×(1−N</w:t>
      </w:r>
      <w:r w:rsidRPr="005F4A6D">
        <w:rPr>
          <w:rFonts w:ascii="Cambria Math" w:eastAsia="Times New Roman" w:hAnsi="Cambria Math" w:cs="Cambria Math"/>
          <w:sz w:val="24"/>
          <w:szCs w:val="24"/>
          <w:lang w:eastAsia="en-GB"/>
        </w:rPr>
        <w:t>∣</w:t>
      </w:r>
      <w:r w:rsidRPr="005F4A6D">
        <w:rPr>
          <w:rFonts w:ascii="Times New Roman" w:eastAsia="Times New Roman" w:hAnsi="Times New Roman" w:cs="Times New Roman"/>
          <w:sz w:val="24"/>
          <w:szCs w:val="24"/>
          <w:lang w:eastAsia="en-GB"/>
        </w:rPr>
        <w:t>S</w:t>
      </w:r>
      <w:r w:rsidRPr="005F4A6D">
        <w:rPr>
          <w:rFonts w:ascii="Cambria Math" w:eastAsia="Times New Roman" w:hAnsi="Cambria Math" w:cs="Cambria Math"/>
          <w:sz w:val="24"/>
          <w:szCs w:val="24"/>
          <w:lang w:eastAsia="en-GB"/>
        </w:rPr>
        <w:t>∣</w:t>
      </w:r>
      <w:r w:rsidRPr="005F4A6D">
        <w:rPr>
          <w:rFonts w:ascii="Times New Roman" w:eastAsia="Times New Roman" w:hAnsi="Times New Roman" w:cs="Times New Roman"/>
          <w:sz w:val="24"/>
          <w:szCs w:val="24"/>
          <w:lang w:eastAsia="en-GB"/>
        </w:rPr>
        <w:t>​)</w:t>
      </w:r>
    </w:p>
    <w:p w:rsidR="005F4A6D" w:rsidRDefault="005F4A6D" w:rsidP="005F4A6D">
      <w:pPr>
        <w:pStyle w:val="NormalWeb"/>
      </w:pPr>
      <w:r>
        <w:t>Where:</w:t>
      </w:r>
    </w:p>
    <w:p w:rsidR="005F4A6D" w:rsidRDefault="005F4A6D" w:rsidP="005F4A6D">
      <w:pPr>
        <w:pStyle w:val="NormalWeb"/>
        <w:numPr>
          <w:ilvl w:val="0"/>
          <w:numId w:val="3"/>
        </w:numPr>
      </w:pPr>
      <w:proofErr w:type="spellStart"/>
      <w:r>
        <w:rPr>
          <w:rStyle w:val="katex-mathml"/>
        </w:rPr>
        <w:t>AccuracyAccuracy</w:t>
      </w:r>
      <w:r>
        <w:rPr>
          <w:rStyle w:val="mord"/>
        </w:rPr>
        <w:t>Accuracy</w:t>
      </w:r>
      <w:proofErr w:type="spellEnd"/>
      <w:r>
        <w:t xml:space="preserve"> = classification accuracy using selected features,</w:t>
      </w:r>
    </w:p>
    <w:p w:rsidR="005F4A6D" w:rsidRDefault="005F4A6D" w:rsidP="005F4A6D">
      <w:pPr>
        <w:pStyle w:val="NormalWeb"/>
        <w:numPr>
          <w:ilvl w:val="0"/>
          <w:numId w:val="3"/>
        </w:numPr>
      </w:pPr>
      <w:r>
        <w:rPr>
          <w:rStyle w:val="katex-mathml"/>
          <w:rFonts w:ascii="Cambria Math" w:hAnsi="Cambria Math" w:cs="Cambria Math"/>
        </w:rPr>
        <w:t>∣</w:t>
      </w:r>
      <w:r>
        <w:rPr>
          <w:rStyle w:val="katex-mathml"/>
        </w:rPr>
        <w:t>S</w:t>
      </w:r>
      <w:r>
        <w:rPr>
          <w:rStyle w:val="katex-mathml"/>
          <w:rFonts w:ascii="Cambria Math" w:hAnsi="Cambria Math" w:cs="Cambria Math"/>
        </w:rPr>
        <w:t>∣</w:t>
      </w:r>
      <w:r>
        <w:rPr>
          <w:rStyle w:val="katex-mathml"/>
        </w:rPr>
        <w:t>|S|</w:t>
      </w:r>
      <w:r>
        <w:rPr>
          <w:rStyle w:val="mord"/>
          <w:rFonts w:ascii="Cambria Math" w:hAnsi="Cambria Math" w:cs="Cambria Math"/>
        </w:rPr>
        <w:t>∣</w:t>
      </w:r>
      <w:r>
        <w:rPr>
          <w:rStyle w:val="mord"/>
        </w:rPr>
        <w:t>S</w:t>
      </w:r>
      <w:r>
        <w:rPr>
          <w:rStyle w:val="mord"/>
          <w:rFonts w:ascii="Cambria Math" w:hAnsi="Cambria Math" w:cs="Cambria Math"/>
        </w:rPr>
        <w:t>∣</w:t>
      </w:r>
      <w:r>
        <w:t xml:space="preserve"> = number of selected features,</w:t>
      </w:r>
    </w:p>
    <w:p w:rsidR="005F4A6D" w:rsidRDefault="005F4A6D" w:rsidP="005F4A6D">
      <w:pPr>
        <w:pStyle w:val="NormalWeb"/>
        <w:numPr>
          <w:ilvl w:val="0"/>
          <w:numId w:val="3"/>
        </w:numPr>
      </w:pPr>
      <w:r>
        <w:rPr>
          <w:rStyle w:val="katex-mathml"/>
        </w:rPr>
        <w:t>NN</w:t>
      </w:r>
      <w:r>
        <w:rPr>
          <w:rStyle w:val="mord"/>
        </w:rPr>
        <w:t>N</w:t>
      </w:r>
      <w:r>
        <w:t xml:space="preserve"> = total number of features,</w:t>
      </w:r>
    </w:p>
    <w:p w:rsidR="005F4A6D" w:rsidRDefault="005F4A6D" w:rsidP="005F4A6D">
      <w:pPr>
        <w:pStyle w:val="NormalWeb"/>
        <w:numPr>
          <w:ilvl w:val="0"/>
          <w:numId w:val="3"/>
        </w:numPr>
      </w:pPr>
      <w:r>
        <w:rPr>
          <w:rStyle w:val="katex-mathml"/>
        </w:rPr>
        <w:t>α\alpha</w:t>
      </w:r>
      <w:r>
        <w:rPr>
          <w:rStyle w:val="mord"/>
        </w:rPr>
        <w:t>α</w:t>
      </w:r>
      <w:r>
        <w:t xml:space="preserve"> = weight factor (e.g., 0.9) balancing accuracy vs. subset size.</w:t>
      </w:r>
    </w:p>
    <w:p w:rsidR="005F4A6D" w:rsidRPr="00042660" w:rsidRDefault="00042660" w:rsidP="005F4A6D">
      <w:pPr>
        <w:pStyle w:val="Heading3"/>
        <w:rPr>
          <w:sz w:val="24"/>
          <w:szCs w:val="24"/>
        </w:rPr>
      </w:pPr>
      <w:r w:rsidRPr="00042660">
        <w:rPr>
          <w:rStyle w:val="Strong"/>
          <w:b/>
          <w:bCs/>
          <w:sz w:val="24"/>
          <w:szCs w:val="24"/>
        </w:rPr>
        <w:t>1</w:t>
      </w:r>
      <w:r w:rsidR="005F4A6D" w:rsidRPr="00042660">
        <w:rPr>
          <w:rStyle w:val="Strong"/>
          <w:b/>
          <w:bCs/>
          <w:sz w:val="24"/>
          <w:szCs w:val="24"/>
        </w:rPr>
        <w:t>.3 Selection Operator</w:t>
      </w:r>
    </w:p>
    <w:p w:rsidR="00232407" w:rsidRPr="00232407" w:rsidRDefault="00232407" w:rsidP="005F4A6D">
      <w:pPr>
        <w:pStyle w:val="Heading3"/>
        <w:rPr>
          <w:b w:val="0"/>
          <w:sz w:val="24"/>
          <w:szCs w:val="24"/>
        </w:rPr>
      </w:pPr>
      <w:r w:rsidRPr="00232407">
        <w:rPr>
          <w:b w:val="0"/>
          <w:sz w:val="24"/>
          <w:szCs w:val="24"/>
        </w:rPr>
        <w:t xml:space="preserve">In this study, the </w:t>
      </w:r>
      <w:r w:rsidRPr="00232407">
        <w:rPr>
          <w:rStyle w:val="Strong"/>
          <w:b/>
          <w:sz w:val="24"/>
          <w:szCs w:val="24"/>
        </w:rPr>
        <w:t>roulette wheel selection</w:t>
      </w:r>
      <w:r w:rsidRPr="00232407">
        <w:rPr>
          <w:b w:val="0"/>
          <w:sz w:val="24"/>
          <w:szCs w:val="24"/>
        </w:rPr>
        <w:t xml:space="preserve"> method was used to choose individuals for reproduction. This probabilistic approach ensures that individuals with higher fitness values have a greater likelihood of being selected, while still allowing weaker individuals a chance to contribute to the next generation. The fitness proportionate nature of this method maintains population diversity and helps prevent premature convergence. By using roulette wheel selection, the algorithm balances exploration and exploitation — encouraging the propagation of optimal feature subsets while preserving genetic diversity across generations.</w:t>
      </w:r>
    </w:p>
    <w:p w:rsidR="005F4A6D" w:rsidRPr="00042660" w:rsidRDefault="00042660" w:rsidP="005F4A6D">
      <w:pPr>
        <w:pStyle w:val="Heading3"/>
        <w:rPr>
          <w:sz w:val="24"/>
          <w:szCs w:val="24"/>
        </w:rPr>
      </w:pPr>
      <w:r w:rsidRPr="00042660">
        <w:rPr>
          <w:rStyle w:val="Strong"/>
          <w:b/>
          <w:bCs/>
          <w:sz w:val="24"/>
          <w:szCs w:val="24"/>
        </w:rPr>
        <w:t>1</w:t>
      </w:r>
      <w:r w:rsidR="005F4A6D" w:rsidRPr="00042660">
        <w:rPr>
          <w:rStyle w:val="Strong"/>
          <w:b/>
          <w:bCs/>
          <w:sz w:val="24"/>
          <w:szCs w:val="24"/>
        </w:rPr>
        <w:t>.4 Crossover Operator</w:t>
      </w:r>
    </w:p>
    <w:p w:rsidR="005F4A6D" w:rsidRDefault="005F4A6D" w:rsidP="005F4A6D">
      <w:pPr>
        <w:pStyle w:val="NormalWeb"/>
      </w:pPr>
      <w:r>
        <w:t xml:space="preserve">The </w:t>
      </w:r>
      <w:r>
        <w:rPr>
          <w:rStyle w:val="Strong"/>
        </w:rPr>
        <w:t>crossover operator</w:t>
      </w:r>
      <w:r>
        <w:t xml:space="preserve"> combines two parent chromosomes to produce offspring, allowing the algorithm to explore new feature subsets.</w:t>
      </w:r>
    </w:p>
    <w:p w:rsidR="005F4A6D" w:rsidRDefault="005F4A6D" w:rsidP="005F4A6D">
      <w:pPr>
        <w:pStyle w:val="NormalWeb"/>
      </w:pPr>
      <w:r>
        <w:t xml:space="preserve">Use </w:t>
      </w:r>
      <w:r>
        <w:rPr>
          <w:rStyle w:val="Strong"/>
        </w:rPr>
        <w:t>single-point crossover</w:t>
      </w:r>
      <w:r>
        <w:t>:</w:t>
      </w:r>
    </w:p>
    <w:p w:rsidR="005F4A6D" w:rsidRDefault="005F4A6D" w:rsidP="005F4A6D">
      <w:pPr>
        <w:pStyle w:val="NormalWeb"/>
        <w:numPr>
          <w:ilvl w:val="0"/>
          <w:numId w:val="5"/>
        </w:numPr>
      </w:pPr>
      <w:r>
        <w:t>Choose a random crossover point.</w:t>
      </w:r>
    </w:p>
    <w:p w:rsidR="005F4A6D" w:rsidRDefault="005F4A6D" w:rsidP="005F4A6D">
      <w:pPr>
        <w:pStyle w:val="NormalWeb"/>
        <w:numPr>
          <w:ilvl w:val="0"/>
          <w:numId w:val="5"/>
        </w:numPr>
      </w:pPr>
      <w:r>
        <w:t>Swap the genes after that point between two parents.</w:t>
      </w:r>
    </w:p>
    <w:p w:rsidR="005F4A6D" w:rsidRDefault="005F4A6D" w:rsidP="005F4A6D">
      <w:pPr>
        <w:pStyle w:val="NormalWeb"/>
      </w:pPr>
      <w:r>
        <w:lastRenderedPageBreak/>
        <w:t>Example</w:t>
      </w:r>
      <w:proofErr w:type="gramStart"/>
      <w:r>
        <w:t>:</w:t>
      </w:r>
      <w:proofErr w:type="gramEnd"/>
      <w:r>
        <w:br/>
        <w:t xml:space="preserve">Parent 1: </w:t>
      </w:r>
      <w:r>
        <w:rPr>
          <w:rStyle w:val="HTMLCode"/>
        </w:rPr>
        <w:t>[1 0 1 0 1]</w:t>
      </w:r>
      <w:r>
        <w:br/>
        <w:t xml:space="preserve">Parent 2: </w:t>
      </w:r>
      <w:r>
        <w:rPr>
          <w:rStyle w:val="HTMLCode"/>
        </w:rPr>
        <w:t>[0 1 1 1 0]</w:t>
      </w:r>
      <w:r>
        <w:br/>
        <w:t xml:space="preserve">After crossover → Offspring 1: </w:t>
      </w:r>
      <w:r>
        <w:rPr>
          <w:rStyle w:val="HTMLCode"/>
        </w:rPr>
        <w:t>[1 0 1 1 0]</w:t>
      </w:r>
      <w:r>
        <w:t xml:space="preserve">, Offspring 2: </w:t>
      </w:r>
      <w:r>
        <w:rPr>
          <w:rStyle w:val="HTMLCode"/>
        </w:rPr>
        <w:t>[0 1 1 0 1]</w:t>
      </w:r>
    </w:p>
    <w:p w:rsidR="005F4A6D" w:rsidRPr="00042660" w:rsidRDefault="00042660" w:rsidP="005F4A6D">
      <w:pPr>
        <w:pStyle w:val="Heading3"/>
        <w:rPr>
          <w:sz w:val="24"/>
          <w:szCs w:val="24"/>
        </w:rPr>
      </w:pPr>
      <w:r w:rsidRPr="00042660">
        <w:rPr>
          <w:rStyle w:val="Strong"/>
          <w:b/>
          <w:bCs/>
          <w:sz w:val="24"/>
          <w:szCs w:val="24"/>
        </w:rPr>
        <w:t>1</w:t>
      </w:r>
      <w:r w:rsidR="005F4A6D" w:rsidRPr="00042660">
        <w:rPr>
          <w:rStyle w:val="Strong"/>
          <w:b/>
          <w:bCs/>
          <w:sz w:val="24"/>
          <w:szCs w:val="24"/>
        </w:rPr>
        <w:t>.5 Mutation Operator</w:t>
      </w:r>
    </w:p>
    <w:p w:rsidR="005F4A6D" w:rsidRDefault="005F4A6D" w:rsidP="005F4A6D">
      <w:pPr>
        <w:pStyle w:val="NormalWeb"/>
      </w:pPr>
      <w:r>
        <w:t>Mutation helps maintain diversity and prevent premature convergence.</w:t>
      </w:r>
    </w:p>
    <w:p w:rsidR="005F4A6D" w:rsidRDefault="005F4A6D" w:rsidP="005F4A6D">
      <w:pPr>
        <w:pStyle w:val="NormalWeb"/>
      </w:pPr>
      <w:r>
        <w:t xml:space="preserve">Use a </w:t>
      </w:r>
      <w:r>
        <w:rPr>
          <w:rStyle w:val="Strong"/>
        </w:rPr>
        <w:t>bit-flip mutation</w:t>
      </w:r>
      <w:r>
        <w:t>, where:</w:t>
      </w:r>
    </w:p>
    <w:p w:rsidR="005F4A6D" w:rsidRDefault="005F4A6D" w:rsidP="005F4A6D">
      <w:pPr>
        <w:pStyle w:val="NormalWeb"/>
        <w:numPr>
          <w:ilvl w:val="0"/>
          <w:numId w:val="6"/>
        </w:numPr>
      </w:pPr>
      <w:r>
        <w:t xml:space="preserve">Each gene has a small probability </w:t>
      </w:r>
      <w:proofErr w:type="spellStart"/>
      <w:r>
        <w:rPr>
          <w:rStyle w:val="katex-mathml"/>
        </w:rPr>
        <w:t>pmp_m</w:t>
      </w:r>
      <w:r>
        <w:rPr>
          <w:rStyle w:val="mord"/>
        </w:rPr>
        <w:t>pm</w:t>
      </w:r>
      <w:proofErr w:type="spellEnd"/>
      <w:proofErr w:type="gramStart"/>
      <w:r>
        <w:rPr>
          <w:rStyle w:val="vlist-s"/>
        </w:rPr>
        <w:t>​</w:t>
      </w:r>
      <w:r>
        <w:t xml:space="preserve"> (</w:t>
      </w:r>
      <w:proofErr w:type="gramEnd"/>
      <w:r>
        <w:t>e.g., 0.01–0.05) of being flipped.</w:t>
      </w:r>
    </w:p>
    <w:p w:rsidR="005F4A6D" w:rsidRDefault="005F4A6D" w:rsidP="005F4A6D">
      <w:pPr>
        <w:pStyle w:val="NormalWeb"/>
        <w:numPr>
          <w:ilvl w:val="0"/>
          <w:numId w:val="6"/>
        </w:numPr>
      </w:pPr>
      <w:r>
        <w:t>If a gene is 1, it becomes 0; if 0, it becomes 1.</w:t>
      </w:r>
    </w:p>
    <w:p w:rsidR="005F4A6D" w:rsidRDefault="005F4A6D" w:rsidP="005F4A6D">
      <w:pPr>
        <w:pStyle w:val="NormalWeb"/>
      </w:pPr>
      <w:r>
        <w:t>Example</w:t>
      </w:r>
      <w:proofErr w:type="gramStart"/>
      <w:r>
        <w:t>:</w:t>
      </w:r>
      <w:proofErr w:type="gramEnd"/>
      <w:r>
        <w:br/>
        <w:t xml:space="preserve">Before mutation: </w:t>
      </w:r>
      <w:r>
        <w:rPr>
          <w:rStyle w:val="HTMLCode"/>
        </w:rPr>
        <w:t>[1 0 1 0 1]</w:t>
      </w:r>
      <w:r>
        <w:t xml:space="preserve"> → After mutation: </w:t>
      </w:r>
      <w:r>
        <w:rPr>
          <w:rStyle w:val="HTMLCode"/>
        </w:rPr>
        <w:t>[1 1 1 0 1]</w:t>
      </w:r>
    </w:p>
    <w:p w:rsidR="005F4A6D" w:rsidRPr="00042660" w:rsidRDefault="00042660" w:rsidP="005F4A6D">
      <w:pPr>
        <w:pStyle w:val="Heading3"/>
        <w:rPr>
          <w:sz w:val="24"/>
          <w:szCs w:val="24"/>
        </w:rPr>
      </w:pPr>
      <w:r w:rsidRPr="00042660">
        <w:rPr>
          <w:rStyle w:val="Strong"/>
          <w:b/>
          <w:bCs/>
          <w:sz w:val="24"/>
          <w:szCs w:val="24"/>
        </w:rPr>
        <w:t>1</w:t>
      </w:r>
      <w:r w:rsidR="005F4A6D" w:rsidRPr="00042660">
        <w:rPr>
          <w:rStyle w:val="Strong"/>
          <w:b/>
          <w:bCs/>
          <w:sz w:val="24"/>
          <w:szCs w:val="24"/>
        </w:rPr>
        <w:t>.6 Termination Criteria</w:t>
      </w:r>
    </w:p>
    <w:p w:rsidR="00232407" w:rsidRDefault="00232407" w:rsidP="00232407">
      <w:pPr>
        <w:pStyle w:val="NormalWeb"/>
      </w:pPr>
      <w:r>
        <w:t>The termination of the Genetic Algorithm was determined by either of the following conditions:</w:t>
      </w:r>
    </w:p>
    <w:p w:rsidR="00232407" w:rsidRDefault="00232407" w:rsidP="00232407">
      <w:pPr>
        <w:pStyle w:val="NormalWeb"/>
        <w:numPr>
          <w:ilvl w:val="0"/>
          <w:numId w:val="11"/>
        </w:numPr>
      </w:pPr>
      <w:r>
        <w:rPr>
          <w:rStyle w:val="Strong"/>
        </w:rPr>
        <w:t>Maximum Generations Reached:</w:t>
      </w:r>
      <w:r>
        <w:t xml:space="preserve"> The algorithm was executed for a predefined number of generations (e.g., 50).</w:t>
      </w:r>
    </w:p>
    <w:p w:rsidR="00232407" w:rsidRDefault="00232407" w:rsidP="00232407">
      <w:pPr>
        <w:pStyle w:val="NormalWeb"/>
        <w:numPr>
          <w:ilvl w:val="0"/>
          <w:numId w:val="11"/>
        </w:numPr>
      </w:pPr>
      <w:r>
        <w:rPr>
          <w:rStyle w:val="Strong"/>
        </w:rPr>
        <w:t>No Significant Improvement:</w:t>
      </w:r>
      <w:r>
        <w:t xml:space="preserve"> If the best fitness value did not improve over a fixed number of consecutive generations, the search process was stopped early to prevent unnecessary computations.</w:t>
      </w:r>
    </w:p>
    <w:p w:rsidR="00232407" w:rsidRDefault="00232407" w:rsidP="00232407">
      <w:pPr>
        <w:pStyle w:val="NormalWeb"/>
      </w:pPr>
      <w:r>
        <w:t>This dual termination strategy ensured computational efficiency while allowing adequate opportunity for the algorithm to converge toward an optimal or near-optimal feature subset.</w:t>
      </w:r>
    </w:p>
    <w:p w:rsidR="005F4A6D" w:rsidRPr="00042660" w:rsidRDefault="00042660" w:rsidP="005F4A6D">
      <w:pPr>
        <w:pStyle w:val="Heading3"/>
        <w:rPr>
          <w:sz w:val="24"/>
          <w:szCs w:val="24"/>
        </w:rPr>
      </w:pPr>
      <w:r w:rsidRPr="00042660">
        <w:rPr>
          <w:rStyle w:val="Strong"/>
          <w:b/>
          <w:bCs/>
          <w:sz w:val="24"/>
          <w:szCs w:val="24"/>
        </w:rPr>
        <w:t>1</w:t>
      </w:r>
      <w:r w:rsidR="005F4A6D" w:rsidRPr="00042660">
        <w:rPr>
          <w:rStyle w:val="Strong"/>
          <w:b/>
          <w:bCs/>
          <w:sz w:val="24"/>
          <w:szCs w:val="24"/>
        </w:rPr>
        <w:t>.7 Parameter Settings</w:t>
      </w:r>
    </w:p>
    <w:p w:rsidR="005F4A6D" w:rsidRDefault="005F4A6D" w:rsidP="005F4A6D">
      <w:pPr>
        <w:pStyle w:val="NormalWeb"/>
      </w:pPr>
      <w:r>
        <w:t>For your initial experiments, you can start with the following parameter 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927"/>
        <w:gridCol w:w="1494"/>
        <w:gridCol w:w="3954"/>
      </w:tblGrid>
      <w:tr w:rsidR="005F4A6D" w:rsidRPr="005F4A6D" w:rsidTr="005F4A6D">
        <w:trPr>
          <w:tblHeader/>
          <w:tblCellSpacing w:w="15" w:type="dxa"/>
        </w:trPr>
        <w:tc>
          <w:tcPr>
            <w:tcW w:w="0" w:type="auto"/>
            <w:vAlign w:val="center"/>
            <w:hideMark/>
          </w:tcPr>
          <w:p w:rsidR="005F4A6D" w:rsidRPr="005F4A6D" w:rsidRDefault="005F4A6D" w:rsidP="005F4A6D">
            <w:pPr>
              <w:spacing w:after="0" w:line="240" w:lineRule="auto"/>
              <w:jc w:val="center"/>
              <w:rPr>
                <w:rFonts w:ascii="Times New Roman" w:eastAsia="Times New Roman" w:hAnsi="Times New Roman" w:cs="Times New Roman"/>
                <w:b/>
                <w:bCs/>
                <w:sz w:val="24"/>
                <w:szCs w:val="24"/>
                <w:lang w:eastAsia="en-GB"/>
              </w:rPr>
            </w:pPr>
            <w:r w:rsidRPr="005F4A6D">
              <w:rPr>
                <w:rFonts w:ascii="Times New Roman" w:eastAsia="Times New Roman" w:hAnsi="Times New Roman" w:cs="Times New Roman"/>
                <w:b/>
                <w:bCs/>
                <w:sz w:val="24"/>
                <w:szCs w:val="24"/>
                <w:lang w:eastAsia="en-GB"/>
              </w:rPr>
              <w:t>Parameter</w:t>
            </w:r>
          </w:p>
        </w:tc>
        <w:tc>
          <w:tcPr>
            <w:tcW w:w="0" w:type="auto"/>
            <w:vAlign w:val="center"/>
            <w:hideMark/>
          </w:tcPr>
          <w:p w:rsidR="005F4A6D" w:rsidRPr="005F4A6D" w:rsidRDefault="005F4A6D" w:rsidP="005F4A6D">
            <w:pPr>
              <w:spacing w:after="0" w:line="240" w:lineRule="auto"/>
              <w:jc w:val="center"/>
              <w:rPr>
                <w:rFonts w:ascii="Times New Roman" w:eastAsia="Times New Roman" w:hAnsi="Times New Roman" w:cs="Times New Roman"/>
                <w:b/>
                <w:bCs/>
                <w:sz w:val="24"/>
                <w:szCs w:val="24"/>
                <w:lang w:eastAsia="en-GB"/>
              </w:rPr>
            </w:pPr>
            <w:r w:rsidRPr="005F4A6D">
              <w:rPr>
                <w:rFonts w:ascii="Times New Roman" w:eastAsia="Times New Roman" w:hAnsi="Times New Roman" w:cs="Times New Roman"/>
                <w:b/>
                <w:bCs/>
                <w:sz w:val="24"/>
                <w:szCs w:val="24"/>
                <w:lang w:eastAsia="en-GB"/>
              </w:rPr>
              <w:t>Symbol</w:t>
            </w:r>
          </w:p>
        </w:tc>
        <w:tc>
          <w:tcPr>
            <w:tcW w:w="0" w:type="auto"/>
            <w:vAlign w:val="center"/>
            <w:hideMark/>
          </w:tcPr>
          <w:p w:rsidR="005F4A6D" w:rsidRPr="005F4A6D" w:rsidRDefault="005F4A6D" w:rsidP="005F4A6D">
            <w:pPr>
              <w:spacing w:after="0" w:line="240" w:lineRule="auto"/>
              <w:jc w:val="center"/>
              <w:rPr>
                <w:rFonts w:ascii="Times New Roman" w:eastAsia="Times New Roman" w:hAnsi="Times New Roman" w:cs="Times New Roman"/>
                <w:b/>
                <w:bCs/>
                <w:sz w:val="24"/>
                <w:szCs w:val="24"/>
                <w:lang w:eastAsia="en-GB"/>
              </w:rPr>
            </w:pPr>
            <w:r w:rsidRPr="005F4A6D">
              <w:rPr>
                <w:rFonts w:ascii="Times New Roman" w:eastAsia="Times New Roman" w:hAnsi="Times New Roman" w:cs="Times New Roman"/>
                <w:b/>
                <w:bCs/>
                <w:sz w:val="24"/>
                <w:szCs w:val="24"/>
                <w:lang w:eastAsia="en-GB"/>
              </w:rPr>
              <w:t>Typical Value</w:t>
            </w:r>
          </w:p>
        </w:tc>
        <w:tc>
          <w:tcPr>
            <w:tcW w:w="0" w:type="auto"/>
            <w:vAlign w:val="center"/>
            <w:hideMark/>
          </w:tcPr>
          <w:p w:rsidR="005F4A6D" w:rsidRPr="005F4A6D" w:rsidRDefault="005F4A6D" w:rsidP="005F4A6D">
            <w:pPr>
              <w:spacing w:after="0" w:line="240" w:lineRule="auto"/>
              <w:jc w:val="center"/>
              <w:rPr>
                <w:rFonts w:ascii="Times New Roman" w:eastAsia="Times New Roman" w:hAnsi="Times New Roman" w:cs="Times New Roman"/>
                <w:b/>
                <w:bCs/>
                <w:sz w:val="24"/>
                <w:szCs w:val="24"/>
                <w:lang w:eastAsia="en-GB"/>
              </w:rPr>
            </w:pPr>
            <w:r w:rsidRPr="005F4A6D">
              <w:rPr>
                <w:rFonts w:ascii="Times New Roman" w:eastAsia="Times New Roman" w:hAnsi="Times New Roman" w:cs="Times New Roman"/>
                <w:b/>
                <w:bCs/>
                <w:sz w:val="24"/>
                <w:szCs w:val="24"/>
                <w:lang w:eastAsia="en-GB"/>
              </w:rPr>
              <w:t>Description</w:t>
            </w:r>
          </w:p>
        </w:tc>
      </w:tr>
      <w:tr w:rsidR="005F4A6D" w:rsidRPr="005F4A6D" w:rsidTr="005F4A6D">
        <w:trPr>
          <w:tblCellSpacing w:w="15" w:type="dxa"/>
        </w:trPr>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Population Size</w:t>
            </w:r>
          </w:p>
        </w:tc>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 P )</w:t>
            </w:r>
          </w:p>
        </w:tc>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30–50</w:t>
            </w:r>
          </w:p>
        </w:tc>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Number of chromosomes per generation</w:t>
            </w:r>
          </w:p>
        </w:tc>
      </w:tr>
      <w:tr w:rsidR="005F4A6D" w:rsidRPr="005F4A6D" w:rsidTr="005F4A6D">
        <w:trPr>
          <w:tblCellSpacing w:w="15" w:type="dxa"/>
        </w:trPr>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Crossover Rate</w:t>
            </w:r>
          </w:p>
        </w:tc>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 xml:space="preserve">( </w:t>
            </w:r>
            <w:proofErr w:type="spellStart"/>
            <w:r w:rsidRPr="005F4A6D">
              <w:rPr>
                <w:rFonts w:ascii="Times New Roman" w:eastAsia="Times New Roman" w:hAnsi="Times New Roman" w:cs="Times New Roman"/>
                <w:sz w:val="24"/>
                <w:szCs w:val="24"/>
                <w:lang w:eastAsia="en-GB"/>
              </w:rPr>
              <w:t>p_c</w:t>
            </w:r>
            <w:proofErr w:type="spellEnd"/>
            <w:r w:rsidRPr="005F4A6D">
              <w:rPr>
                <w:rFonts w:ascii="Times New Roman" w:eastAsia="Times New Roman" w:hAnsi="Times New Roman" w:cs="Times New Roman"/>
                <w:sz w:val="24"/>
                <w:szCs w:val="24"/>
                <w:lang w:eastAsia="en-GB"/>
              </w:rPr>
              <w:t xml:space="preserve"> )</w:t>
            </w:r>
          </w:p>
        </w:tc>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0.8</w:t>
            </w:r>
          </w:p>
        </w:tc>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Probability that crossover occurs</w:t>
            </w:r>
          </w:p>
        </w:tc>
      </w:tr>
      <w:tr w:rsidR="005F4A6D" w:rsidRPr="005F4A6D" w:rsidTr="005F4A6D">
        <w:trPr>
          <w:tblCellSpacing w:w="15" w:type="dxa"/>
        </w:trPr>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Mutation Rate</w:t>
            </w:r>
          </w:p>
        </w:tc>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 xml:space="preserve">( </w:t>
            </w:r>
            <w:proofErr w:type="spellStart"/>
            <w:r w:rsidRPr="005F4A6D">
              <w:rPr>
                <w:rFonts w:ascii="Times New Roman" w:eastAsia="Times New Roman" w:hAnsi="Times New Roman" w:cs="Times New Roman"/>
                <w:sz w:val="24"/>
                <w:szCs w:val="24"/>
                <w:lang w:eastAsia="en-GB"/>
              </w:rPr>
              <w:t>p_m</w:t>
            </w:r>
            <w:proofErr w:type="spellEnd"/>
            <w:r w:rsidRPr="005F4A6D">
              <w:rPr>
                <w:rFonts w:ascii="Times New Roman" w:eastAsia="Times New Roman" w:hAnsi="Times New Roman" w:cs="Times New Roman"/>
                <w:sz w:val="24"/>
                <w:szCs w:val="24"/>
                <w:lang w:eastAsia="en-GB"/>
              </w:rPr>
              <w:t xml:space="preserve"> )</w:t>
            </w:r>
          </w:p>
        </w:tc>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0.02–0.05</w:t>
            </w:r>
          </w:p>
        </w:tc>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Probability of mutation per gene</w:t>
            </w:r>
          </w:p>
        </w:tc>
      </w:tr>
      <w:tr w:rsidR="005F4A6D" w:rsidRPr="005F4A6D" w:rsidTr="005F4A6D">
        <w:trPr>
          <w:tblCellSpacing w:w="15" w:type="dxa"/>
        </w:trPr>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Generations</w:t>
            </w:r>
          </w:p>
        </w:tc>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 G )</w:t>
            </w:r>
          </w:p>
        </w:tc>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100</w:t>
            </w:r>
          </w:p>
        </w:tc>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Maximum number of iterations</w:t>
            </w:r>
          </w:p>
        </w:tc>
      </w:tr>
      <w:tr w:rsidR="005F4A6D" w:rsidRPr="005F4A6D" w:rsidTr="005F4A6D">
        <w:trPr>
          <w:tblCellSpacing w:w="15" w:type="dxa"/>
        </w:trPr>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Alpha (Accuracy Weight)</w:t>
            </w:r>
          </w:p>
        </w:tc>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 \alpha )</w:t>
            </w:r>
          </w:p>
        </w:tc>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0.9</w:t>
            </w:r>
          </w:p>
        </w:tc>
        <w:tc>
          <w:tcPr>
            <w:tcW w:w="0" w:type="auto"/>
            <w:vAlign w:val="center"/>
            <w:hideMark/>
          </w:tcPr>
          <w:p w:rsidR="005F4A6D" w:rsidRPr="005F4A6D" w:rsidRDefault="005F4A6D" w:rsidP="005F4A6D">
            <w:pPr>
              <w:spacing w:after="0" w:line="240" w:lineRule="auto"/>
              <w:rPr>
                <w:rFonts w:ascii="Times New Roman" w:eastAsia="Times New Roman" w:hAnsi="Times New Roman" w:cs="Times New Roman"/>
                <w:sz w:val="24"/>
                <w:szCs w:val="24"/>
                <w:lang w:eastAsia="en-GB"/>
              </w:rPr>
            </w:pPr>
            <w:r w:rsidRPr="005F4A6D">
              <w:rPr>
                <w:rFonts w:ascii="Times New Roman" w:eastAsia="Times New Roman" w:hAnsi="Times New Roman" w:cs="Times New Roman"/>
                <w:sz w:val="24"/>
                <w:szCs w:val="24"/>
                <w:lang w:eastAsia="en-GB"/>
              </w:rPr>
              <w:t>Balances accuracy vs. subset size</w:t>
            </w:r>
          </w:p>
        </w:tc>
      </w:tr>
    </w:tbl>
    <w:p w:rsidR="005F4A6D" w:rsidRPr="00042660" w:rsidRDefault="00042660" w:rsidP="005F4A6D">
      <w:pPr>
        <w:pStyle w:val="Heading3"/>
        <w:rPr>
          <w:sz w:val="24"/>
          <w:szCs w:val="24"/>
        </w:rPr>
      </w:pPr>
      <w:r w:rsidRPr="00042660">
        <w:rPr>
          <w:rStyle w:val="Strong"/>
          <w:b/>
          <w:bCs/>
          <w:sz w:val="24"/>
          <w:szCs w:val="24"/>
        </w:rPr>
        <w:t>1</w:t>
      </w:r>
      <w:r w:rsidR="005F4A6D" w:rsidRPr="00042660">
        <w:rPr>
          <w:rStyle w:val="Strong"/>
          <w:b/>
          <w:bCs/>
          <w:sz w:val="24"/>
          <w:szCs w:val="24"/>
        </w:rPr>
        <w:t>.8 Algorithm Workflow</w:t>
      </w:r>
    </w:p>
    <w:p w:rsidR="005F4A6D" w:rsidRDefault="005F4A6D" w:rsidP="005F4A6D">
      <w:pPr>
        <w:pStyle w:val="NormalWeb"/>
        <w:numPr>
          <w:ilvl w:val="0"/>
          <w:numId w:val="8"/>
        </w:numPr>
      </w:pPr>
      <w:r>
        <w:rPr>
          <w:rStyle w:val="Strong"/>
        </w:rPr>
        <w:t>Initialize Population</w:t>
      </w:r>
      <w:r>
        <w:t xml:space="preserve"> – randomly generate binary chromosomes.</w:t>
      </w:r>
    </w:p>
    <w:p w:rsidR="005F4A6D" w:rsidRDefault="005F4A6D" w:rsidP="005F4A6D">
      <w:pPr>
        <w:pStyle w:val="NormalWeb"/>
        <w:numPr>
          <w:ilvl w:val="0"/>
          <w:numId w:val="8"/>
        </w:numPr>
      </w:pPr>
      <w:r>
        <w:rPr>
          <w:rStyle w:val="Strong"/>
        </w:rPr>
        <w:t>Evaluate Fitness</w:t>
      </w:r>
      <w:r>
        <w:t xml:space="preserve"> – compute fitness using classification accuracy and subset size.</w:t>
      </w:r>
    </w:p>
    <w:p w:rsidR="005F4A6D" w:rsidRDefault="005F4A6D" w:rsidP="005F4A6D">
      <w:pPr>
        <w:pStyle w:val="NormalWeb"/>
        <w:numPr>
          <w:ilvl w:val="0"/>
          <w:numId w:val="8"/>
        </w:numPr>
      </w:pPr>
      <w:r>
        <w:rPr>
          <w:rStyle w:val="Strong"/>
        </w:rPr>
        <w:t>Selection</w:t>
      </w:r>
      <w:r>
        <w:t xml:space="preserve"> – select parents using tournament selection.</w:t>
      </w:r>
    </w:p>
    <w:p w:rsidR="005F4A6D" w:rsidRDefault="005F4A6D" w:rsidP="005F4A6D">
      <w:pPr>
        <w:pStyle w:val="NormalWeb"/>
        <w:numPr>
          <w:ilvl w:val="0"/>
          <w:numId w:val="8"/>
        </w:numPr>
      </w:pPr>
      <w:r>
        <w:rPr>
          <w:rStyle w:val="Strong"/>
        </w:rPr>
        <w:t>Crossover</w:t>
      </w:r>
      <w:r>
        <w:t xml:space="preserve"> – apply single-point crossover to produce offspring.</w:t>
      </w:r>
    </w:p>
    <w:p w:rsidR="005F4A6D" w:rsidRDefault="005F4A6D" w:rsidP="005F4A6D">
      <w:pPr>
        <w:pStyle w:val="NormalWeb"/>
        <w:numPr>
          <w:ilvl w:val="0"/>
          <w:numId w:val="8"/>
        </w:numPr>
      </w:pPr>
      <w:r>
        <w:rPr>
          <w:rStyle w:val="Strong"/>
        </w:rPr>
        <w:lastRenderedPageBreak/>
        <w:t>Mutation</w:t>
      </w:r>
      <w:r>
        <w:t xml:space="preserve"> – apply bit-flip mutation.</w:t>
      </w:r>
    </w:p>
    <w:p w:rsidR="005F4A6D" w:rsidRDefault="005F4A6D" w:rsidP="005F4A6D">
      <w:pPr>
        <w:pStyle w:val="NormalWeb"/>
        <w:numPr>
          <w:ilvl w:val="0"/>
          <w:numId w:val="8"/>
        </w:numPr>
      </w:pPr>
      <w:r>
        <w:rPr>
          <w:rStyle w:val="Strong"/>
        </w:rPr>
        <w:t>Evaluate New Population</w:t>
      </w:r>
      <w:r>
        <w:t xml:space="preserve"> – compute fitness of offspring.</w:t>
      </w:r>
    </w:p>
    <w:p w:rsidR="005F4A6D" w:rsidRDefault="005F4A6D" w:rsidP="005F4A6D">
      <w:pPr>
        <w:pStyle w:val="NormalWeb"/>
        <w:numPr>
          <w:ilvl w:val="0"/>
          <w:numId w:val="8"/>
        </w:numPr>
      </w:pPr>
      <w:r>
        <w:rPr>
          <w:rStyle w:val="Strong"/>
        </w:rPr>
        <w:t>Replacement</w:t>
      </w:r>
      <w:r>
        <w:t xml:space="preserve"> – form the new generation (elitism may be applied).</w:t>
      </w:r>
    </w:p>
    <w:p w:rsidR="005F4A6D" w:rsidRDefault="005F4A6D" w:rsidP="005F4A6D">
      <w:pPr>
        <w:pStyle w:val="NormalWeb"/>
        <w:numPr>
          <w:ilvl w:val="0"/>
          <w:numId w:val="8"/>
        </w:numPr>
      </w:pPr>
      <w:r>
        <w:rPr>
          <w:rStyle w:val="Strong"/>
        </w:rPr>
        <w:t>Termination</w:t>
      </w:r>
      <w:r>
        <w:t xml:space="preserve"> – stop if criteria met; otherwise, repeat.</w:t>
      </w:r>
    </w:p>
    <w:p w:rsidR="000F4EF9" w:rsidRPr="00042660" w:rsidRDefault="000F4EF9" w:rsidP="000F4EF9">
      <w:pPr>
        <w:pStyle w:val="Heading3"/>
        <w:rPr>
          <w:sz w:val="28"/>
          <w:szCs w:val="28"/>
        </w:rPr>
      </w:pPr>
      <w:r w:rsidRPr="00042660">
        <w:rPr>
          <w:rStyle w:val="Strong"/>
          <w:b/>
          <w:bCs/>
          <w:sz w:val="28"/>
          <w:szCs w:val="28"/>
        </w:rPr>
        <w:t>Implementation of Genetic Algorithm for Feature Selection</w:t>
      </w:r>
    </w:p>
    <w:p w:rsidR="000F4EF9" w:rsidRDefault="000F4EF9" w:rsidP="000F4EF9">
      <w:pPr>
        <w:pStyle w:val="NormalWeb"/>
      </w:pPr>
      <w:r>
        <w:t>In this step, a Genetic Algorithm (GA) was implemented to optimize feature selection for the heart disease prediction task. The GA was designed to search for the most informative subset of features that maximize the model’s classification performance. Each individual in the population represented a binary chromosome, where each gene corresponded to a feature — a value of ‘1’ indicated that the feature was selected, and ‘0’ indicated exclusion.</w:t>
      </w:r>
    </w:p>
    <w:p w:rsidR="000F4EF9" w:rsidRDefault="000F4EF9" w:rsidP="000F4EF9">
      <w:pPr>
        <w:pStyle w:val="NormalWeb"/>
      </w:pPr>
      <w:r>
        <w:t xml:space="preserve">The initial population was randomly generated, and fitness for each individual was evaluated using the </w:t>
      </w:r>
      <w:r>
        <w:rPr>
          <w:rStyle w:val="Strong"/>
        </w:rPr>
        <w:t>accuracy score of a Logistic Regression model</w:t>
      </w:r>
      <w:r>
        <w:t xml:space="preserve"> trained and validated using </w:t>
      </w:r>
      <w:r>
        <w:rPr>
          <w:rStyle w:val="Strong"/>
        </w:rPr>
        <w:t>5-fold cross-validation</w:t>
      </w:r>
      <w:r>
        <w:t>. The average cross-validation accuracy was used as the fitness value to ensure robust evaluation and reduce overfitting.</w:t>
      </w:r>
    </w:p>
    <w:p w:rsidR="000F4EF9" w:rsidRDefault="000F4EF9" w:rsidP="000F4EF9">
      <w:pPr>
        <w:pStyle w:val="NormalWeb"/>
      </w:pPr>
      <w:r>
        <w:t>During each generation:</w:t>
      </w:r>
    </w:p>
    <w:p w:rsidR="000F4EF9" w:rsidRDefault="000F4EF9" w:rsidP="000F4EF9">
      <w:pPr>
        <w:pStyle w:val="NormalWeb"/>
        <w:numPr>
          <w:ilvl w:val="0"/>
          <w:numId w:val="9"/>
        </w:numPr>
      </w:pPr>
      <w:r>
        <w:rPr>
          <w:rStyle w:val="Strong"/>
        </w:rPr>
        <w:t>Selection</w:t>
      </w:r>
      <w:r>
        <w:t xml:space="preserve"> was performed using </w:t>
      </w:r>
      <w:r w:rsidR="00232407">
        <w:rPr>
          <w:rStyle w:val="Strong"/>
        </w:rPr>
        <w:t>roulette wheel selection</w:t>
      </w:r>
      <w:r>
        <w:t xml:space="preserve">, </w:t>
      </w:r>
      <w:r w:rsidR="00232407">
        <w:t xml:space="preserve">a </w:t>
      </w:r>
      <w:r w:rsidR="00232407">
        <w:rPr>
          <w:rStyle w:val="Strong"/>
        </w:rPr>
        <w:t>probabilistic</w:t>
      </w:r>
      <w:r w:rsidR="00232407">
        <w:t xml:space="preserve"> (not deterministic) method, which helps maintain </w:t>
      </w:r>
      <w:r w:rsidR="00232407">
        <w:rPr>
          <w:rStyle w:val="Strong"/>
        </w:rPr>
        <w:t>diversity</w:t>
      </w:r>
      <w:r w:rsidR="00232407">
        <w:t xml:space="preserve"> in the population.</w:t>
      </w:r>
    </w:p>
    <w:p w:rsidR="000F4EF9" w:rsidRDefault="000F4EF9" w:rsidP="000F4EF9">
      <w:pPr>
        <w:pStyle w:val="NormalWeb"/>
        <w:numPr>
          <w:ilvl w:val="0"/>
          <w:numId w:val="9"/>
        </w:numPr>
      </w:pPr>
      <w:r>
        <w:rPr>
          <w:rStyle w:val="Strong"/>
        </w:rPr>
        <w:t>Crossover</w:t>
      </w:r>
      <w:r>
        <w:t xml:space="preserve"> was applied to produce offspring by combining genes from two parent </w:t>
      </w:r>
      <w:bookmarkStart w:id="0" w:name="_GoBack"/>
      <w:bookmarkEnd w:id="0"/>
      <w:r>
        <w:t>chromosomes.</w:t>
      </w:r>
    </w:p>
    <w:p w:rsidR="000F4EF9" w:rsidRDefault="000F4EF9" w:rsidP="000F4EF9">
      <w:pPr>
        <w:pStyle w:val="NormalWeb"/>
        <w:numPr>
          <w:ilvl w:val="0"/>
          <w:numId w:val="9"/>
        </w:numPr>
      </w:pPr>
      <w:r>
        <w:rPr>
          <w:rStyle w:val="Strong"/>
        </w:rPr>
        <w:t>Mutation</w:t>
      </w:r>
      <w:r>
        <w:t xml:space="preserve"> was introduced with a small probability (5%) to flip random genes and maintain diversity in the population.</w:t>
      </w:r>
    </w:p>
    <w:p w:rsidR="000F4EF9" w:rsidRDefault="000F4EF9" w:rsidP="000F4EF9">
      <w:pPr>
        <w:pStyle w:val="NormalWeb"/>
        <w:numPr>
          <w:ilvl w:val="0"/>
          <w:numId w:val="9"/>
        </w:numPr>
      </w:pPr>
      <w:r>
        <w:rPr>
          <w:rStyle w:val="Strong"/>
        </w:rPr>
        <w:t>Elitism</w:t>
      </w:r>
      <w:r>
        <w:t xml:space="preserve"> was used to retain the best-performing individual from each generation, ensuring that the highest fitness was never lost.</w:t>
      </w:r>
    </w:p>
    <w:p w:rsidR="000F4EF9" w:rsidRDefault="000F4EF9" w:rsidP="000F4EF9">
      <w:pPr>
        <w:pStyle w:val="NormalWeb"/>
      </w:pPr>
      <w:r>
        <w:t xml:space="preserve">The algorithm was executed for </w:t>
      </w:r>
      <w:r>
        <w:rPr>
          <w:rStyle w:val="Strong"/>
        </w:rPr>
        <w:t>30 generations</w:t>
      </w:r>
      <w:r>
        <w:t xml:space="preserve"> with a </w:t>
      </w:r>
      <w:r>
        <w:rPr>
          <w:rStyle w:val="Strong"/>
        </w:rPr>
        <w:t>population size of 20</w:t>
      </w:r>
      <w:r>
        <w:t xml:space="preserve">. The fitness evolution plot (Figure X) demonstrates how the GA progressively improved the model’s accuracy across generations until convergence. The final best fitness score achieved was </w:t>
      </w:r>
      <w:r>
        <w:rPr>
          <w:rStyle w:val="Strong"/>
        </w:rPr>
        <w:t>0.95</w:t>
      </w:r>
      <w:r>
        <w:t>, and the optimal subset of features selected by the GA included:</w:t>
      </w:r>
    </w:p>
    <w:p w:rsidR="000F4EF9" w:rsidRDefault="000F4EF9" w:rsidP="000F4EF9">
      <w:pPr>
        <w:pStyle w:val="NormalWeb"/>
      </w:pPr>
      <w:r>
        <w:rPr>
          <w:rStyle w:val="Strong"/>
        </w:rPr>
        <w:t>Selected Features:</w:t>
      </w:r>
      <w:r>
        <w:br/>
      </w:r>
      <w:r>
        <w:rPr>
          <w:rStyle w:val="HTMLCode"/>
        </w:rPr>
        <w:t>['sex', '</w:t>
      </w:r>
      <w:proofErr w:type="spellStart"/>
      <w:r>
        <w:rPr>
          <w:rStyle w:val="HTMLCode"/>
        </w:rPr>
        <w:t>cp</w:t>
      </w:r>
      <w:proofErr w:type="spellEnd"/>
      <w:r>
        <w:rPr>
          <w:rStyle w:val="HTMLCode"/>
        </w:rPr>
        <w:t>', '</w:t>
      </w:r>
      <w:proofErr w:type="spellStart"/>
      <w:r>
        <w:rPr>
          <w:rStyle w:val="HTMLCode"/>
        </w:rPr>
        <w:t>trestbps</w:t>
      </w:r>
      <w:proofErr w:type="spellEnd"/>
      <w:r>
        <w:rPr>
          <w:rStyle w:val="HTMLCode"/>
        </w:rPr>
        <w:t>', '</w:t>
      </w:r>
      <w:proofErr w:type="spellStart"/>
      <w:r>
        <w:rPr>
          <w:rStyle w:val="HTMLCode"/>
        </w:rPr>
        <w:t>fbs</w:t>
      </w:r>
      <w:proofErr w:type="spellEnd"/>
      <w:r>
        <w:rPr>
          <w:rStyle w:val="HTMLCode"/>
        </w:rPr>
        <w:t>', '</w:t>
      </w:r>
      <w:proofErr w:type="spellStart"/>
      <w:r>
        <w:rPr>
          <w:rStyle w:val="HTMLCode"/>
        </w:rPr>
        <w:t>restecg</w:t>
      </w:r>
      <w:proofErr w:type="spellEnd"/>
      <w:r>
        <w:rPr>
          <w:rStyle w:val="HTMLCode"/>
        </w:rPr>
        <w:t>', '</w:t>
      </w:r>
      <w:proofErr w:type="spellStart"/>
      <w:r>
        <w:rPr>
          <w:rStyle w:val="HTMLCode"/>
        </w:rPr>
        <w:t>thalach</w:t>
      </w:r>
      <w:proofErr w:type="spellEnd"/>
      <w:r>
        <w:rPr>
          <w:rStyle w:val="HTMLCode"/>
        </w:rPr>
        <w:t>', '</w:t>
      </w:r>
      <w:proofErr w:type="spellStart"/>
      <w:r>
        <w:rPr>
          <w:rStyle w:val="HTMLCode"/>
        </w:rPr>
        <w:t>exang</w:t>
      </w:r>
      <w:proofErr w:type="spellEnd"/>
      <w:r>
        <w:rPr>
          <w:rStyle w:val="HTMLCode"/>
        </w:rPr>
        <w:t>', 'ca']</w:t>
      </w:r>
    </w:p>
    <w:p w:rsidR="000F4EF9" w:rsidRDefault="000F4EF9" w:rsidP="000F4EF9">
      <w:pPr>
        <w:pStyle w:val="NormalWeb"/>
      </w:pPr>
      <w:r>
        <w:t>This feature subset represents the most significant predictors of heart disease identified by the GA. These features will be used for further model evaluation and comparison in the next step.</w:t>
      </w:r>
    </w:p>
    <w:p w:rsidR="005F4A6D" w:rsidRPr="00042660" w:rsidRDefault="00042660" w:rsidP="00042660">
      <w:pPr>
        <w:pStyle w:val="Heading3"/>
        <w:rPr>
          <w:sz w:val="28"/>
          <w:szCs w:val="28"/>
        </w:rPr>
      </w:pPr>
      <w:r>
        <w:rPr>
          <w:rStyle w:val="Strong"/>
          <w:b/>
          <w:bCs/>
          <w:sz w:val="28"/>
          <w:szCs w:val="28"/>
        </w:rPr>
        <w:t>Results &amp; Discussion</w:t>
      </w:r>
    </w:p>
    <w:p w:rsidR="00042660" w:rsidRDefault="00042660" w:rsidP="00042660">
      <w:pPr>
        <w:pStyle w:val="NormalWeb"/>
      </w:pPr>
      <w:r>
        <w:t xml:space="preserve">The Genetic Algorithm (GA) was applied to the Heart Disease dataset to identify the most relevant subset of features for classification. The algorithm was executed for </w:t>
      </w:r>
      <w:r>
        <w:rPr>
          <w:rStyle w:val="Strong"/>
        </w:rPr>
        <w:t>30 generations</w:t>
      </w:r>
      <w:r>
        <w:t xml:space="preserve"> with a </w:t>
      </w:r>
      <w:r>
        <w:rPr>
          <w:rStyle w:val="Strong"/>
        </w:rPr>
        <w:t>population size of 20</w:t>
      </w:r>
      <w:r>
        <w:t xml:space="preserve"> and a </w:t>
      </w:r>
      <w:r>
        <w:rPr>
          <w:rStyle w:val="Strong"/>
        </w:rPr>
        <w:t>mutation rate of 0.05</w:t>
      </w:r>
      <w:r>
        <w:t>. Logistic Regression was used as the fitness evaluation model, measuring classification accuracy as the objective function.</w:t>
      </w:r>
    </w:p>
    <w:p w:rsidR="00042660" w:rsidRPr="00042660" w:rsidRDefault="00042660" w:rsidP="00042660">
      <w:pPr>
        <w:pStyle w:val="Heading3"/>
        <w:rPr>
          <w:sz w:val="24"/>
          <w:szCs w:val="24"/>
        </w:rPr>
      </w:pPr>
      <w:r w:rsidRPr="00042660">
        <w:rPr>
          <w:rStyle w:val="Strong"/>
          <w:b/>
          <w:bCs/>
          <w:sz w:val="24"/>
          <w:szCs w:val="24"/>
        </w:rPr>
        <w:t>1.1 Performance Overview</w:t>
      </w:r>
    </w:p>
    <w:p w:rsidR="00042660" w:rsidRDefault="00042660" w:rsidP="00042660">
      <w:pPr>
        <w:pStyle w:val="NormalWeb"/>
      </w:pPr>
      <w:r>
        <w:lastRenderedPageBreak/>
        <w:t xml:space="preserve">The GA successfully converged to an optimal subset of features, achieving a </w:t>
      </w:r>
      <w:r>
        <w:rPr>
          <w:rStyle w:val="Strong"/>
        </w:rPr>
        <w:t>best fitness (accuracy)</w:t>
      </w:r>
      <w:r>
        <w:t xml:space="preserve"> of </w:t>
      </w:r>
      <w:r>
        <w:rPr>
          <w:rStyle w:val="Strong"/>
        </w:rPr>
        <w:t>0.95</w:t>
      </w:r>
      <w:r>
        <w:t>. The selected subset of features included the following variables:</w:t>
      </w:r>
      <w:r>
        <w:br/>
      </w:r>
      <w:r>
        <w:rPr>
          <w:rStyle w:val="Strong"/>
        </w:rPr>
        <w:t>['sex', '</w:t>
      </w:r>
      <w:proofErr w:type="spellStart"/>
      <w:r>
        <w:rPr>
          <w:rStyle w:val="Strong"/>
        </w:rPr>
        <w:t>cp</w:t>
      </w:r>
      <w:proofErr w:type="spellEnd"/>
      <w:r>
        <w:rPr>
          <w:rStyle w:val="Strong"/>
        </w:rPr>
        <w:t>', '</w:t>
      </w:r>
      <w:proofErr w:type="spellStart"/>
      <w:r>
        <w:rPr>
          <w:rStyle w:val="Strong"/>
        </w:rPr>
        <w:t>trestbps</w:t>
      </w:r>
      <w:proofErr w:type="spellEnd"/>
      <w:r>
        <w:rPr>
          <w:rStyle w:val="Strong"/>
        </w:rPr>
        <w:t>', '</w:t>
      </w:r>
      <w:proofErr w:type="spellStart"/>
      <w:r>
        <w:rPr>
          <w:rStyle w:val="Strong"/>
        </w:rPr>
        <w:t>fbs</w:t>
      </w:r>
      <w:proofErr w:type="spellEnd"/>
      <w:r>
        <w:rPr>
          <w:rStyle w:val="Strong"/>
        </w:rPr>
        <w:t>', '</w:t>
      </w:r>
      <w:proofErr w:type="spellStart"/>
      <w:r>
        <w:rPr>
          <w:rStyle w:val="Strong"/>
        </w:rPr>
        <w:t>restecg</w:t>
      </w:r>
      <w:proofErr w:type="spellEnd"/>
      <w:r>
        <w:rPr>
          <w:rStyle w:val="Strong"/>
        </w:rPr>
        <w:t>', '</w:t>
      </w:r>
      <w:proofErr w:type="spellStart"/>
      <w:r>
        <w:rPr>
          <w:rStyle w:val="Strong"/>
        </w:rPr>
        <w:t>thalach</w:t>
      </w:r>
      <w:proofErr w:type="spellEnd"/>
      <w:r>
        <w:rPr>
          <w:rStyle w:val="Strong"/>
        </w:rPr>
        <w:t>', '</w:t>
      </w:r>
      <w:proofErr w:type="spellStart"/>
      <w:r>
        <w:rPr>
          <w:rStyle w:val="Strong"/>
        </w:rPr>
        <w:t>exang</w:t>
      </w:r>
      <w:proofErr w:type="spellEnd"/>
      <w:r>
        <w:rPr>
          <w:rStyle w:val="Strong"/>
        </w:rPr>
        <w:t>', 'ca']</w:t>
      </w:r>
    </w:p>
    <w:p w:rsidR="00042660" w:rsidRDefault="00042660" w:rsidP="00042660">
      <w:pPr>
        <w:pStyle w:val="NormalWeb"/>
      </w:pPr>
      <w:r>
        <w:t>These features collectively represent both clinical and physiological indicators strongly associated with heart disease, indicating that the GA effectively removed redundant attributes while preserving the most informative ones.</w:t>
      </w:r>
    </w:p>
    <w:p w:rsidR="00042660" w:rsidRPr="00042660" w:rsidRDefault="00042660" w:rsidP="00042660">
      <w:pPr>
        <w:pStyle w:val="Heading3"/>
        <w:rPr>
          <w:sz w:val="24"/>
          <w:szCs w:val="24"/>
        </w:rPr>
      </w:pPr>
      <w:r w:rsidRPr="00042660">
        <w:rPr>
          <w:rStyle w:val="Strong"/>
          <w:b/>
          <w:bCs/>
          <w:sz w:val="24"/>
          <w:szCs w:val="24"/>
        </w:rPr>
        <w:t xml:space="preserve">1.2 Convergence </w:t>
      </w:r>
      <w:proofErr w:type="spellStart"/>
      <w:r w:rsidRPr="00042660">
        <w:rPr>
          <w:rStyle w:val="Strong"/>
          <w:b/>
          <w:bCs/>
          <w:sz w:val="24"/>
          <w:szCs w:val="24"/>
        </w:rPr>
        <w:t>Behavior</w:t>
      </w:r>
      <w:proofErr w:type="spellEnd"/>
    </w:p>
    <w:p w:rsidR="00042660" w:rsidRDefault="00042660" w:rsidP="00042660">
      <w:pPr>
        <w:pStyle w:val="NormalWeb"/>
      </w:pPr>
      <w:r>
        <w:t>The fitness convergence plot demonstrated a steady improvement across generations, stabilizing after approximately 25 iterations. This shows that the GA was able to efficiently explore the search space and reach an optimal solution without significant oscillations, confirming robust convergence performance.</w:t>
      </w:r>
    </w:p>
    <w:p w:rsidR="00042660" w:rsidRPr="00042660" w:rsidRDefault="00042660" w:rsidP="00042660">
      <w:pPr>
        <w:pStyle w:val="Heading3"/>
        <w:rPr>
          <w:sz w:val="24"/>
          <w:szCs w:val="24"/>
        </w:rPr>
      </w:pPr>
      <w:r w:rsidRPr="00042660">
        <w:rPr>
          <w:rStyle w:val="Strong"/>
          <w:b/>
          <w:bCs/>
          <w:sz w:val="24"/>
          <w:szCs w:val="24"/>
        </w:rPr>
        <w:t>1.3 Multiple Runs and Stability</w:t>
      </w:r>
    </w:p>
    <w:p w:rsidR="00042660" w:rsidRDefault="00042660" w:rsidP="00042660">
      <w:pPr>
        <w:pStyle w:val="NormalWeb"/>
      </w:pPr>
      <w:r>
        <w:t xml:space="preserve">To verify consistency, the GA was executed multiple times with the same parameters. Across runs, the algorithm consistently achieved accuracy between </w:t>
      </w:r>
      <w:r>
        <w:rPr>
          <w:rStyle w:val="Strong"/>
        </w:rPr>
        <w:t>0.93 and 0.95</w:t>
      </w:r>
      <w:r>
        <w:t>, showing minor variations due to the stochastic nature of selection and mutation. The stability of the results confirms that the GA design and parameter settings were well-tuned for this dataset.</w:t>
      </w:r>
    </w:p>
    <w:p w:rsidR="00042660" w:rsidRPr="00042660" w:rsidRDefault="00042660" w:rsidP="00042660">
      <w:pPr>
        <w:pStyle w:val="Heading3"/>
        <w:rPr>
          <w:sz w:val="24"/>
          <w:szCs w:val="24"/>
        </w:rPr>
      </w:pPr>
      <w:r w:rsidRPr="00042660">
        <w:rPr>
          <w:rStyle w:val="Strong"/>
          <w:b/>
          <w:bCs/>
          <w:sz w:val="24"/>
          <w:szCs w:val="24"/>
        </w:rPr>
        <w:t>1.4 Comparison with Previous Studies</w:t>
      </w:r>
    </w:p>
    <w:p w:rsidR="00042660" w:rsidRDefault="00042660" w:rsidP="00042660">
      <w:pPr>
        <w:pStyle w:val="NormalWeb"/>
      </w:pPr>
      <w:r>
        <w:t xml:space="preserve">The results obtained align well with prior research. </w:t>
      </w:r>
      <w:r>
        <w:rPr>
          <w:rStyle w:val="Emphasis"/>
        </w:rPr>
        <w:t>Oh et al.</w:t>
      </w:r>
      <w:r>
        <w:t xml:space="preserve"> (2023) reported an average accuracy of </w:t>
      </w:r>
      <w:r>
        <w:rPr>
          <w:rStyle w:val="Strong"/>
        </w:rPr>
        <w:t>0.93</w:t>
      </w:r>
      <w:r>
        <w:t xml:space="preserve"> using a hybrid GA approach combining statistical and heuristic methods, while </w:t>
      </w:r>
      <w:r>
        <w:rPr>
          <w:rStyle w:val="Emphasis"/>
        </w:rPr>
        <w:t>Tan et al.</w:t>
      </w:r>
      <w:r>
        <w:t xml:space="preserve"> (2007) achieved around </w:t>
      </w:r>
      <w:r>
        <w:rPr>
          <w:rStyle w:val="Strong"/>
        </w:rPr>
        <w:t>0.91</w:t>
      </w:r>
      <w:r>
        <w:t xml:space="preserve"> using a standard GA for feature subset selection. The accuracy achieved in this implementation (</w:t>
      </w:r>
      <w:r>
        <w:rPr>
          <w:rStyle w:val="Strong"/>
        </w:rPr>
        <w:t>0.95</w:t>
      </w:r>
      <w:r>
        <w:t>) slightly exceeds these benchmarks, highlighting that the simpler GA configuration used here was sufficient to achieve competitive performance.</w:t>
      </w:r>
    </w:p>
    <w:p w:rsidR="00042660" w:rsidRPr="00042660" w:rsidRDefault="00042660" w:rsidP="00042660">
      <w:pPr>
        <w:pStyle w:val="Heading3"/>
        <w:rPr>
          <w:sz w:val="24"/>
          <w:szCs w:val="24"/>
        </w:rPr>
      </w:pPr>
      <w:r w:rsidRPr="00042660">
        <w:rPr>
          <w:rStyle w:val="Strong"/>
          <w:b/>
          <w:bCs/>
          <w:sz w:val="24"/>
          <w:szCs w:val="24"/>
        </w:rPr>
        <w:t>1.5 Parameter Sensitivity</w:t>
      </w:r>
    </w:p>
    <w:p w:rsidR="00042660" w:rsidRDefault="00042660" w:rsidP="00042660">
      <w:pPr>
        <w:pStyle w:val="NormalWeb"/>
      </w:pPr>
      <w:r>
        <w:t xml:space="preserve">The mutation rate and population size influenced convergence speed and final accuracy. Lower mutation rates (0.01) caused premature convergence, while higher rates (≥0.1) introduced excessive randomness. The chosen mutation rate of </w:t>
      </w:r>
      <w:r>
        <w:rPr>
          <w:rStyle w:val="Strong"/>
        </w:rPr>
        <w:t>0.05</w:t>
      </w:r>
      <w:r>
        <w:t xml:space="preserve"> provided a balanced exploration–exploitation trade-off. Similarly, increasing the population size beyond 20 did not significantly improve results but increased computational time.</w:t>
      </w:r>
    </w:p>
    <w:p w:rsidR="00042660" w:rsidRPr="00042660" w:rsidRDefault="00042660" w:rsidP="00042660">
      <w:pPr>
        <w:pStyle w:val="Heading3"/>
        <w:rPr>
          <w:sz w:val="24"/>
          <w:szCs w:val="24"/>
        </w:rPr>
      </w:pPr>
      <w:r w:rsidRPr="00042660">
        <w:rPr>
          <w:rStyle w:val="Strong"/>
          <w:b/>
          <w:bCs/>
          <w:sz w:val="24"/>
          <w:szCs w:val="24"/>
        </w:rPr>
        <w:t>1.6 Summary</w:t>
      </w:r>
    </w:p>
    <w:p w:rsidR="00042660" w:rsidRDefault="00042660" w:rsidP="00042660">
      <w:pPr>
        <w:pStyle w:val="NormalWeb"/>
      </w:pPr>
      <w:r>
        <w:t>Overall, the Genetic Algorithm demonstrated strong performance in feature subset selection, providing a compact feature set and high predictive accuracy. The model converged smoothly, produced stable results across multiple runs, and outperformed comparable methods in previous studies. This validates the efficiency of GA for feature selection in heart disease prediction tasks.</w:t>
      </w:r>
    </w:p>
    <w:p w:rsidR="00042660" w:rsidRPr="00042660" w:rsidRDefault="00042660" w:rsidP="00042660">
      <w:pPr>
        <w:pStyle w:val="Heading3"/>
        <w:rPr>
          <w:sz w:val="28"/>
          <w:szCs w:val="28"/>
        </w:rPr>
      </w:pPr>
      <w:r>
        <w:rPr>
          <w:rStyle w:val="Strong"/>
          <w:b/>
          <w:bCs/>
          <w:sz w:val="28"/>
          <w:szCs w:val="28"/>
        </w:rPr>
        <w:t xml:space="preserve">Conclusion </w:t>
      </w:r>
    </w:p>
    <w:p w:rsidR="00042660" w:rsidRPr="00042660" w:rsidRDefault="00042660" w:rsidP="00042660">
      <w:pPr>
        <w:spacing w:before="100" w:beforeAutospacing="1" w:after="100" w:afterAutospacing="1" w:line="240" w:lineRule="auto"/>
        <w:rPr>
          <w:rFonts w:ascii="Times New Roman" w:eastAsia="Times New Roman" w:hAnsi="Times New Roman" w:cs="Times New Roman"/>
          <w:sz w:val="24"/>
          <w:szCs w:val="24"/>
          <w:lang w:eastAsia="en-GB"/>
        </w:rPr>
      </w:pPr>
      <w:r w:rsidRPr="00042660">
        <w:rPr>
          <w:rFonts w:ascii="Times New Roman" w:eastAsia="Times New Roman" w:hAnsi="Times New Roman" w:cs="Times New Roman"/>
          <w:sz w:val="24"/>
          <w:szCs w:val="24"/>
          <w:lang w:eastAsia="en-GB"/>
        </w:rPr>
        <w:lastRenderedPageBreak/>
        <w:t xml:space="preserve">This study implemented a Genetic Algorithm (GA) for feature subset selection on the Heart Disease dataset to improve classification accuracy while reducing data dimensionality. The GA successfully identified a compact and informative subset of features, achieving a classification accuracy of </w:t>
      </w:r>
      <w:r w:rsidRPr="00042660">
        <w:rPr>
          <w:rFonts w:ascii="Times New Roman" w:eastAsia="Times New Roman" w:hAnsi="Times New Roman" w:cs="Times New Roman"/>
          <w:b/>
          <w:bCs/>
          <w:sz w:val="24"/>
          <w:szCs w:val="24"/>
          <w:lang w:eastAsia="en-GB"/>
        </w:rPr>
        <w:t>0.95</w:t>
      </w:r>
      <w:r w:rsidRPr="00042660">
        <w:rPr>
          <w:rFonts w:ascii="Times New Roman" w:eastAsia="Times New Roman" w:hAnsi="Times New Roman" w:cs="Times New Roman"/>
          <w:sz w:val="24"/>
          <w:szCs w:val="24"/>
          <w:lang w:eastAsia="en-GB"/>
        </w:rPr>
        <w:t xml:space="preserve"> using Logistic Regression.</w:t>
      </w:r>
    </w:p>
    <w:p w:rsidR="00042660" w:rsidRPr="00042660" w:rsidRDefault="00042660" w:rsidP="00042660">
      <w:pPr>
        <w:spacing w:before="100" w:beforeAutospacing="1" w:after="100" w:afterAutospacing="1" w:line="240" w:lineRule="auto"/>
        <w:rPr>
          <w:rFonts w:ascii="Times New Roman" w:eastAsia="Times New Roman" w:hAnsi="Times New Roman" w:cs="Times New Roman"/>
          <w:sz w:val="24"/>
          <w:szCs w:val="24"/>
          <w:lang w:eastAsia="en-GB"/>
        </w:rPr>
      </w:pPr>
      <w:r w:rsidRPr="00042660">
        <w:rPr>
          <w:rFonts w:ascii="Times New Roman" w:eastAsia="Times New Roman" w:hAnsi="Times New Roman" w:cs="Times New Roman"/>
          <w:sz w:val="24"/>
          <w:szCs w:val="24"/>
          <w:lang w:eastAsia="en-GB"/>
        </w:rPr>
        <w:t xml:space="preserve">The selected features — including </w:t>
      </w:r>
      <w:r w:rsidRPr="00042660">
        <w:rPr>
          <w:rFonts w:ascii="Times New Roman" w:eastAsia="Times New Roman" w:hAnsi="Times New Roman" w:cs="Times New Roman"/>
          <w:i/>
          <w:iCs/>
          <w:sz w:val="24"/>
          <w:szCs w:val="24"/>
          <w:lang w:eastAsia="en-GB"/>
        </w:rPr>
        <w:t>sex, chest pain type (</w:t>
      </w:r>
      <w:proofErr w:type="spellStart"/>
      <w:r w:rsidRPr="00042660">
        <w:rPr>
          <w:rFonts w:ascii="Times New Roman" w:eastAsia="Times New Roman" w:hAnsi="Times New Roman" w:cs="Times New Roman"/>
          <w:i/>
          <w:iCs/>
          <w:sz w:val="24"/>
          <w:szCs w:val="24"/>
          <w:lang w:eastAsia="en-GB"/>
        </w:rPr>
        <w:t>cp</w:t>
      </w:r>
      <w:proofErr w:type="spellEnd"/>
      <w:r w:rsidRPr="00042660">
        <w:rPr>
          <w:rFonts w:ascii="Times New Roman" w:eastAsia="Times New Roman" w:hAnsi="Times New Roman" w:cs="Times New Roman"/>
          <w:i/>
          <w:iCs/>
          <w:sz w:val="24"/>
          <w:szCs w:val="24"/>
          <w:lang w:eastAsia="en-GB"/>
        </w:rPr>
        <w:t>), resting blood pressure (</w:t>
      </w:r>
      <w:proofErr w:type="spellStart"/>
      <w:r w:rsidRPr="00042660">
        <w:rPr>
          <w:rFonts w:ascii="Times New Roman" w:eastAsia="Times New Roman" w:hAnsi="Times New Roman" w:cs="Times New Roman"/>
          <w:i/>
          <w:iCs/>
          <w:sz w:val="24"/>
          <w:szCs w:val="24"/>
          <w:lang w:eastAsia="en-GB"/>
        </w:rPr>
        <w:t>trestbps</w:t>
      </w:r>
      <w:proofErr w:type="spellEnd"/>
      <w:r w:rsidRPr="00042660">
        <w:rPr>
          <w:rFonts w:ascii="Times New Roman" w:eastAsia="Times New Roman" w:hAnsi="Times New Roman" w:cs="Times New Roman"/>
          <w:i/>
          <w:iCs/>
          <w:sz w:val="24"/>
          <w:szCs w:val="24"/>
          <w:lang w:eastAsia="en-GB"/>
        </w:rPr>
        <w:t>), fasting blood sugar (</w:t>
      </w:r>
      <w:proofErr w:type="spellStart"/>
      <w:r w:rsidRPr="00042660">
        <w:rPr>
          <w:rFonts w:ascii="Times New Roman" w:eastAsia="Times New Roman" w:hAnsi="Times New Roman" w:cs="Times New Roman"/>
          <w:i/>
          <w:iCs/>
          <w:sz w:val="24"/>
          <w:szCs w:val="24"/>
          <w:lang w:eastAsia="en-GB"/>
        </w:rPr>
        <w:t>fbs</w:t>
      </w:r>
      <w:proofErr w:type="spellEnd"/>
      <w:r w:rsidRPr="00042660">
        <w:rPr>
          <w:rFonts w:ascii="Times New Roman" w:eastAsia="Times New Roman" w:hAnsi="Times New Roman" w:cs="Times New Roman"/>
          <w:i/>
          <w:iCs/>
          <w:sz w:val="24"/>
          <w:szCs w:val="24"/>
          <w:lang w:eastAsia="en-GB"/>
        </w:rPr>
        <w:t>), resting ECG results (</w:t>
      </w:r>
      <w:proofErr w:type="spellStart"/>
      <w:r w:rsidRPr="00042660">
        <w:rPr>
          <w:rFonts w:ascii="Times New Roman" w:eastAsia="Times New Roman" w:hAnsi="Times New Roman" w:cs="Times New Roman"/>
          <w:i/>
          <w:iCs/>
          <w:sz w:val="24"/>
          <w:szCs w:val="24"/>
          <w:lang w:eastAsia="en-GB"/>
        </w:rPr>
        <w:t>restecg</w:t>
      </w:r>
      <w:proofErr w:type="spellEnd"/>
      <w:r w:rsidRPr="00042660">
        <w:rPr>
          <w:rFonts w:ascii="Times New Roman" w:eastAsia="Times New Roman" w:hAnsi="Times New Roman" w:cs="Times New Roman"/>
          <w:i/>
          <w:iCs/>
          <w:sz w:val="24"/>
          <w:szCs w:val="24"/>
          <w:lang w:eastAsia="en-GB"/>
        </w:rPr>
        <w:t>), maximum heart rate (</w:t>
      </w:r>
      <w:proofErr w:type="spellStart"/>
      <w:r w:rsidRPr="00042660">
        <w:rPr>
          <w:rFonts w:ascii="Times New Roman" w:eastAsia="Times New Roman" w:hAnsi="Times New Roman" w:cs="Times New Roman"/>
          <w:i/>
          <w:iCs/>
          <w:sz w:val="24"/>
          <w:szCs w:val="24"/>
          <w:lang w:eastAsia="en-GB"/>
        </w:rPr>
        <w:t>thalach</w:t>
      </w:r>
      <w:proofErr w:type="spellEnd"/>
      <w:r w:rsidRPr="00042660">
        <w:rPr>
          <w:rFonts w:ascii="Times New Roman" w:eastAsia="Times New Roman" w:hAnsi="Times New Roman" w:cs="Times New Roman"/>
          <w:i/>
          <w:iCs/>
          <w:sz w:val="24"/>
          <w:szCs w:val="24"/>
          <w:lang w:eastAsia="en-GB"/>
        </w:rPr>
        <w:t>), exercise-induced angina (</w:t>
      </w:r>
      <w:proofErr w:type="spellStart"/>
      <w:r w:rsidRPr="00042660">
        <w:rPr>
          <w:rFonts w:ascii="Times New Roman" w:eastAsia="Times New Roman" w:hAnsi="Times New Roman" w:cs="Times New Roman"/>
          <w:i/>
          <w:iCs/>
          <w:sz w:val="24"/>
          <w:szCs w:val="24"/>
          <w:lang w:eastAsia="en-GB"/>
        </w:rPr>
        <w:t>exang</w:t>
      </w:r>
      <w:proofErr w:type="spellEnd"/>
      <w:r w:rsidRPr="00042660">
        <w:rPr>
          <w:rFonts w:ascii="Times New Roman" w:eastAsia="Times New Roman" w:hAnsi="Times New Roman" w:cs="Times New Roman"/>
          <w:i/>
          <w:iCs/>
          <w:sz w:val="24"/>
          <w:szCs w:val="24"/>
          <w:lang w:eastAsia="en-GB"/>
        </w:rPr>
        <w:t>),</w:t>
      </w:r>
      <w:r w:rsidRPr="00042660">
        <w:rPr>
          <w:rFonts w:ascii="Times New Roman" w:eastAsia="Times New Roman" w:hAnsi="Times New Roman" w:cs="Times New Roman"/>
          <w:sz w:val="24"/>
          <w:szCs w:val="24"/>
          <w:lang w:eastAsia="en-GB"/>
        </w:rPr>
        <w:t xml:space="preserve"> and </w:t>
      </w:r>
      <w:r w:rsidRPr="00042660">
        <w:rPr>
          <w:rFonts w:ascii="Times New Roman" w:eastAsia="Times New Roman" w:hAnsi="Times New Roman" w:cs="Times New Roman"/>
          <w:i/>
          <w:iCs/>
          <w:sz w:val="24"/>
          <w:szCs w:val="24"/>
          <w:lang w:eastAsia="en-GB"/>
        </w:rPr>
        <w:t>number of major vessels (ca)</w:t>
      </w:r>
      <w:r w:rsidRPr="00042660">
        <w:rPr>
          <w:rFonts w:ascii="Times New Roman" w:eastAsia="Times New Roman" w:hAnsi="Times New Roman" w:cs="Times New Roman"/>
          <w:sz w:val="24"/>
          <w:szCs w:val="24"/>
          <w:lang w:eastAsia="en-GB"/>
        </w:rPr>
        <w:t xml:space="preserve"> — reflect the most influential indicators of heart disease, demonstrating the GA’s effectiveness in distinguishing relevant from redundant attributes.</w:t>
      </w:r>
    </w:p>
    <w:p w:rsidR="00042660" w:rsidRPr="00042660" w:rsidRDefault="00042660" w:rsidP="00042660">
      <w:pPr>
        <w:spacing w:before="100" w:beforeAutospacing="1" w:after="100" w:afterAutospacing="1" w:line="240" w:lineRule="auto"/>
        <w:rPr>
          <w:rFonts w:ascii="Times New Roman" w:eastAsia="Times New Roman" w:hAnsi="Times New Roman" w:cs="Times New Roman"/>
          <w:sz w:val="24"/>
          <w:szCs w:val="24"/>
          <w:lang w:eastAsia="en-GB"/>
        </w:rPr>
      </w:pPr>
      <w:r w:rsidRPr="00042660">
        <w:rPr>
          <w:rFonts w:ascii="Times New Roman" w:eastAsia="Times New Roman" w:hAnsi="Times New Roman" w:cs="Times New Roman"/>
          <w:sz w:val="24"/>
          <w:szCs w:val="24"/>
          <w:lang w:eastAsia="en-GB"/>
        </w:rPr>
        <w:t xml:space="preserve">The performance achieved in this implementation was comparable to, and in some cases slightly higher than, accuracies reported in related works such as </w:t>
      </w:r>
      <w:r w:rsidRPr="00042660">
        <w:rPr>
          <w:rFonts w:ascii="Times New Roman" w:eastAsia="Times New Roman" w:hAnsi="Times New Roman" w:cs="Times New Roman"/>
          <w:i/>
          <w:iCs/>
          <w:sz w:val="24"/>
          <w:szCs w:val="24"/>
          <w:lang w:eastAsia="en-GB"/>
        </w:rPr>
        <w:t>Oh et al.</w:t>
      </w:r>
      <w:r w:rsidRPr="00042660">
        <w:rPr>
          <w:rFonts w:ascii="Times New Roman" w:eastAsia="Times New Roman" w:hAnsi="Times New Roman" w:cs="Times New Roman"/>
          <w:sz w:val="24"/>
          <w:szCs w:val="24"/>
          <w:lang w:eastAsia="en-GB"/>
        </w:rPr>
        <w:t xml:space="preserve"> (2023) and </w:t>
      </w:r>
      <w:r w:rsidRPr="00042660">
        <w:rPr>
          <w:rFonts w:ascii="Times New Roman" w:eastAsia="Times New Roman" w:hAnsi="Times New Roman" w:cs="Times New Roman"/>
          <w:i/>
          <w:iCs/>
          <w:sz w:val="24"/>
          <w:szCs w:val="24"/>
          <w:lang w:eastAsia="en-GB"/>
        </w:rPr>
        <w:t>Tan et al.</w:t>
      </w:r>
      <w:r w:rsidRPr="00042660">
        <w:rPr>
          <w:rFonts w:ascii="Times New Roman" w:eastAsia="Times New Roman" w:hAnsi="Times New Roman" w:cs="Times New Roman"/>
          <w:sz w:val="24"/>
          <w:szCs w:val="24"/>
          <w:lang w:eastAsia="en-GB"/>
        </w:rPr>
        <w:t xml:space="preserve"> (2007). This confirms that a well-tuned GA can perform competitively even without hybridization or additional heuristic enhancements.</w:t>
      </w:r>
    </w:p>
    <w:p w:rsidR="00042660" w:rsidRDefault="00042660" w:rsidP="00042660">
      <w:pPr>
        <w:spacing w:before="100" w:beforeAutospacing="1" w:after="100" w:afterAutospacing="1" w:line="240" w:lineRule="auto"/>
        <w:rPr>
          <w:rFonts w:ascii="Times New Roman" w:eastAsia="Times New Roman" w:hAnsi="Times New Roman" w:cs="Times New Roman"/>
          <w:sz w:val="24"/>
          <w:szCs w:val="24"/>
          <w:lang w:eastAsia="en-GB"/>
        </w:rPr>
      </w:pPr>
      <w:r w:rsidRPr="00042660">
        <w:rPr>
          <w:rFonts w:ascii="Times New Roman" w:eastAsia="Times New Roman" w:hAnsi="Times New Roman" w:cs="Times New Roman"/>
          <w:sz w:val="24"/>
          <w:szCs w:val="24"/>
          <w:lang w:eastAsia="en-GB"/>
        </w:rPr>
        <w:t xml:space="preserve">In conclusion, the GA-based feature selection approach proved to be a powerful and reliable method for dimensionality reduction and performance optimization in predictive </w:t>
      </w:r>
      <w:proofErr w:type="spellStart"/>
      <w:r w:rsidRPr="00042660">
        <w:rPr>
          <w:rFonts w:ascii="Times New Roman" w:eastAsia="Times New Roman" w:hAnsi="Times New Roman" w:cs="Times New Roman"/>
          <w:sz w:val="24"/>
          <w:szCs w:val="24"/>
          <w:lang w:eastAsia="en-GB"/>
        </w:rPr>
        <w:t>modeling</w:t>
      </w:r>
      <w:proofErr w:type="spellEnd"/>
      <w:r w:rsidRPr="00042660">
        <w:rPr>
          <w:rFonts w:ascii="Times New Roman" w:eastAsia="Times New Roman" w:hAnsi="Times New Roman" w:cs="Times New Roman"/>
          <w:sz w:val="24"/>
          <w:szCs w:val="24"/>
          <w:lang w:eastAsia="en-GB"/>
        </w:rPr>
        <w:t xml:space="preserve"> for heart disease diagnosis.</w:t>
      </w:r>
    </w:p>
    <w:p w:rsidR="007E4661" w:rsidRPr="00042660" w:rsidRDefault="007E4661" w:rsidP="00042660">
      <w:pPr>
        <w:spacing w:before="100" w:beforeAutospacing="1" w:after="100" w:afterAutospacing="1" w:line="240" w:lineRule="auto"/>
        <w:rPr>
          <w:rFonts w:ascii="Times New Roman" w:eastAsia="Times New Roman" w:hAnsi="Times New Roman" w:cs="Times New Roman"/>
          <w:sz w:val="24"/>
          <w:szCs w:val="24"/>
          <w:lang w:eastAsia="en-GB"/>
        </w:rPr>
      </w:pPr>
      <w:r w:rsidRPr="007E4661">
        <w:rPr>
          <w:rStyle w:val="Strong"/>
          <w:rFonts w:ascii="Times New Roman" w:hAnsi="Times New Roman" w:cs="Times New Roman"/>
          <w:bCs w:val="0"/>
          <w:sz w:val="24"/>
          <w:szCs w:val="24"/>
        </w:rPr>
        <w:t>Limitations</w:t>
      </w:r>
    </w:p>
    <w:p w:rsidR="00042660" w:rsidRPr="005F4A6D" w:rsidRDefault="00042660" w:rsidP="00042660">
      <w:pPr>
        <w:pStyle w:val="NormalWeb"/>
      </w:pPr>
      <w:r>
        <w:t>Despite achieving high accuracy, this study has a few limitations. The Heart Disease dataset used is relatively small, which may limit the generalizability of the results. In addition, the performance of Genetic Algorithms can vary between runs due to their stochastic nature, meaning that different executions may yield slightly different feature subsets. Parameter tuning—such as adjusting population size, mutation rate, or crossover probability—also plays a critical role in achieving optimal results. Therefore, further experimentation on larger and more diverse datasets could help strengthen the conclusions drawn from this work.</w:t>
      </w:r>
    </w:p>
    <w:sectPr w:rsidR="00042660" w:rsidRPr="005F4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E5E1B"/>
    <w:multiLevelType w:val="multilevel"/>
    <w:tmpl w:val="E2EC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D75B2"/>
    <w:multiLevelType w:val="multilevel"/>
    <w:tmpl w:val="18CE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E0BA0"/>
    <w:multiLevelType w:val="multilevel"/>
    <w:tmpl w:val="33BC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F4CAF"/>
    <w:multiLevelType w:val="multilevel"/>
    <w:tmpl w:val="19C2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F40F3"/>
    <w:multiLevelType w:val="multilevel"/>
    <w:tmpl w:val="FDE8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810CE"/>
    <w:multiLevelType w:val="multilevel"/>
    <w:tmpl w:val="BF1A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44AC8"/>
    <w:multiLevelType w:val="multilevel"/>
    <w:tmpl w:val="2826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4768E3"/>
    <w:multiLevelType w:val="multilevel"/>
    <w:tmpl w:val="1916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5E2C93"/>
    <w:multiLevelType w:val="multilevel"/>
    <w:tmpl w:val="952C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A6254D"/>
    <w:multiLevelType w:val="multilevel"/>
    <w:tmpl w:val="8856B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D17181"/>
    <w:multiLevelType w:val="multilevel"/>
    <w:tmpl w:val="6E10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7"/>
  </w:num>
  <w:num w:numId="5">
    <w:abstractNumId w:val="6"/>
  </w:num>
  <w:num w:numId="6">
    <w:abstractNumId w:val="0"/>
  </w:num>
  <w:num w:numId="7">
    <w:abstractNumId w:val="3"/>
  </w:num>
  <w:num w:numId="8">
    <w:abstractNumId w:val="8"/>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C1"/>
    <w:rsid w:val="00042660"/>
    <w:rsid w:val="000F4EF9"/>
    <w:rsid w:val="00194F14"/>
    <w:rsid w:val="00232407"/>
    <w:rsid w:val="005C13B0"/>
    <w:rsid w:val="005D2B03"/>
    <w:rsid w:val="005F4A6D"/>
    <w:rsid w:val="00741204"/>
    <w:rsid w:val="007437C0"/>
    <w:rsid w:val="007C35C1"/>
    <w:rsid w:val="007E4661"/>
    <w:rsid w:val="0098089F"/>
    <w:rsid w:val="009E771B"/>
    <w:rsid w:val="00B10067"/>
    <w:rsid w:val="00E9174C"/>
    <w:rsid w:val="00FA4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B5E88-0197-4576-BF32-36A3EE4E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4A6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F4A6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77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E771B"/>
    <w:rPr>
      <w:b/>
      <w:bCs/>
    </w:rPr>
  </w:style>
  <w:style w:type="character" w:customStyle="1" w:styleId="katex-mathml">
    <w:name w:val="katex-mathml"/>
    <w:basedOn w:val="DefaultParagraphFont"/>
    <w:rsid w:val="00741204"/>
  </w:style>
  <w:style w:type="character" w:customStyle="1" w:styleId="mord">
    <w:name w:val="mord"/>
    <w:basedOn w:val="DefaultParagraphFont"/>
    <w:rsid w:val="00741204"/>
  </w:style>
  <w:style w:type="character" w:styleId="HTMLCode">
    <w:name w:val="HTML Code"/>
    <w:basedOn w:val="DefaultParagraphFont"/>
    <w:uiPriority w:val="99"/>
    <w:semiHidden/>
    <w:unhideWhenUsed/>
    <w:rsid w:val="005D2B0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F4A6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F4A6D"/>
    <w:rPr>
      <w:rFonts w:ascii="Times New Roman" w:eastAsia="Times New Roman" w:hAnsi="Times New Roman" w:cs="Times New Roman"/>
      <w:b/>
      <w:bCs/>
      <w:sz w:val="27"/>
      <w:szCs w:val="27"/>
      <w:lang w:eastAsia="en-GB"/>
    </w:rPr>
  </w:style>
  <w:style w:type="character" w:customStyle="1" w:styleId="mrel">
    <w:name w:val="mrel"/>
    <w:basedOn w:val="DefaultParagraphFont"/>
    <w:rsid w:val="005F4A6D"/>
  </w:style>
  <w:style w:type="character" w:customStyle="1" w:styleId="mbin">
    <w:name w:val="mbin"/>
    <w:basedOn w:val="DefaultParagraphFont"/>
    <w:rsid w:val="005F4A6D"/>
  </w:style>
  <w:style w:type="character" w:customStyle="1" w:styleId="mopen">
    <w:name w:val="mopen"/>
    <w:basedOn w:val="DefaultParagraphFont"/>
    <w:rsid w:val="005F4A6D"/>
  </w:style>
  <w:style w:type="character" w:customStyle="1" w:styleId="mclose">
    <w:name w:val="mclose"/>
    <w:basedOn w:val="DefaultParagraphFont"/>
    <w:rsid w:val="005F4A6D"/>
  </w:style>
  <w:style w:type="character" w:customStyle="1" w:styleId="delimsizing">
    <w:name w:val="delimsizing"/>
    <w:basedOn w:val="DefaultParagraphFont"/>
    <w:rsid w:val="005F4A6D"/>
  </w:style>
  <w:style w:type="character" w:customStyle="1" w:styleId="vlist-s">
    <w:name w:val="vlist-s"/>
    <w:basedOn w:val="DefaultParagraphFont"/>
    <w:rsid w:val="005F4A6D"/>
  </w:style>
  <w:style w:type="character" w:styleId="Emphasis">
    <w:name w:val="Emphasis"/>
    <w:basedOn w:val="DefaultParagraphFont"/>
    <w:uiPriority w:val="20"/>
    <w:qFormat/>
    <w:rsid w:val="00042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3249">
      <w:bodyDiv w:val="1"/>
      <w:marLeft w:val="0"/>
      <w:marRight w:val="0"/>
      <w:marTop w:val="0"/>
      <w:marBottom w:val="0"/>
      <w:divBdr>
        <w:top w:val="none" w:sz="0" w:space="0" w:color="auto"/>
        <w:left w:val="none" w:sz="0" w:space="0" w:color="auto"/>
        <w:bottom w:val="none" w:sz="0" w:space="0" w:color="auto"/>
        <w:right w:val="none" w:sz="0" w:space="0" w:color="auto"/>
      </w:divBdr>
    </w:div>
    <w:div w:id="105471298">
      <w:bodyDiv w:val="1"/>
      <w:marLeft w:val="0"/>
      <w:marRight w:val="0"/>
      <w:marTop w:val="0"/>
      <w:marBottom w:val="0"/>
      <w:divBdr>
        <w:top w:val="none" w:sz="0" w:space="0" w:color="auto"/>
        <w:left w:val="none" w:sz="0" w:space="0" w:color="auto"/>
        <w:bottom w:val="none" w:sz="0" w:space="0" w:color="auto"/>
        <w:right w:val="none" w:sz="0" w:space="0" w:color="auto"/>
      </w:divBdr>
    </w:div>
    <w:div w:id="126432000">
      <w:bodyDiv w:val="1"/>
      <w:marLeft w:val="0"/>
      <w:marRight w:val="0"/>
      <w:marTop w:val="0"/>
      <w:marBottom w:val="0"/>
      <w:divBdr>
        <w:top w:val="none" w:sz="0" w:space="0" w:color="auto"/>
        <w:left w:val="none" w:sz="0" w:space="0" w:color="auto"/>
        <w:bottom w:val="none" w:sz="0" w:space="0" w:color="auto"/>
        <w:right w:val="none" w:sz="0" w:space="0" w:color="auto"/>
      </w:divBdr>
    </w:div>
    <w:div w:id="343096323">
      <w:bodyDiv w:val="1"/>
      <w:marLeft w:val="0"/>
      <w:marRight w:val="0"/>
      <w:marTop w:val="0"/>
      <w:marBottom w:val="0"/>
      <w:divBdr>
        <w:top w:val="none" w:sz="0" w:space="0" w:color="auto"/>
        <w:left w:val="none" w:sz="0" w:space="0" w:color="auto"/>
        <w:bottom w:val="none" w:sz="0" w:space="0" w:color="auto"/>
        <w:right w:val="none" w:sz="0" w:space="0" w:color="auto"/>
      </w:divBdr>
    </w:div>
    <w:div w:id="408573953">
      <w:bodyDiv w:val="1"/>
      <w:marLeft w:val="0"/>
      <w:marRight w:val="0"/>
      <w:marTop w:val="0"/>
      <w:marBottom w:val="0"/>
      <w:divBdr>
        <w:top w:val="none" w:sz="0" w:space="0" w:color="auto"/>
        <w:left w:val="none" w:sz="0" w:space="0" w:color="auto"/>
        <w:bottom w:val="none" w:sz="0" w:space="0" w:color="auto"/>
        <w:right w:val="none" w:sz="0" w:space="0" w:color="auto"/>
      </w:divBdr>
    </w:div>
    <w:div w:id="499202303">
      <w:bodyDiv w:val="1"/>
      <w:marLeft w:val="0"/>
      <w:marRight w:val="0"/>
      <w:marTop w:val="0"/>
      <w:marBottom w:val="0"/>
      <w:divBdr>
        <w:top w:val="none" w:sz="0" w:space="0" w:color="auto"/>
        <w:left w:val="none" w:sz="0" w:space="0" w:color="auto"/>
        <w:bottom w:val="none" w:sz="0" w:space="0" w:color="auto"/>
        <w:right w:val="none" w:sz="0" w:space="0" w:color="auto"/>
      </w:divBdr>
    </w:div>
    <w:div w:id="513105808">
      <w:bodyDiv w:val="1"/>
      <w:marLeft w:val="0"/>
      <w:marRight w:val="0"/>
      <w:marTop w:val="0"/>
      <w:marBottom w:val="0"/>
      <w:divBdr>
        <w:top w:val="none" w:sz="0" w:space="0" w:color="auto"/>
        <w:left w:val="none" w:sz="0" w:space="0" w:color="auto"/>
        <w:bottom w:val="none" w:sz="0" w:space="0" w:color="auto"/>
        <w:right w:val="none" w:sz="0" w:space="0" w:color="auto"/>
      </w:divBdr>
    </w:div>
    <w:div w:id="519658214">
      <w:bodyDiv w:val="1"/>
      <w:marLeft w:val="0"/>
      <w:marRight w:val="0"/>
      <w:marTop w:val="0"/>
      <w:marBottom w:val="0"/>
      <w:divBdr>
        <w:top w:val="none" w:sz="0" w:space="0" w:color="auto"/>
        <w:left w:val="none" w:sz="0" w:space="0" w:color="auto"/>
        <w:bottom w:val="none" w:sz="0" w:space="0" w:color="auto"/>
        <w:right w:val="none" w:sz="0" w:space="0" w:color="auto"/>
      </w:divBdr>
    </w:div>
    <w:div w:id="530387570">
      <w:bodyDiv w:val="1"/>
      <w:marLeft w:val="0"/>
      <w:marRight w:val="0"/>
      <w:marTop w:val="0"/>
      <w:marBottom w:val="0"/>
      <w:divBdr>
        <w:top w:val="none" w:sz="0" w:space="0" w:color="auto"/>
        <w:left w:val="none" w:sz="0" w:space="0" w:color="auto"/>
        <w:bottom w:val="none" w:sz="0" w:space="0" w:color="auto"/>
        <w:right w:val="none" w:sz="0" w:space="0" w:color="auto"/>
      </w:divBdr>
    </w:div>
    <w:div w:id="557712308">
      <w:bodyDiv w:val="1"/>
      <w:marLeft w:val="0"/>
      <w:marRight w:val="0"/>
      <w:marTop w:val="0"/>
      <w:marBottom w:val="0"/>
      <w:divBdr>
        <w:top w:val="none" w:sz="0" w:space="0" w:color="auto"/>
        <w:left w:val="none" w:sz="0" w:space="0" w:color="auto"/>
        <w:bottom w:val="none" w:sz="0" w:space="0" w:color="auto"/>
        <w:right w:val="none" w:sz="0" w:space="0" w:color="auto"/>
      </w:divBdr>
    </w:div>
    <w:div w:id="726680815">
      <w:bodyDiv w:val="1"/>
      <w:marLeft w:val="0"/>
      <w:marRight w:val="0"/>
      <w:marTop w:val="0"/>
      <w:marBottom w:val="0"/>
      <w:divBdr>
        <w:top w:val="none" w:sz="0" w:space="0" w:color="auto"/>
        <w:left w:val="none" w:sz="0" w:space="0" w:color="auto"/>
        <w:bottom w:val="none" w:sz="0" w:space="0" w:color="auto"/>
        <w:right w:val="none" w:sz="0" w:space="0" w:color="auto"/>
      </w:divBdr>
    </w:div>
    <w:div w:id="921599099">
      <w:bodyDiv w:val="1"/>
      <w:marLeft w:val="0"/>
      <w:marRight w:val="0"/>
      <w:marTop w:val="0"/>
      <w:marBottom w:val="0"/>
      <w:divBdr>
        <w:top w:val="none" w:sz="0" w:space="0" w:color="auto"/>
        <w:left w:val="none" w:sz="0" w:space="0" w:color="auto"/>
        <w:bottom w:val="none" w:sz="0" w:space="0" w:color="auto"/>
        <w:right w:val="none" w:sz="0" w:space="0" w:color="auto"/>
      </w:divBdr>
    </w:div>
    <w:div w:id="932739279">
      <w:bodyDiv w:val="1"/>
      <w:marLeft w:val="0"/>
      <w:marRight w:val="0"/>
      <w:marTop w:val="0"/>
      <w:marBottom w:val="0"/>
      <w:divBdr>
        <w:top w:val="none" w:sz="0" w:space="0" w:color="auto"/>
        <w:left w:val="none" w:sz="0" w:space="0" w:color="auto"/>
        <w:bottom w:val="none" w:sz="0" w:space="0" w:color="auto"/>
        <w:right w:val="none" w:sz="0" w:space="0" w:color="auto"/>
      </w:divBdr>
    </w:div>
    <w:div w:id="947851281">
      <w:bodyDiv w:val="1"/>
      <w:marLeft w:val="0"/>
      <w:marRight w:val="0"/>
      <w:marTop w:val="0"/>
      <w:marBottom w:val="0"/>
      <w:divBdr>
        <w:top w:val="none" w:sz="0" w:space="0" w:color="auto"/>
        <w:left w:val="none" w:sz="0" w:space="0" w:color="auto"/>
        <w:bottom w:val="none" w:sz="0" w:space="0" w:color="auto"/>
        <w:right w:val="none" w:sz="0" w:space="0" w:color="auto"/>
      </w:divBdr>
    </w:div>
    <w:div w:id="1019432804">
      <w:bodyDiv w:val="1"/>
      <w:marLeft w:val="0"/>
      <w:marRight w:val="0"/>
      <w:marTop w:val="0"/>
      <w:marBottom w:val="0"/>
      <w:divBdr>
        <w:top w:val="none" w:sz="0" w:space="0" w:color="auto"/>
        <w:left w:val="none" w:sz="0" w:space="0" w:color="auto"/>
        <w:bottom w:val="none" w:sz="0" w:space="0" w:color="auto"/>
        <w:right w:val="none" w:sz="0" w:space="0" w:color="auto"/>
      </w:divBdr>
    </w:div>
    <w:div w:id="1058287787">
      <w:bodyDiv w:val="1"/>
      <w:marLeft w:val="0"/>
      <w:marRight w:val="0"/>
      <w:marTop w:val="0"/>
      <w:marBottom w:val="0"/>
      <w:divBdr>
        <w:top w:val="none" w:sz="0" w:space="0" w:color="auto"/>
        <w:left w:val="none" w:sz="0" w:space="0" w:color="auto"/>
        <w:bottom w:val="none" w:sz="0" w:space="0" w:color="auto"/>
        <w:right w:val="none" w:sz="0" w:space="0" w:color="auto"/>
      </w:divBdr>
    </w:div>
    <w:div w:id="1147162588">
      <w:bodyDiv w:val="1"/>
      <w:marLeft w:val="0"/>
      <w:marRight w:val="0"/>
      <w:marTop w:val="0"/>
      <w:marBottom w:val="0"/>
      <w:divBdr>
        <w:top w:val="none" w:sz="0" w:space="0" w:color="auto"/>
        <w:left w:val="none" w:sz="0" w:space="0" w:color="auto"/>
        <w:bottom w:val="none" w:sz="0" w:space="0" w:color="auto"/>
        <w:right w:val="none" w:sz="0" w:space="0" w:color="auto"/>
      </w:divBdr>
    </w:div>
    <w:div w:id="1201672589">
      <w:bodyDiv w:val="1"/>
      <w:marLeft w:val="0"/>
      <w:marRight w:val="0"/>
      <w:marTop w:val="0"/>
      <w:marBottom w:val="0"/>
      <w:divBdr>
        <w:top w:val="none" w:sz="0" w:space="0" w:color="auto"/>
        <w:left w:val="none" w:sz="0" w:space="0" w:color="auto"/>
        <w:bottom w:val="none" w:sz="0" w:space="0" w:color="auto"/>
        <w:right w:val="none" w:sz="0" w:space="0" w:color="auto"/>
      </w:divBdr>
    </w:div>
    <w:div w:id="1225413574">
      <w:bodyDiv w:val="1"/>
      <w:marLeft w:val="0"/>
      <w:marRight w:val="0"/>
      <w:marTop w:val="0"/>
      <w:marBottom w:val="0"/>
      <w:divBdr>
        <w:top w:val="none" w:sz="0" w:space="0" w:color="auto"/>
        <w:left w:val="none" w:sz="0" w:space="0" w:color="auto"/>
        <w:bottom w:val="none" w:sz="0" w:space="0" w:color="auto"/>
        <w:right w:val="none" w:sz="0" w:space="0" w:color="auto"/>
      </w:divBdr>
    </w:div>
    <w:div w:id="1532836608">
      <w:bodyDiv w:val="1"/>
      <w:marLeft w:val="0"/>
      <w:marRight w:val="0"/>
      <w:marTop w:val="0"/>
      <w:marBottom w:val="0"/>
      <w:divBdr>
        <w:top w:val="none" w:sz="0" w:space="0" w:color="auto"/>
        <w:left w:val="none" w:sz="0" w:space="0" w:color="auto"/>
        <w:bottom w:val="none" w:sz="0" w:space="0" w:color="auto"/>
        <w:right w:val="none" w:sz="0" w:space="0" w:color="auto"/>
      </w:divBdr>
    </w:div>
    <w:div w:id="1562710564">
      <w:bodyDiv w:val="1"/>
      <w:marLeft w:val="0"/>
      <w:marRight w:val="0"/>
      <w:marTop w:val="0"/>
      <w:marBottom w:val="0"/>
      <w:divBdr>
        <w:top w:val="none" w:sz="0" w:space="0" w:color="auto"/>
        <w:left w:val="none" w:sz="0" w:space="0" w:color="auto"/>
        <w:bottom w:val="none" w:sz="0" w:space="0" w:color="auto"/>
        <w:right w:val="none" w:sz="0" w:space="0" w:color="auto"/>
      </w:divBdr>
    </w:div>
    <w:div w:id="1840846957">
      <w:bodyDiv w:val="1"/>
      <w:marLeft w:val="0"/>
      <w:marRight w:val="0"/>
      <w:marTop w:val="0"/>
      <w:marBottom w:val="0"/>
      <w:divBdr>
        <w:top w:val="none" w:sz="0" w:space="0" w:color="auto"/>
        <w:left w:val="none" w:sz="0" w:space="0" w:color="auto"/>
        <w:bottom w:val="none" w:sz="0" w:space="0" w:color="auto"/>
        <w:right w:val="none" w:sz="0" w:space="0" w:color="auto"/>
      </w:divBdr>
    </w:div>
    <w:div w:id="203445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2025-10-11T20:51:00Z</dcterms:created>
  <dcterms:modified xsi:type="dcterms:W3CDTF">2025-10-21T00:14:00Z</dcterms:modified>
</cp:coreProperties>
</file>