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proofErr w:type="gramEnd"/>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func</w:t>
      </w:r>
      <w:proofErr w:type="gramEnd"/>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proofErr w:type="gramStart"/>
      <w:r>
        <w:rPr>
          <w:rFonts w:ascii="Menlo Regular" w:hAnsi="Menlo Regular" w:cs="Menlo Regular"/>
          <w:color w:val="000000"/>
          <w:kern w:val="0"/>
          <w:sz w:val="22"/>
          <w:szCs w:val="22"/>
        </w:rPr>
        <w:t>:data</w:t>
      </w:r>
      <w:proofErr w:type="gramEnd"/>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proofErr w:type="gramEnd"/>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link</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hint="eastAsia"/>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Pr="00D225F9" w:rsidRDefault="00963E9B"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bookmarkStart w:id="28" w:name="_GoBack"/>
      <w:bookmarkEnd w:id="28"/>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bookmarkEnd w:id="8"/>
    <w:bookmarkEnd w:id="9"/>
    <w:bookmarkEnd w:id="20"/>
    <w:bookmarkEnd w:id="21"/>
    <w:bookmarkEnd w:id="26"/>
    <w:bookmarkEnd w:id="27"/>
    <w:sectPr w:rsidR="00963E9B" w:rsidRPr="00D225F9"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3E9B"/>
    <w:rsid w:val="00965E84"/>
    <w:rsid w:val="00970C56"/>
    <w:rsid w:val="00970E73"/>
    <w:rsid w:val="0097279B"/>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48</Pages>
  <Words>6977</Words>
  <Characters>39770</Characters>
  <Application>Microsoft Macintosh Word</Application>
  <DocSecurity>0</DocSecurity>
  <Lines>331</Lines>
  <Paragraphs>93</Paragraphs>
  <ScaleCrop>false</ScaleCrop>
  <Company/>
  <LinksUpToDate>false</LinksUpToDate>
  <CharactersWithSpaces>46654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544</cp:revision>
  <dcterms:created xsi:type="dcterms:W3CDTF">2015-07-15T08:12:00Z</dcterms:created>
  <dcterms:modified xsi:type="dcterms:W3CDTF">2016-03-20T09:25:00Z</dcterms:modified>
</cp:coreProperties>
</file>