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1A196" w14:textId="77777777" w:rsidR="00644303" w:rsidRPr="00426105" w:rsidRDefault="00644303" w:rsidP="00644303">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r w:rsidRPr="00426105">
        <w:rPr>
          <w:rFonts w:ascii="Times New Roman" w:eastAsia="Times New Roman" w:hAnsi="Times New Roman" w:cs="Times New Roman"/>
          <w:b/>
          <w:bCs/>
          <w:color w:val="262626"/>
          <w:kern w:val="36"/>
          <w:sz w:val="40"/>
          <w:szCs w:val="40"/>
          <w:u w:val="single"/>
          <w:lang w:eastAsia="en-GB"/>
          <w14:ligatures w14:val="none"/>
        </w:rPr>
        <w:t>CIS 693 12 - TR - Master's Project (W24)</w:t>
      </w:r>
    </w:p>
    <w:p w14:paraId="4A40F5D2" w14:textId="77777777" w:rsidR="00644303" w:rsidRDefault="00644303" w:rsidP="00644303">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r w:rsidRPr="006E1201">
        <w:rPr>
          <w:rFonts w:ascii="Times New Roman" w:eastAsia="Times New Roman" w:hAnsi="Times New Roman" w:cs="Times New Roman"/>
          <w:b/>
          <w:bCs/>
          <w:color w:val="262626"/>
          <w:kern w:val="36"/>
          <w:sz w:val="40"/>
          <w:szCs w:val="40"/>
          <w:u w:val="single"/>
          <w:lang w:eastAsia="en-GB"/>
          <w14:ligatures w14:val="none"/>
        </w:rPr>
        <w:t>Research Proposal</w:t>
      </w:r>
    </w:p>
    <w:p w14:paraId="117B6CFA" w14:textId="77777777" w:rsidR="00644303" w:rsidRDefault="00644303" w:rsidP="00644303">
      <w:pPr>
        <w:shd w:val="clear" w:color="auto" w:fill="FFFFFF"/>
        <w:spacing w:after="0" w:line="240" w:lineRule="auto"/>
        <w:jc w:val="center"/>
        <w:outlineLvl w:val="0"/>
        <w:rPr>
          <w:rFonts w:ascii="Times New Roman" w:eastAsia="Times New Roman" w:hAnsi="Times New Roman" w:cs="Times New Roman"/>
          <w:b/>
          <w:bCs/>
          <w:color w:val="262626"/>
          <w:kern w:val="36"/>
          <w:sz w:val="40"/>
          <w:szCs w:val="40"/>
          <w:u w:val="single"/>
          <w:lang w:eastAsia="en-GB"/>
          <w14:ligatures w14:val="none"/>
        </w:rPr>
      </w:pPr>
    </w:p>
    <w:p w14:paraId="015AF2BC" w14:textId="77777777" w:rsidR="00A018BF" w:rsidRPr="00200CEA" w:rsidRDefault="00644303" w:rsidP="00644303">
      <w:pPr>
        <w:shd w:val="clear" w:color="auto" w:fill="FFFFFF"/>
        <w:spacing w:after="0" w:line="240" w:lineRule="auto"/>
        <w:outlineLvl w:val="0"/>
        <w:rPr>
          <w:rFonts w:ascii="Times New Roman" w:hAnsi="Times New Roman" w:cs="Times New Roman"/>
          <w:b/>
          <w:bCs/>
          <w:color w:val="000000"/>
          <w:sz w:val="30"/>
          <w:szCs w:val="30"/>
          <w:shd w:val="clear" w:color="auto" w:fill="FFFFFF"/>
        </w:rPr>
      </w:pPr>
      <w:r w:rsidRPr="00200CEA">
        <w:rPr>
          <w:rFonts w:ascii="Times New Roman" w:hAnsi="Times New Roman" w:cs="Times New Roman"/>
          <w:b/>
          <w:bCs/>
          <w:color w:val="000000"/>
          <w:sz w:val="30"/>
          <w:szCs w:val="30"/>
          <w:u w:val="single"/>
          <w:shd w:val="clear" w:color="auto" w:fill="FFFFFF"/>
        </w:rPr>
        <w:t>Executive Summary</w:t>
      </w:r>
      <w:r w:rsidRPr="00200CEA">
        <w:rPr>
          <w:rFonts w:ascii="Times New Roman" w:hAnsi="Times New Roman" w:cs="Times New Roman"/>
          <w:b/>
          <w:bCs/>
          <w:color w:val="000000"/>
          <w:sz w:val="30"/>
          <w:szCs w:val="30"/>
          <w:shd w:val="clear" w:color="auto" w:fill="FFFFFF"/>
        </w:rPr>
        <w:t xml:space="preserve"> : </w:t>
      </w:r>
    </w:p>
    <w:p w14:paraId="4D747F80" w14:textId="77777777" w:rsidR="00A018BF" w:rsidRDefault="00A018BF" w:rsidP="00644303">
      <w:pPr>
        <w:shd w:val="clear" w:color="auto" w:fill="FFFFFF"/>
        <w:spacing w:after="0" w:line="240" w:lineRule="auto"/>
        <w:outlineLvl w:val="0"/>
        <w:rPr>
          <w:rFonts w:ascii="Times New Roman" w:hAnsi="Times New Roman" w:cs="Times New Roman"/>
          <w:b/>
          <w:bCs/>
          <w:color w:val="000000"/>
          <w:shd w:val="clear" w:color="auto" w:fill="FFFFFF"/>
        </w:rPr>
      </w:pPr>
    </w:p>
    <w:p w14:paraId="5B1D242F" w14:textId="0E569E43" w:rsidR="00644303" w:rsidRPr="00200CEA" w:rsidRDefault="00A018BF" w:rsidP="00644303">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The proposed initiative outlines a strategic endeavour to develop a secure and intuitive password management system tailored explicitly for patients navigating various healthcare platforms. With the pervasive adoption of digital healthcare services, there's an urgent need to simplify access to personal health records (PHRs) and related services while ensuring robust security measures. Over a concise two-month timeline, our project aims to address this critical requirement, prioritizing user satisfaction and data security. By harnessing the robust capabilities of C#, .NET, and SQLite, we propose a comprehensive solution that not only streamlines password management but also enhances overall user experience. Through meticulous requirement analysis and stakeholder engagement, we'll tailor the system to meet the specific needs and challenges faced by patients. Our methodology emphasizes agile development practices, enabling iterative refinement and rigorous testing to ensure reliability and effectiveness. Moreover, stringent security measures, including encryption techniques and secure storage mechanisms, will be implemented to safeguard sensitive patient data. The user interface will be designed with a focus on intuitiveness, catering to users of all ages and technical proficiencies. Comprehensive documentation will accompany the solution, facilitating seamless adoption and integration by healthcare providers and patients alike. In conclusion, our proposal offers a strategic approach to address the critical need for simplified access to healthcare platforms, underpinned by the highest levels of security and user satisfaction.</w:t>
      </w:r>
    </w:p>
    <w:p w14:paraId="6969D77E" w14:textId="77777777" w:rsidR="00A018BF" w:rsidRPr="00200CEA" w:rsidRDefault="00A018BF" w:rsidP="00644303">
      <w:pPr>
        <w:shd w:val="clear" w:color="auto" w:fill="FFFFFF"/>
        <w:spacing w:after="0" w:line="240" w:lineRule="auto"/>
        <w:outlineLvl w:val="0"/>
        <w:rPr>
          <w:rFonts w:ascii="Times New Roman" w:hAnsi="Times New Roman" w:cs="Times New Roman"/>
          <w:color w:val="0D0D0D"/>
          <w:sz w:val="30"/>
          <w:szCs w:val="30"/>
          <w:shd w:val="clear" w:color="auto" w:fill="FFFFFF"/>
        </w:rPr>
      </w:pPr>
    </w:p>
    <w:p w14:paraId="7E9DBB8C" w14:textId="085D3091" w:rsidR="00A018BF" w:rsidRPr="00200CEA" w:rsidRDefault="00A018BF" w:rsidP="00644303">
      <w:pPr>
        <w:shd w:val="clear" w:color="auto" w:fill="FFFFFF"/>
        <w:spacing w:after="0" w:line="240" w:lineRule="auto"/>
        <w:outlineLvl w:val="0"/>
        <w:rPr>
          <w:rFonts w:ascii="Times New Roman" w:hAnsi="Times New Roman" w:cs="Times New Roman"/>
          <w:b/>
          <w:bCs/>
          <w:color w:val="0D0D0D"/>
          <w:sz w:val="30"/>
          <w:szCs w:val="30"/>
          <w:shd w:val="clear" w:color="auto" w:fill="FFFFFF"/>
        </w:rPr>
      </w:pPr>
      <w:r w:rsidRPr="00200CEA">
        <w:rPr>
          <w:rFonts w:ascii="Times New Roman" w:hAnsi="Times New Roman" w:cs="Times New Roman"/>
          <w:b/>
          <w:bCs/>
          <w:color w:val="0D0D0D"/>
          <w:sz w:val="30"/>
          <w:szCs w:val="30"/>
          <w:u w:val="single"/>
          <w:shd w:val="clear" w:color="auto" w:fill="FFFFFF"/>
        </w:rPr>
        <w:t>Background</w:t>
      </w:r>
      <w:r w:rsidR="001B3931" w:rsidRPr="00200CEA">
        <w:rPr>
          <w:rFonts w:ascii="Times New Roman" w:hAnsi="Times New Roman" w:cs="Times New Roman"/>
          <w:color w:val="0D0D0D"/>
          <w:sz w:val="30"/>
          <w:szCs w:val="30"/>
          <w:shd w:val="clear" w:color="auto" w:fill="FFFFFF"/>
        </w:rPr>
        <w:t xml:space="preserve"> </w:t>
      </w:r>
      <w:r w:rsidRPr="00200CEA">
        <w:rPr>
          <w:rFonts w:ascii="Times New Roman" w:hAnsi="Times New Roman" w:cs="Times New Roman"/>
          <w:b/>
          <w:bCs/>
          <w:color w:val="0D0D0D"/>
          <w:sz w:val="30"/>
          <w:szCs w:val="30"/>
          <w:shd w:val="clear" w:color="auto" w:fill="FFFFFF"/>
        </w:rPr>
        <w:t xml:space="preserve">: </w:t>
      </w:r>
    </w:p>
    <w:p w14:paraId="733A7A64" w14:textId="77777777" w:rsidR="00A018BF" w:rsidRDefault="00A018BF" w:rsidP="00644303">
      <w:pPr>
        <w:shd w:val="clear" w:color="auto" w:fill="FFFFFF"/>
        <w:spacing w:after="0" w:line="240" w:lineRule="auto"/>
        <w:outlineLvl w:val="0"/>
        <w:rPr>
          <w:rFonts w:ascii="Times New Roman" w:hAnsi="Times New Roman" w:cs="Times New Roman"/>
          <w:b/>
          <w:bCs/>
          <w:color w:val="0D0D0D"/>
          <w:sz w:val="26"/>
          <w:szCs w:val="26"/>
          <w:shd w:val="clear" w:color="auto" w:fill="FFFFFF"/>
        </w:rPr>
      </w:pPr>
    </w:p>
    <w:p w14:paraId="266FFD4E" w14:textId="62CF0F0A" w:rsidR="00A018BF" w:rsidRPr="00200CEA" w:rsidRDefault="001B3931" w:rsidP="00644303">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In the evolving landscape of digital healthcare platforms, patients encounter the formidable task of managing numerous passwords, posing a substantial obstacle to accessing critical healthcare data. Recent research indicates that the average individual maintains approximately 100 online accounts, contributing to password fatigue and heightened security apprehensions [1]. Within the realm of healthcare, where the confidentiality of personal health information is paramount, the imperative for a robust and user-friendly password management solution becomes undeniable. This project aims to address this pressing need by offering a tailored, secure password management system meticulously crafted for patients interfacing with diverse healthcare platforms.</w:t>
      </w:r>
    </w:p>
    <w:p w14:paraId="6B9CCB78" w14:textId="77777777" w:rsidR="001B3931" w:rsidRPr="00200CEA" w:rsidRDefault="001B3931" w:rsidP="00644303">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25C4C5A9" w14:textId="77777777" w:rsidR="001B3931" w:rsidRDefault="001B3931" w:rsidP="00644303">
      <w:pPr>
        <w:shd w:val="clear" w:color="auto" w:fill="FFFFFF"/>
        <w:spacing w:after="0" w:line="240" w:lineRule="auto"/>
        <w:outlineLvl w:val="0"/>
        <w:rPr>
          <w:rFonts w:ascii="Times New Roman" w:hAnsi="Times New Roman" w:cs="Times New Roman"/>
          <w:color w:val="0D0D0D"/>
          <w:sz w:val="26"/>
          <w:szCs w:val="26"/>
          <w:shd w:val="clear" w:color="auto" w:fill="FFFFFF"/>
        </w:rPr>
      </w:pPr>
    </w:p>
    <w:p w14:paraId="050E74F9" w14:textId="77777777" w:rsidR="001B3931" w:rsidRDefault="001B3931" w:rsidP="00644303">
      <w:pPr>
        <w:shd w:val="clear" w:color="auto" w:fill="FFFFFF"/>
        <w:spacing w:after="0" w:line="240" w:lineRule="auto"/>
        <w:outlineLvl w:val="0"/>
        <w:rPr>
          <w:rFonts w:ascii="Times New Roman" w:hAnsi="Times New Roman" w:cs="Times New Roman"/>
          <w:color w:val="0D0D0D"/>
          <w:sz w:val="26"/>
          <w:szCs w:val="26"/>
          <w:shd w:val="clear" w:color="auto" w:fill="FFFFFF"/>
        </w:rPr>
      </w:pPr>
    </w:p>
    <w:p w14:paraId="62EEA315" w14:textId="77777777" w:rsidR="001B3931" w:rsidRPr="00200CEA" w:rsidRDefault="001B3931" w:rsidP="00644303">
      <w:pPr>
        <w:shd w:val="clear" w:color="auto" w:fill="FFFFFF"/>
        <w:spacing w:after="0" w:line="240" w:lineRule="auto"/>
        <w:outlineLvl w:val="0"/>
        <w:rPr>
          <w:rFonts w:ascii="Times New Roman" w:hAnsi="Times New Roman" w:cs="Times New Roman"/>
          <w:color w:val="0D0D0D"/>
          <w:sz w:val="30"/>
          <w:szCs w:val="30"/>
          <w:shd w:val="clear" w:color="auto" w:fill="FFFFFF"/>
        </w:rPr>
      </w:pPr>
    </w:p>
    <w:p w14:paraId="77D12F1D" w14:textId="77D5C458" w:rsidR="001B3931" w:rsidRPr="00200CEA" w:rsidRDefault="001B3931" w:rsidP="00644303">
      <w:pPr>
        <w:shd w:val="clear" w:color="auto" w:fill="FFFFFF"/>
        <w:spacing w:after="0" w:line="240" w:lineRule="auto"/>
        <w:outlineLvl w:val="0"/>
        <w:rPr>
          <w:rFonts w:ascii="Times New Roman" w:hAnsi="Times New Roman" w:cs="Times New Roman"/>
          <w:color w:val="0D0D0D"/>
          <w:sz w:val="30"/>
          <w:szCs w:val="30"/>
          <w:shd w:val="clear" w:color="auto" w:fill="FFFFFF"/>
        </w:rPr>
      </w:pPr>
      <w:r w:rsidRPr="00200CEA">
        <w:rPr>
          <w:rFonts w:ascii="Times New Roman" w:hAnsi="Times New Roman" w:cs="Times New Roman"/>
          <w:b/>
          <w:bCs/>
          <w:color w:val="0D0D0D"/>
          <w:sz w:val="30"/>
          <w:szCs w:val="30"/>
          <w:u w:val="single"/>
          <w:shd w:val="clear" w:color="auto" w:fill="FFFFFF"/>
        </w:rPr>
        <w:t>Related Work</w:t>
      </w:r>
      <w:r w:rsidRPr="00200CEA">
        <w:rPr>
          <w:rFonts w:ascii="Times New Roman" w:hAnsi="Times New Roman" w:cs="Times New Roman"/>
          <w:color w:val="0D0D0D"/>
          <w:sz w:val="30"/>
          <w:szCs w:val="30"/>
          <w:shd w:val="clear" w:color="auto" w:fill="FFFFFF"/>
        </w:rPr>
        <w:t xml:space="preserve"> </w:t>
      </w:r>
      <w:r w:rsidRPr="00200CEA">
        <w:rPr>
          <w:rFonts w:ascii="Times New Roman" w:hAnsi="Times New Roman" w:cs="Times New Roman"/>
          <w:b/>
          <w:bCs/>
          <w:color w:val="0D0D0D"/>
          <w:sz w:val="30"/>
          <w:szCs w:val="30"/>
          <w:shd w:val="clear" w:color="auto" w:fill="FFFFFF"/>
        </w:rPr>
        <w:t>:</w:t>
      </w:r>
    </w:p>
    <w:p w14:paraId="50C0CA06" w14:textId="77777777" w:rsidR="001B3931" w:rsidRDefault="001B3931" w:rsidP="00644303">
      <w:pPr>
        <w:shd w:val="clear" w:color="auto" w:fill="FFFFFF"/>
        <w:spacing w:after="0" w:line="240" w:lineRule="auto"/>
        <w:outlineLvl w:val="0"/>
        <w:rPr>
          <w:rFonts w:ascii="Times New Roman" w:hAnsi="Times New Roman" w:cs="Times New Roman"/>
          <w:b/>
          <w:bCs/>
          <w:color w:val="0D0D0D"/>
          <w:sz w:val="28"/>
          <w:szCs w:val="28"/>
          <w:u w:val="single"/>
          <w:shd w:val="clear" w:color="auto" w:fill="FFFFFF"/>
        </w:rPr>
      </w:pPr>
    </w:p>
    <w:p w14:paraId="04726307" w14:textId="77777777" w:rsidR="001B3931" w:rsidRPr="00200CEA" w:rsidRDefault="001B3931" w:rsidP="001B3931">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1B3931">
        <w:rPr>
          <w:rFonts w:ascii="Times New Roman" w:hAnsi="Times New Roman" w:cs="Times New Roman"/>
          <w:color w:val="0D0D0D"/>
          <w:sz w:val="28"/>
          <w:szCs w:val="28"/>
          <w:shd w:val="clear" w:color="auto" w:fill="FFFFFF"/>
        </w:rPr>
        <w:t>The realm of password management predominantly revolves around solutions tailored for general users or organizational contexts, as evidenced by prominent offerings from industry leaders like LastPass and 1Password [1]. While these platforms boast advanced security features, they often lack the specialized functionalities necessary to meet the intricate needs of patients navigating healthcare platforms. Additionally, existing healthcare-focused platforms such as patient portals and electronic health record (EHR) systems primarily concentrate on data management rather than addressing patient-specific password management challenges [2].</w:t>
      </w:r>
    </w:p>
    <w:p w14:paraId="38C165BE" w14:textId="77777777" w:rsidR="001B3931" w:rsidRPr="001B3931" w:rsidRDefault="001B3931" w:rsidP="001B3931">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44E985FE" w14:textId="373E5D8B" w:rsidR="00675BE2" w:rsidRDefault="001B3931" w:rsidP="001B3931">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1B3931">
        <w:rPr>
          <w:rFonts w:ascii="Times New Roman" w:hAnsi="Times New Roman" w:cs="Times New Roman"/>
          <w:color w:val="0D0D0D"/>
          <w:sz w:val="28"/>
          <w:szCs w:val="28"/>
          <w:shd w:val="clear" w:color="auto" w:fill="FFFFFF"/>
        </w:rPr>
        <w:t xml:space="preserve">Despite the growing demand for streamlined access to healthcare platforms, there remains a conspicuous absence of dedicated solutions designed to comprehensively tackle the password management hurdles faced by patients. This project aims to bridge this gap by introducing a specialized, intuitive, and secure password management system explicitly tailored for the healthcare landscape. By harnessing the robust capabilities of C#, .NET, and SQLite, our solution </w:t>
      </w:r>
      <w:r w:rsidRPr="00200CEA">
        <w:rPr>
          <w:rFonts w:ascii="Times New Roman" w:hAnsi="Times New Roman" w:cs="Times New Roman"/>
          <w:color w:val="0D0D0D"/>
          <w:sz w:val="28"/>
          <w:szCs w:val="28"/>
          <w:shd w:val="clear" w:color="auto" w:fill="FFFFFF"/>
        </w:rPr>
        <w:t>endeavours</w:t>
      </w:r>
      <w:r w:rsidRPr="001B3931">
        <w:rPr>
          <w:rFonts w:ascii="Times New Roman" w:hAnsi="Times New Roman" w:cs="Times New Roman"/>
          <w:color w:val="0D0D0D"/>
          <w:sz w:val="28"/>
          <w:szCs w:val="28"/>
          <w:shd w:val="clear" w:color="auto" w:fill="FFFFFF"/>
        </w:rPr>
        <w:t xml:space="preserve"> to provide a seamless and secure approach to managing healthcare passwords. Through meticulous attention to detail and user-centric design principles, we aspire to ensure heightened security and ease of use for patients across diverse demographics and technical proficiencie</w:t>
      </w:r>
      <w:r w:rsidR="00723FFD">
        <w:rPr>
          <w:rFonts w:ascii="Times New Roman" w:hAnsi="Times New Roman" w:cs="Times New Roman"/>
          <w:color w:val="0D0D0D"/>
          <w:sz w:val="28"/>
          <w:szCs w:val="28"/>
          <w:shd w:val="clear" w:color="auto" w:fill="FFFFFF"/>
        </w:rPr>
        <w:t>s</w:t>
      </w:r>
    </w:p>
    <w:p w14:paraId="482D00D6" w14:textId="77777777" w:rsidR="00675BE2" w:rsidRDefault="00675BE2" w:rsidP="001B3931">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0B8B8F35" w14:textId="77777777" w:rsidR="00675BE2" w:rsidRDefault="00675BE2" w:rsidP="001B3931">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212DDB38" w14:textId="77777777" w:rsidR="00675BE2" w:rsidRPr="00675BE2" w:rsidRDefault="00675BE2" w:rsidP="001B3931">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7B200B4A" w14:textId="3526658D" w:rsidR="001B3931" w:rsidRPr="00675BE2" w:rsidRDefault="001B3931" w:rsidP="001B3931">
      <w:pPr>
        <w:shd w:val="clear" w:color="auto" w:fill="FFFFFF"/>
        <w:spacing w:after="0" w:line="240" w:lineRule="auto"/>
        <w:outlineLvl w:val="0"/>
        <w:rPr>
          <w:rFonts w:ascii="Times New Roman" w:hAnsi="Times New Roman" w:cs="Times New Roman"/>
          <w:b/>
          <w:bCs/>
          <w:color w:val="0D0D0D"/>
          <w:sz w:val="30"/>
          <w:szCs w:val="30"/>
          <w:shd w:val="clear" w:color="auto" w:fill="FFFFFF"/>
        </w:rPr>
      </w:pPr>
      <w:r w:rsidRPr="001B3931">
        <w:rPr>
          <w:rFonts w:ascii="Times New Roman" w:hAnsi="Times New Roman" w:cs="Times New Roman"/>
          <w:b/>
          <w:bCs/>
          <w:color w:val="0D0D0D"/>
          <w:sz w:val="30"/>
          <w:szCs w:val="30"/>
          <w:u w:val="single"/>
          <w:shd w:val="clear" w:color="auto" w:fill="FFFFFF"/>
        </w:rPr>
        <w:t>Objectives</w:t>
      </w:r>
      <w:r w:rsidRPr="00675BE2">
        <w:rPr>
          <w:rFonts w:ascii="Times New Roman" w:hAnsi="Times New Roman" w:cs="Times New Roman"/>
          <w:b/>
          <w:bCs/>
          <w:color w:val="0D0D0D"/>
          <w:sz w:val="30"/>
          <w:szCs w:val="30"/>
          <w:shd w:val="clear" w:color="auto" w:fill="FFFFFF"/>
        </w:rPr>
        <w:t xml:space="preserve"> </w:t>
      </w:r>
      <w:r w:rsidRPr="001B3931">
        <w:rPr>
          <w:rFonts w:ascii="Times New Roman" w:hAnsi="Times New Roman" w:cs="Times New Roman"/>
          <w:b/>
          <w:bCs/>
          <w:color w:val="0D0D0D"/>
          <w:sz w:val="30"/>
          <w:szCs w:val="30"/>
          <w:shd w:val="clear" w:color="auto" w:fill="FFFFFF"/>
        </w:rPr>
        <w:t>:</w:t>
      </w:r>
    </w:p>
    <w:p w14:paraId="6855BBB3" w14:textId="77777777" w:rsidR="001B3931" w:rsidRPr="001B3931" w:rsidRDefault="001B3931" w:rsidP="001B3931">
      <w:pPr>
        <w:shd w:val="clear" w:color="auto" w:fill="FFFFFF"/>
        <w:spacing w:after="0" w:line="240" w:lineRule="auto"/>
        <w:outlineLvl w:val="0"/>
        <w:rPr>
          <w:rFonts w:ascii="Times New Roman" w:hAnsi="Times New Roman" w:cs="Times New Roman"/>
          <w:color w:val="0D0D0D"/>
          <w:sz w:val="26"/>
          <w:szCs w:val="26"/>
          <w:shd w:val="clear" w:color="auto" w:fill="FFFFFF"/>
        </w:rPr>
      </w:pPr>
    </w:p>
    <w:p w14:paraId="175E15B7" w14:textId="77777777" w:rsidR="001B3931" w:rsidRPr="00675BE2" w:rsidRDefault="001B3931" w:rsidP="00817789">
      <w:pPr>
        <w:pStyle w:val="ListParagraph"/>
        <w:numPr>
          <w:ilvl w:val="0"/>
          <w:numId w:val="1"/>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675BE2">
        <w:rPr>
          <w:rFonts w:ascii="Times New Roman" w:hAnsi="Times New Roman" w:cs="Times New Roman"/>
          <w:b/>
          <w:bCs/>
          <w:color w:val="0D0D0D"/>
          <w:sz w:val="28"/>
          <w:szCs w:val="28"/>
          <w:shd w:val="clear" w:color="auto" w:fill="FFFFFF"/>
        </w:rPr>
        <w:t>Objective 1: Develop a Secure, Patient-Focused Password Management System:</w:t>
      </w:r>
      <w:r w:rsidRPr="00675BE2">
        <w:rPr>
          <w:rFonts w:ascii="Times New Roman" w:hAnsi="Times New Roman" w:cs="Times New Roman"/>
          <w:color w:val="0D0D0D"/>
          <w:sz w:val="28"/>
          <w:szCs w:val="28"/>
          <w:shd w:val="clear" w:color="auto" w:fill="FFFFFF"/>
        </w:rPr>
        <w:br/>
        <w:t>This objective encompasses the implementation of cutting-edge encryption techniques and security measures to safeguard patient data effectively. By leveraging advanced encryption protocols, such as AES (Advanced Encryption Standard) or SHA-256 (Secure Hash Algorithm 256-bit), we aim to fortify the system against potential cyber threats and unauthorized access. Additionally, we will prioritize the user experience by designing an intuitive and user-friendly interface. This interface will be tailored to the specific needs and preferences of patients, ensuring simplicity and ease of use across different age groups and technical backgrounds. Features such as password autofill, intuitive password generation, and secure password sharing functionalities will be incorporated to enhance usability and convenience for patients.</w:t>
      </w:r>
    </w:p>
    <w:p w14:paraId="0E60E5EA" w14:textId="77777777" w:rsidR="00817789" w:rsidRPr="00675BE2" w:rsidRDefault="00817789" w:rsidP="00817789">
      <w:pPr>
        <w:pStyle w:val="ListParagraph"/>
        <w:shd w:val="clear" w:color="auto" w:fill="FFFFFF"/>
        <w:spacing w:after="0" w:line="240" w:lineRule="auto"/>
        <w:outlineLvl w:val="0"/>
        <w:rPr>
          <w:rFonts w:ascii="Times New Roman" w:hAnsi="Times New Roman" w:cs="Times New Roman"/>
          <w:color w:val="0D0D0D"/>
          <w:sz w:val="28"/>
          <w:szCs w:val="28"/>
          <w:shd w:val="clear" w:color="auto" w:fill="FFFFFF"/>
        </w:rPr>
      </w:pPr>
    </w:p>
    <w:p w14:paraId="0F73BC50" w14:textId="77777777" w:rsidR="001B3931" w:rsidRPr="00675BE2" w:rsidRDefault="001B3931" w:rsidP="00817789">
      <w:pPr>
        <w:pStyle w:val="ListParagraph"/>
        <w:numPr>
          <w:ilvl w:val="0"/>
          <w:numId w:val="1"/>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675BE2">
        <w:rPr>
          <w:rFonts w:ascii="Times New Roman" w:hAnsi="Times New Roman" w:cs="Times New Roman"/>
          <w:b/>
          <w:bCs/>
          <w:color w:val="0D0D0D"/>
          <w:sz w:val="28"/>
          <w:szCs w:val="28"/>
          <w:shd w:val="clear" w:color="auto" w:fill="FFFFFF"/>
        </w:rPr>
        <w:t>Objective 2: Enhance Patient Experience:</w:t>
      </w:r>
      <w:r w:rsidRPr="00675BE2">
        <w:rPr>
          <w:rFonts w:ascii="Times New Roman" w:hAnsi="Times New Roman" w:cs="Times New Roman"/>
          <w:color w:val="0D0D0D"/>
          <w:sz w:val="28"/>
          <w:szCs w:val="28"/>
          <w:shd w:val="clear" w:color="auto" w:fill="FFFFFF"/>
        </w:rPr>
        <w:br/>
        <w:t>In pursuit of this objective, we will focus on optimizing the login process for patients accessing various healthcare platforms. This entails developing seamless integration capabilities with existing healthcare portals and systems, facilitating swift and hassle-free access to personal health records and essential healthcare services. Moreover, we will prioritize user experience enhancements, such as multi-factor authentication options and personalized login preferences, to streamline the authentication process further. By providing a seamless and intuitive login experience, we aim to improve patient satisfaction and promote active engagement with healthcare platforms.</w:t>
      </w:r>
    </w:p>
    <w:p w14:paraId="119DE275" w14:textId="77777777" w:rsidR="00817789" w:rsidRPr="00675BE2" w:rsidRDefault="00817789" w:rsidP="00817789">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71555A5B" w14:textId="3624BADB" w:rsidR="00817789" w:rsidRDefault="001B3931" w:rsidP="00675BE2">
      <w:pPr>
        <w:pStyle w:val="ListParagraph"/>
        <w:numPr>
          <w:ilvl w:val="0"/>
          <w:numId w:val="1"/>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675BE2">
        <w:rPr>
          <w:rFonts w:ascii="Times New Roman" w:hAnsi="Times New Roman" w:cs="Times New Roman"/>
          <w:b/>
          <w:bCs/>
          <w:color w:val="0D0D0D"/>
          <w:sz w:val="28"/>
          <w:szCs w:val="28"/>
          <w:shd w:val="clear" w:color="auto" w:fill="FFFFFF"/>
        </w:rPr>
        <w:t>Objective 3: Ensure Regulatory Compliance:</w:t>
      </w:r>
      <w:r w:rsidRPr="00675BE2">
        <w:rPr>
          <w:rFonts w:ascii="Times New Roman" w:hAnsi="Times New Roman" w:cs="Times New Roman"/>
          <w:color w:val="0D0D0D"/>
          <w:sz w:val="28"/>
          <w:szCs w:val="28"/>
          <w:shd w:val="clear" w:color="auto" w:fill="FFFFFF"/>
        </w:rPr>
        <w:br/>
        <w:t xml:space="preserve">Adherence to regulatory standards, particularly those outlined in the Health Insurance Portability and Accountability Act (HIPAA), is paramount to safeguarding patient privacy and confidentiality. To achieve this objective, our password management system will undergo rigorous scrutiny to ensure compliance with HIPAA regulations and other relevant healthcare privacy laws. This includes implementing robust access controls, data encryption mechanisms, and audit trails to protect sensitive patient information. Additionally, regular security assessments and compliance audits will be conducted to identify and address any potential vulnerabilities or gaps in regulatory adherence. By maintaining strict compliance with healthcare privacy regulations, we aim to </w:t>
      </w:r>
      <w:r w:rsidR="00817789" w:rsidRPr="00675BE2">
        <w:rPr>
          <w:rFonts w:ascii="Times New Roman" w:hAnsi="Times New Roman" w:cs="Times New Roman"/>
          <w:color w:val="0D0D0D"/>
          <w:sz w:val="28"/>
          <w:szCs w:val="28"/>
          <w:shd w:val="clear" w:color="auto" w:fill="FFFFFF"/>
        </w:rPr>
        <w:t>instil</w:t>
      </w:r>
      <w:r w:rsidRPr="00675BE2">
        <w:rPr>
          <w:rFonts w:ascii="Times New Roman" w:hAnsi="Times New Roman" w:cs="Times New Roman"/>
          <w:color w:val="0D0D0D"/>
          <w:sz w:val="28"/>
          <w:szCs w:val="28"/>
          <w:shd w:val="clear" w:color="auto" w:fill="FFFFFF"/>
        </w:rPr>
        <w:t xml:space="preserve"> trust and confidence in patients regarding the security and confidentiality of their personal health information.</w:t>
      </w:r>
    </w:p>
    <w:p w14:paraId="3543F79D" w14:textId="77777777" w:rsidR="00723FFD" w:rsidRPr="00723FFD" w:rsidRDefault="00723FFD" w:rsidP="00723FFD">
      <w:pPr>
        <w:pStyle w:val="ListParagraph"/>
        <w:rPr>
          <w:rFonts w:ascii="Times New Roman" w:hAnsi="Times New Roman" w:cs="Times New Roman"/>
          <w:color w:val="0D0D0D"/>
          <w:sz w:val="28"/>
          <w:szCs w:val="28"/>
          <w:shd w:val="clear" w:color="auto" w:fill="FFFFFF"/>
        </w:rPr>
      </w:pPr>
    </w:p>
    <w:p w14:paraId="425440BA" w14:textId="77777777" w:rsidR="00723FFD" w:rsidRPr="00675BE2" w:rsidRDefault="00723FFD" w:rsidP="00723FFD">
      <w:pPr>
        <w:pStyle w:val="ListParagraph"/>
        <w:shd w:val="clear" w:color="auto" w:fill="FFFFFF"/>
        <w:spacing w:after="0" w:line="240" w:lineRule="auto"/>
        <w:outlineLvl w:val="0"/>
        <w:rPr>
          <w:rFonts w:ascii="Times New Roman" w:hAnsi="Times New Roman" w:cs="Times New Roman"/>
          <w:color w:val="0D0D0D"/>
          <w:sz w:val="28"/>
          <w:szCs w:val="28"/>
          <w:shd w:val="clear" w:color="auto" w:fill="FFFFFF"/>
        </w:rPr>
      </w:pPr>
    </w:p>
    <w:p w14:paraId="4F50FF0C" w14:textId="2BBBF227" w:rsidR="00817789" w:rsidRPr="00675BE2" w:rsidRDefault="00817789" w:rsidP="00817789">
      <w:pPr>
        <w:shd w:val="clear" w:color="auto" w:fill="FFFFFF"/>
        <w:spacing w:after="0" w:line="240" w:lineRule="auto"/>
        <w:outlineLvl w:val="0"/>
        <w:rPr>
          <w:rFonts w:ascii="Times New Roman" w:hAnsi="Times New Roman" w:cs="Times New Roman"/>
          <w:b/>
          <w:bCs/>
          <w:color w:val="000000"/>
          <w:sz w:val="30"/>
          <w:szCs w:val="30"/>
          <w:shd w:val="clear" w:color="auto" w:fill="FFFFFF"/>
        </w:rPr>
      </w:pPr>
      <w:r w:rsidRPr="00675BE2">
        <w:rPr>
          <w:rFonts w:ascii="Times New Roman" w:hAnsi="Times New Roman" w:cs="Times New Roman"/>
          <w:b/>
          <w:bCs/>
          <w:color w:val="000000"/>
          <w:sz w:val="30"/>
          <w:szCs w:val="30"/>
          <w:u w:val="single"/>
          <w:shd w:val="clear" w:color="auto" w:fill="FFFFFF"/>
        </w:rPr>
        <w:t>Technical Approach</w:t>
      </w:r>
      <w:r w:rsidRPr="00675BE2">
        <w:rPr>
          <w:rFonts w:ascii="Times New Roman" w:hAnsi="Times New Roman" w:cs="Times New Roman"/>
          <w:b/>
          <w:bCs/>
          <w:color w:val="000000"/>
          <w:sz w:val="30"/>
          <w:szCs w:val="30"/>
          <w:shd w:val="clear" w:color="auto" w:fill="FFFFFF"/>
        </w:rPr>
        <w:t xml:space="preserve"> : </w:t>
      </w:r>
    </w:p>
    <w:p w14:paraId="499F44AC" w14:textId="77777777" w:rsidR="00200CEA" w:rsidRPr="00675BE2" w:rsidRDefault="00200CEA" w:rsidP="00817789">
      <w:pPr>
        <w:shd w:val="clear" w:color="auto" w:fill="FFFFFF"/>
        <w:spacing w:after="0" w:line="240" w:lineRule="auto"/>
        <w:outlineLvl w:val="0"/>
        <w:rPr>
          <w:rFonts w:ascii="Times New Roman" w:hAnsi="Times New Roman" w:cs="Times New Roman"/>
          <w:b/>
          <w:bCs/>
          <w:color w:val="000000"/>
          <w:sz w:val="30"/>
          <w:szCs w:val="30"/>
          <w:shd w:val="clear" w:color="auto" w:fill="FFFFFF"/>
        </w:rPr>
      </w:pPr>
    </w:p>
    <w:p w14:paraId="14453DCB"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The technical approach for the development of a secure web application involves careful consideration of programming languages, frameworks, databases, and security measures. In this context, C# and the .NET framework stand out as strong choices for backend development due to their robust security features and comprehensive support for secure web application development.</w:t>
      </w:r>
    </w:p>
    <w:p w14:paraId="3F60570F"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C# is a statically-typed, object-oriented programming language developed by Microsoft. It offers strong typing, garbage collection, and exception handling, which contribute to creating more secure and reliable software systems. Additionally, the .NET framework provides a wide range of libraries and tools specifically designed for building secure web applications. It includes features such as built-in authentication and authorization mechanisms, input validation, and secure communication protocols.</w:t>
      </w:r>
    </w:p>
    <w:p w14:paraId="6DF8AAC5"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lastRenderedPageBreak/>
        <w:t>(SQLite).SQLite is a lightweight, serverless relational database management system. It is well-suited for handling patient credentials and session data securely due to its simplicity and ease of management. Despite being lightweight, SQLite offers robust security features such as support for encrypted databases and secure transactions.</w:t>
      </w:r>
    </w:p>
    <w:p w14:paraId="77BC3CFA"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When it comes to securing sensitive data, encryption plays a crucial role. Advanced Encryption Standard (AES) is a widely used encryption algorithm known for its strong security properties. By implementing AES encryption for stored passwords, sensitive patient information can be securely protected against unauthorized access.</w:t>
      </w:r>
    </w:p>
    <w:p w14:paraId="0B7C34F1"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In addition to encrypting stored data, it's essential to ensure the security of data during transmission over networks. Secure Sockets Layer (SSL) and Transport Layer Security (TLS) are cryptographic protocols that provide secure communication over the internet. By utilizing SSL/TLS protocols, data transmitted between the web application and clients can be encrypted to prevent eavesdropping and tampering.</w:t>
      </w:r>
    </w:p>
    <w:p w14:paraId="3707A73E"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Furthermore, integrating multi-factor authentication (MFA) adds an extra layer of security to the web application. MFA requires users to provide multiple forms of verification, such as passwords, biometrics, or one-time codes, before gaining access to their accounts. This significantly reduces the risk of unauthorized access, even if passwords are compromised.</w:t>
      </w:r>
    </w:p>
    <w:p w14:paraId="3BA7B703"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In conclusion, the technical approach outlined above leverages C# and the .NET framework for backend development, SQLite for database management, AES encryption for data security, SSL/TLS protocols for secure communication, and MFA for enhanced authentication. By implementing these measures, the web application can ensure the confidentiality, integrity, and availability of sensitive patient data while mitigating security risks.</w:t>
      </w:r>
    </w:p>
    <w:p w14:paraId="64B4FE59" w14:textId="77777777" w:rsidR="00200CEA" w:rsidRDefault="00200CEA" w:rsidP="00817789">
      <w:pPr>
        <w:shd w:val="clear" w:color="auto" w:fill="FFFFFF"/>
        <w:spacing w:after="0" w:line="240" w:lineRule="auto"/>
        <w:outlineLvl w:val="0"/>
        <w:rPr>
          <w:rFonts w:ascii="Times New Roman" w:hAnsi="Times New Roman" w:cs="Times New Roman"/>
          <w:color w:val="0D0D0D"/>
          <w:sz w:val="30"/>
          <w:szCs w:val="30"/>
          <w:shd w:val="clear" w:color="auto" w:fill="FFFFFF"/>
        </w:rPr>
      </w:pPr>
    </w:p>
    <w:p w14:paraId="097364F1" w14:textId="77777777" w:rsid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0A1C194C" w14:textId="77777777" w:rsidR="00675BE2" w:rsidRPr="00675BE2" w:rsidRDefault="00675BE2" w:rsidP="00200CEA">
      <w:pPr>
        <w:shd w:val="clear" w:color="auto" w:fill="FFFFFF"/>
        <w:spacing w:after="0" w:line="240" w:lineRule="auto"/>
        <w:outlineLvl w:val="0"/>
        <w:rPr>
          <w:rFonts w:ascii="Times New Roman" w:hAnsi="Times New Roman" w:cs="Times New Roman"/>
          <w:color w:val="0D0D0D"/>
          <w:sz w:val="30"/>
          <w:szCs w:val="30"/>
          <w:shd w:val="clear" w:color="auto" w:fill="FFFFFF"/>
        </w:rPr>
      </w:pPr>
    </w:p>
    <w:p w14:paraId="1DDCAF0C" w14:textId="630F10F2" w:rsidR="00200CEA" w:rsidRPr="00675BE2" w:rsidRDefault="00200CEA" w:rsidP="00200CEA">
      <w:pPr>
        <w:shd w:val="clear" w:color="auto" w:fill="FFFFFF"/>
        <w:spacing w:after="0" w:line="240" w:lineRule="auto"/>
        <w:outlineLvl w:val="0"/>
        <w:rPr>
          <w:rFonts w:ascii="Times New Roman" w:hAnsi="Times New Roman" w:cs="Times New Roman"/>
          <w:color w:val="0D0D0D"/>
          <w:sz w:val="30"/>
          <w:szCs w:val="30"/>
          <w:shd w:val="clear" w:color="auto" w:fill="FFFFFF"/>
        </w:rPr>
      </w:pPr>
      <w:r w:rsidRPr="00675BE2">
        <w:rPr>
          <w:rFonts w:ascii="Times New Roman" w:hAnsi="Times New Roman" w:cs="Times New Roman"/>
          <w:b/>
          <w:bCs/>
          <w:color w:val="0D0D0D"/>
          <w:sz w:val="30"/>
          <w:szCs w:val="30"/>
          <w:u w:val="single"/>
          <w:shd w:val="clear" w:color="auto" w:fill="FFFFFF"/>
        </w:rPr>
        <w:t>Use Case</w:t>
      </w:r>
      <w:r w:rsidRPr="00675BE2">
        <w:rPr>
          <w:rFonts w:ascii="Times New Roman" w:hAnsi="Times New Roman" w:cs="Times New Roman"/>
          <w:color w:val="0D0D0D"/>
          <w:sz w:val="30"/>
          <w:szCs w:val="30"/>
          <w:u w:val="single"/>
          <w:shd w:val="clear" w:color="auto" w:fill="FFFFFF"/>
        </w:rPr>
        <w:t xml:space="preserve"> </w:t>
      </w:r>
      <w:r w:rsidRPr="00675BE2">
        <w:rPr>
          <w:rFonts w:ascii="Times New Roman" w:hAnsi="Times New Roman" w:cs="Times New Roman"/>
          <w:b/>
          <w:bCs/>
          <w:color w:val="0D0D0D"/>
          <w:sz w:val="30"/>
          <w:szCs w:val="30"/>
          <w:u w:val="single"/>
          <w:shd w:val="clear" w:color="auto" w:fill="FFFFFF"/>
        </w:rPr>
        <w:t>Scenario</w:t>
      </w:r>
      <w:r w:rsidRPr="00675BE2">
        <w:rPr>
          <w:rFonts w:ascii="Times New Roman" w:hAnsi="Times New Roman" w:cs="Times New Roman"/>
          <w:b/>
          <w:bCs/>
          <w:color w:val="0D0D0D"/>
          <w:sz w:val="30"/>
          <w:szCs w:val="30"/>
          <w:shd w:val="clear" w:color="auto" w:fill="FFFFFF"/>
        </w:rPr>
        <w:t>:</w:t>
      </w:r>
    </w:p>
    <w:p w14:paraId="440F029C" w14:textId="77777777" w:rsidR="00200CEA" w:rsidRDefault="00200CEA" w:rsidP="00200CEA">
      <w:pPr>
        <w:shd w:val="clear" w:color="auto" w:fill="FFFFFF"/>
        <w:spacing w:after="0" w:line="240" w:lineRule="auto"/>
        <w:outlineLvl w:val="0"/>
        <w:rPr>
          <w:rFonts w:ascii="Times New Roman" w:hAnsi="Times New Roman" w:cs="Times New Roman"/>
          <w:b/>
          <w:bCs/>
          <w:color w:val="0D0D0D"/>
          <w:sz w:val="28"/>
          <w:szCs w:val="28"/>
          <w:shd w:val="clear" w:color="auto" w:fill="FFFFFF"/>
        </w:rPr>
      </w:pPr>
    </w:p>
    <w:p w14:paraId="137E1DFD" w14:textId="6D93A67E" w:rsidR="00200CEA" w:rsidRPr="00675BE2"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 xml:space="preserve">The use case involves </w:t>
      </w:r>
      <w:r w:rsidRPr="00675BE2">
        <w:rPr>
          <w:rFonts w:ascii="Times New Roman" w:hAnsi="Times New Roman" w:cs="Times New Roman"/>
          <w:color w:val="0D0D0D"/>
          <w:sz w:val="28"/>
          <w:szCs w:val="28"/>
          <w:shd w:val="clear" w:color="auto" w:fill="FFFFFF"/>
        </w:rPr>
        <w:t>Herbert</w:t>
      </w:r>
      <w:r w:rsidRPr="00200CEA">
        <w:rPr>
          <w:rFonts w:ascii="Times New Roman" w:hAnsi="Times New Roman" w:cs="Times New Roman"/>
          <w:color w:val="0D0D0D"/>
          <w:sz w:val="28"/>
          <w:szCs w:val="28"/>
          <w:shd w:val="clear" w:color="auto" w:fill="FFFFFF"/>
        </w:rPr>
        <w:t xml:space="preserve">, a patient who struggles to manage multiple passwords for accessing various healthcare systems securely. The goal is to develop a password management system that allows </w:t>
      </w:r>
      <w:r w:rsidRPr="00675BE2">
        <w:rPr>
          <w:rFonts w:ascii="Times New Roman" w:hAnsi="Times New Roman" w:cs="Times New Roman"/>
          <w:color w:val="0D0D0D"/>
          <w:sz w:val="28"/>
          <w:szCs w:val="28"/>
          <w:shd w:val="clear" w:color="auto" w:fill="FFFFFF"/>
        </w:rPr>
        <w:t>Herbert</w:t>
      </w:r>
      <w:r w:rsidRPr="00200CEA">
        <w:rPr>
          <w:rFonts w:ascii="Times New Roman" w:hAnsi="Times New Roman" w:cs="Times New Roman"/>
          <w:color w:val="0D0D0D"/>
          <w:sz w:val="28"/>
          <w:szCs w:val="28"/>
          <w:shd w:val="clear" w:color="auto" w:fill="FFFFFF"/>
        </w:rPr>
        <w:t xml:space="preserve"> to access these systems using a single, secure authentication method. This eliminates the need for multiple passwords, thereby enhancing data security.</w:t>
      </w:r>
    </w:p>
    <w:p w14:paraId="72A21632"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68512051" w14:textId="1E1C5A34" w:rsidR="00200CEA" w:rsidRPr="00675BE2"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675BE2">
        <w:rPr>
          <w:rFonts w:ascii="Times New Roman" w:hAnsi="Times New Roman" w:cs="Times New Roman"/>
          <w:color w:val="0D0D0D"/>
          <w:sz w:val="28"/>
          <w:szCs w:val="28"/>
          <w:shd w:val="clear" w:color="auto" w:fill="FFFFFF"/>
        </w:rPr>
        <w:t>Herbert</w:t>
      </w:r>
      <w:r w:rsidRPr="00200CEA">
        <w:rPr>
          <w:rFonts w:ascii="Times New Roman" w:hAnsi="Times New Roman" w:cs="Times New Roman"/>
          <w:color w:val="0D0D0D"/>
          <w:sz w:val="28"/>
          <w:szCs w:val="28"/>
          <w:shd w:val="clear" w:color="auto" w:fill="FFFFFF"/>
        </w:rPr>
        <w:t xml:space="preserve"> downloads and installs the password management application, setting up a secure master password. </w:t>
      </w:r>
      <w:r w:rsidRPr="00675BE2">
        <w:rPr>
          <w:rFonts w:ascii="Times New Roman" w:hAnsi="Times New Roman" w:cs="Times New Roman"/>
          <w:color w:val="0D0D0D"/>
          <w:sz w:val="28"/>
          <w:szCs w:val="28"/>
          <w:shd w:val="clear" w:color="auto" w:fill="FFFFFF"/>
        </w:rPr>
        <w:t>He</w:t>
      </w:r>
      <w:r w:rsidRPr="00200CEA">
        <w:rPr>
          <w:rFonts w:ascii="Times New Roman" w:hAnsi="Times New Roman" w:cs="Times New Roman"/>
          <w:color w:val="0D0D0D"/>
          <w:sz w:val="28"/>
          <w:szCs w:val="28"/>
          <w:shd w:val="clear" w:color="auto" w:fill="FFFFFF"/>
        </w:rPr>
        <w:t xml:space="preserve"> adds her healthcare platforms to the application and enters </w:t>
      </w:r>
      <w:r w:rsidRPr="00675BE2">
        <w:rPr>
          <w:rFonts w:ascii="Times New Roman" w:hAnsi="Times New Roman" w:cs="Times New Roman"/>
          <w:color w:val="0D0D0D"/>
          <w:sz w:val="28"/>
          <w:szCs w:val="28"/>
          <w:shd w:val="clear" w:color="auto" w:fill="FFFFFF"/>
        </w:rPr>
        <w:t>his</w:t>
      </w:r>
      <w:r w:rsidRPr="00200CEA">
        <w:rPr>
          <w:rFonts w:ascii="Times New Roman" w:hAnsi="Times New Roman" w:cs="Times New Roman"/>
          <w:color w:val="0D0D0D"/>
          <w:sz w:val="28"/>
          <w:szCs w:val="28"/>
          <w:shd w:val="clear" w:color="auto" w:fill="FFFFFF"/>
        </w:rPr>
        <w:t xml:space="preserve"> existing credentials for each. When accessing a healthcare platform, </w:t>
      </w:r>
      <w:r w:rsidRPr="00675BE2">
        <w:rPr>
          <w:rFonts w:ascii="Times New Roman" w:hAnsi="Times New Roman" w:cs="Times New Roman"/>
          <w:color w:val="0D0D0D"/>
          <w:sz w:val="28"/>
          <w:szCs w:val="28"/>
          <w:shd w:val="clear" w:color="auto" w:fill="FFFFFF"/>
        </w:rPr>
        <w:t>Herbert</w:t>
      </w:r>
      <w:r w:rsidRPr="00200CEA">
        <w:rPr>
          <w:rFonts w:ascii="Times New Roman" w:hAnsi="Times New Roman" w:cs="Times New Roman"/>
          <w:color w:val="0D0D0D"/>
          <w:sz w:val="28"/>
          <w:szCs w:val="28"/>
          <w:shd w:val="clear" w:color="auto" w:fill="FFFFFF"/>
        </w:rPr>
        <w:t xml:space="preserve"> logs in through the password management </w:t>
      </w:r>
      <w:r w:rsidRPr="00200CEA">
        <w:rPr>
          <w:rFonts w:ascii="Times New Roman" w:hAnsi="Times New Roman" w:cs="Times New Roman"/>
          <w:color w:val="0D0D0D"/>
          <w:sz w:val="28"/>
          <w:szCs w:val="28"/>
          <w:shd w:val="clear" w:color="auto" w:fill="FFFFFF"/>
        </w:rPr>
        <w:lastRenderedPageBreak/>
        <w:t xml:space="preserve">application using </w:t>
      </w:r>
      <w:r w:rsidRPr="00675BE2">
        <w:rPr>
          <w:rFonts w:ascii="Times New Roman" w:hAnsi="Times New Roman" w:cs="Times New Roman"/>
          <w:color w:val="0D0D0D"/>
          <w:sz w:val="28"/>
          <w:szCs w:val="28"/>
          <w:shd w:val="clear" w:color="auto" w:fill="FFFFFF"/>
        </w:rPr>
        <w:t>his</w:t>
      </w:r>
      <w:r w:rsidRPr="00200CEA">
        <w:rPr>
          <w:rFonts w:ascii="Times New Roman" w:hAnsi="Times New Roman" w:cs="Times New Roman"/>
          <w:color w:val="0D0D0D"/>
          <w:sz w:val="28"/>
          <w:szCs w:val="28"/>
          <w:shd w:val="clear" w:color="auto" w:fill="FFFFFF"/>
        </w:rPr>
        <w:t xml:space="preserve"> master password. The application securely retrieves and </w:t>
      </w:r>
      <w:r w:rsidRPr="00675BE2">
        <w:rPr>
          <w:rFonts w:ascii="Times New Roman" w:hAnsi="Times New Roman" w:cs="Times New Roman"/>
          <w:color w:val="0D0D0D"/>
          <w:sz w:val="28"/>
          <w:szCs w:val="28"/>
          <w:shd w:val="clear" w:color="auto" w:fill="FFFFFF"/>
        </w:rPr>
        <w:t>autofill’s</w:t>
      </w:r>
      <w:r w:rsidRPr="00200CEA">
        <w:rPr>
          <w:rFonts w:ascii="Times New Roman" w:hAnsi="Times New Roman" w:cs="Times New Roman"/>
          <w:color w:val="0D0D0D"/>
          <w:sz w:val="28"/>
          <w:szCs w:val="28"/>
          <w:shd w:val="clear" w:color="auto" w:fill="FFFFFF"/>
        </w:rPr>
        <w:t xml:space="preserve"> </w:t>
      </w:r>
      <w:r w:rsidRPr="00675BE2">
        <w:rPr>
          <w:rFonts w:ascii="Times New Roman" w:hAnsi="Times New Roman" w:cs="Times New Roman"/>
          <w:color w:val="0D0D0D"/>
          <w:sz w:val="28"/>
          <w:szCs w:val="28"/>
          <w:shd w:val="clear" w:color="auto" w:fill="FFFFFF"/>
        </w:rPr>
        <w:t>his</w:t>
      </w:r>
      <w:r w:rsidRPr="00200CEA">
        <w:rPr>
          <w:rFonts w:ascii="Times New Roman" w:hAnsi="Times New Roman" w:cs="Times New Roman"/>
          <w:color w:val="0D0D0D"/>
          <w:sz w:val="28"/>
          <w:szCs w:val="28"/>
          <w:shd w:val="clear" w:color="auto" w:fill="FFFFFF"/>
        </w:rPr>
        <w:t xml:space="preserve"> credentials for the specific platform, facilitating seamless login.</w:t>
      </w:r>
    </w:p>
    <w:p w14:paraId="108B81DE"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0B51A01E" w14:textId="66FAEB1B" w:rsidR="00200CEA" w:rsidRPr="00675BE2"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675BE2">
        <w:rPr>
          <w:rFonts w:ascii="Times New Roman" w:hAnsi="Times New Roman" w:cs="Times New Roman"/>
          <w:color w:val="0D0D0D"/>
          <w:sz w:val="28"/>
          <w:szCs w:val="28"/>
          <w:shd w:val="clear" w:color="auto" w:fill="FFFFFF"/>
        </w:rPr>
        <w:t>Herbert’s</w:t>
      </w:r>
      <w:r w:rsidRPr="00200CEA">
        <w:rPr>
          <w:rFonts w:ascii="Times New Roman" w:hAnsi="Times New Roman" w:cs="Times New Roman"/>
          <w:color w:val="0D0D0D"/>
          <w:sz w:val="28"/>
          <w:szCs w:val="28"/>
          <w:shd w:val="clear" w:color="auto" w:fill="FFFFFF"/>
        </w:rPr>
        <w:t xml:space="preserve"> credentials for each platform are encrypted and stored securely within the application. </w:t>
      </w:r>
      <w:r w:rsidRPr="00675BE2">
        <w:rPr>
          <w:rFonts w:ascii="Times New Roman" w:hAnsi="Times New Roman" w:cs="Times New Roman"/>
          <w:color w:val="0D0D0D"/>
          <w:sz w:val="28"/>
          <w:szCs w:val="28"/>
          <w:shd w:val="clear" w:color="auto" w:fill="FFFFFF"/>
        </w:rPr>
        <w:t>He</w:t>
      </w:r>
      <w:r w:rsidRPr="00200CEA">
        <w:rPr>
          <w:rFonts w:ascii="Times New Roman" w:hAnsi="Times New Roman" w:cs="Times New Roman"/>
          <w:color w:val="0D0D0D"/>
          <w:sz w:val="28"/>
          <w:szCs w:val="28"/>
          <w:shd w:val="clear" w:color="auto" w:fill="FFFFFF"/>
        </w:rPr>
        <w:t xml:space="preserve"> can update </w:t>
      </w:r>
      <w:r w:rsidRPr="00675BE2">
        <w:rPr>
          <w:rFonts w:ascii="Times New Roman" w:hAnsi="Times New Roman" w:cs="Times New Roman"/>
          <w:color w:val="0D0D0D"/>
          <w:sz w:val="28"/>
          <w:szCs w:val="28"/>
          <w:shd w:val="clear" w:color="auto" w:fill="FFFFFF"/>
        </w:rPr>
        <w:t>his</w:t>
      </w:r>
      <w:r w:rsidRPr="00200CEA">
        <w:rPr>
          <w:rFonts w:ascii="Times New Roman" w:hAnsi="Times New Roman" w:cs="Times New Roman"/>
          <w:color w:val="0D0D0D"/>
          <w:sz w:val="28"/>
          <w:szCs w:val="28"/>
          <w:shd w:val="clear" w:color="auto" w:fill="FFFFFF"/>
        </w:rPr>
        <w:t xml:space="preserve"> passwords directly through the application, with changes synchronized with the respective healthcare platforms.</w:t>
      </w:r>
    </w:p>
    <w:p w14:paraId="0709AD6F"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55784676" w14:textId="5C6656AB" w:rsidR="00200CEA" w:rsidRPr="00675BE2"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 xml:space="preserve">In case of an incorrect master password, </w:t>
      </w:r>
      <w:r w:rsidRPr="00675BE2">
        <w:rPr>
          <w:rFonts w:ascii="Times New Roman" w:hAnsi="Times New Roman" w:cs="Times New Roman"/>
          <w:color w:val="0D0D0D"/>
          <w:sz w:val="28"/>
          <w:szCs w:val="28"/>
          <w:shd w:val="clear" w:color="auto" w:fill="FFFFFF"/>
        </w:rPr>
        <w:t>Herbert</w:t>
      </w:r>
      <w:r w:rsidRPr="00200CEA">
        <w:rPr>
          <w:rFonts w:ascii="Times New Roman" w:hAnsi="Times New Roman" w:cs="Times New Roman"/>
          <w:color w:val="0D0D0D"/>
          <w:sz w:val="28"/>
          <w:szCs w:val="28"/>
          <w:shd w:val="clear" w:color="auto" w:fill="FFFFFF"/>
        </w:rPr>
        <w:t xml:space="preserve"> can use a secure recovery process. If a healthcare platform's API is unavailable or changes, </w:t>
      </w:r>
      <w:r w:rsidRPr="00675BE2">
        <w:rPr>
          <w:rFonts w:ascii="Times New Roman" w:hAnsi="Times New Roman" w:cs="Times New Roman"/>
          <w:color w:val="0D0D0D"/>
          <w:sz w:val="28"/>
          <w:szCs w:val="28"/>
          <w:shd w:val="clear" w:color="auto" w:fill="FFFFFF"/>
        </w:rPr>
        <w:t>he</w:t>
      </w:r>
      <w:r w:rsidRPr="00200CEA">
        <w:rPr>
          <w:rFonts w:ascii="Times New Roman" w:hAnsi="Times New Roman" w:cs="Times New Roman"/>
          <w:color w:val="0D0D0D"/>
          <w:sz w:val="28"/>
          <w:szCs w:val="28"/>
          <w:shd w:val="clear" w:color="auto" w:fill="FFFFFF"/>
        </w:rPr>
        <w:t xml:space="preserve"> receives notifications and guidance on manually updating </w:t>
      </w:r>
      <w:r w:rsidRPr="00675BE2">
        <w:rPr>
          <w:rFonts w:ascii="Times New Roman" w:hAnsi="Times New Roman" w:cs="Times New Roman"/>
          <w:color w:val="0D0D0D"/>
          <w:sz w:val="28"/>
          <w:szCs w:val="28"/>
          <w:shd w:val="clear" w:color="auto" w:fill="FFFFFF"/>
        </w:rPr>
        <w:t>his</w:t>
      </w:r>
      <w:r w:rsidRPr="00200CEA">
        <w:rPr>
          <w:rFonts w:ascii="Times New Roman" w:hAnsi="Times New Roman" w:cs="Times New Roman"/>
          <w:color w:val="0D0D0D"/>
          <w:sz w:val="28"/>
          <w:szCs w:val="28"/>
          <w:shd w:val="clear" w:color="auto" w:fill="FFFFFF"/>
        </w:rPr>
        <w:t xml:space="preserve"> login credentials.</w:t>
      </w:r>
    </w:p>
    <w:p w14:paraId="0B36BD81" w14:textId="77777777"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0233F31D" w14:textId="2416250E" w:rsidR="00200CEA" w:rsidRPr="00200CEA" w:rsidRDefault="00200CEA" w:rsidP="00200CEA">
      <w:pPr>
        <w:shd w:val="clear" w:color="auto" w:fill="FFFFFF"/>
        <w:spacing w:after="0" w:line="240" w:lineRule="auto"/>
        <w:outlineLvl w:val="0"/>
        <w:rPr>
          <w:rFonts w:ascii="Times New Roman" w:hAnsi="Times New Roman" w:cs="Times New Roman"/>
          <w:color w:val="0D0D0D"/>
          <w:sz w:val="28"/>
          <w:szCs w:val="28"/>
          <w:shd w:val="clear" w:color="auto" w:fill="FFFFFF"/>
        </w:rPr>
      </w:pPr>
      <w:r w:rsidRPr="00200CEA">
        <w:rPr>
          <w:rFonts w:ascii="Times New Roman" w:hAnsi="Times New Roman" w:cs="Times New Roman"/>
          <w:color w:val="0D0D0D"/>
          <w:sz w:val="28"/>
          <w:szCs w:val="28"/>
          <w:shd w:val="clear" w:color="auto" w:fill="FFFFFF"/>
        </w:rPr>
        <w:t xml:space="preserve">This approach ensures </w:t>
      </w:r>
      <w:r w:rsidRPr="00675BE2">
        <w:rPr>
          <w:rFonts w:ascii="Times New Roman" w:hAnsi="Times New Roman" w:cs="Times New Roman"/>
          <w:color w:val="0D0D0D"/>
          <w:sz w:val="28"/>
          <w:szCs w:val="28"/>
          <w:shd w:val="clear" w:color="auto" w:fill="FFFFFF"/>
        </w:rPr>
        <w:t>Herbert</w:t>
      </w:r>
      <w:r w:rsidRPr="00200CEA">
        <w:rPr>
          <w:rFonts w:ascii="Times New Roman" w:hAnsi="Times New Roman" w:cs="Times New Roman"/>
          <w:color w:val="0D0D0D"/>
          <w:sz w:val="28"/>
          <w:szCs w:val="28"/>
          <w:shd w:val="clear" w:color="auto" w:fill="FFFFFF"/>
        </w:rPr>
        <w:t xml:space="preserve"> access to healthcare systems is simplified and secure, with improved password management and enhanced data security.</w:t>
      </w:r>
    </w:p>
    <w:p w14:paraId="584DCC99" w14:textId="77777777" w:rsidR="00200CEA" w:rsidRPr="00200CEA" w:rsidRDefault="00200CEA" w:rsidP="00200CEA">
      <w:pPr>
        <w:shd w:val="clear" w:color="auto" w:fill="FFFFFF"/>
        <w:spacing w:after="0" w:line="240" w:lineRule="auto"/>
        <w:outlineLvl w:val="0"/>
        <w:rPr>
          <w:rFonts w:ascii="Times New Roman" w:hAnsi="Times New Roman" w:cs="Times New Roman"/>
          <w:b/>
          <w:bCs/>
          <w:color w:val="0D0D0D"/>
          <w:sz w:val="28"/>
          <w:szCs w:val="28"/>
          <w:shd w:val="clear" w:color="auto" w:fill="FFFFFF"/>
        </w:rPr>
      </w:pPr>
    </w:p>
    <w:p w14:paraId="4A8FEBF2" w14:textId="77777777" w:rsidR="001B3931" w:rsidRPr="001B3931" w:rsidRDefault="001B3931" w:rsidP="00644303">
      <w:pPr>
        <w:shd w:val="clear" w:color="auto" w:fill="FFFFFF"/>
        <w:spacing w:after="0" w:line="240" w:lineRule="auto"/>
        <w:outlineLvl w:val="0"/>
        <w:rPr>
          <w:rFonts w:ascii="Times New Roman" w:hAnsi="Times New Roman" w:cs="Times New Roman"/>
          <w:color w:val="0D0D0D"/>
          <w:sz w:val="28"/>
          <w:szCs w:val="28"/>
          <w:u w:val="single"/>
          <w:shd w:val="clear" w:color="auto" w:fill="FFFFFF"/>
        </w:rPr>
      </w:pPr>
    </w:p>
    <w:p w14:paraId="4EC81593" w14:textId="77777777" w:rsidR="00A018BF" w:rsidRDefault="00A018BF" w:rsidP="00644303">
      <w:pPr>
        <w:shd w:val="clear" w:color="auto" w:fill="FFFFFF"/>
        <w:spacing w:after="0" w:line="240" w:lineRule="auto"/>
        <w:outlineLvl w:val="0"/>
        <w:rPr>
          <w:rFonts w:ascii="Times New Roman" w:hAnsi="Times New Roman" w:cs="Times New Roman"/>
          <w:color w:val="0D0D0D"/>
          <w:sz w:val="26"/>
          <w:szCs w:val="26"/>
          <w:shd w:val="clear" w:color="auto" w:fill="FFFFFF"/>
        </w:rPr>
      </w:pPr>
    </w:p>
    <w:p w14:paraId="641FDAE8" w14:textId="0C458EED" w:rsidR="00A018BF" w:rsidRDefault="00675BE2" w:rsidP="00644303">
      <w:pPr>
        <w:shd w:val="clear" w:color="auto" w:fill="FFFFFF"/>
        <w:spacing w:after="0" w:line="240" w:lineRule="auto"/>
        <w:outlineLvl w:val="0"/>
        <w:rPr>
          <w:rFonts w:ascii="Times New Roman" w:eastAsia="Times New Roman" w:hAnsi="Times New Roman" w:cs="Times New Roman"/>
          <w:b/>
          <w:bCs/>
          <w:color w:val="262626"/>
          <w:kern w:val="36"/>
          <w:sz w:val="30"/>
          <w:szCs w:val="30"/>
          <w:lang w:eastAsia="en-GB"/>
          <w14:ligatures w14:val="none"/>
        </w:rPr>
      </w:pPr>
      <w:r w:rsidRPr="00675BE2">
        <w:rPr>
          <w:rFonts w:ascii="Times New Roman" w:eastAsia="Times New Roman" w:hAnsi="Times New Roman" w:cs="Times New Roman"/>
          <w:b/>
          <w:bCs/>
          <w:color w:val="262626"/>
          <w:kern w:val="36"/>
          <w:sz w:val="30"/>
          <w:szCs w:val="30"/>
          <w:u w:val="single"/>
          <w:lang w:eastAsia="en-GB"/>
          <w14:ligatures w14:val="none"/>
        </w:rPr>
        <w:t>Development Phases</w:t>
      </w:r>
      <w:r>
        <w:rPr>
          <w:rFonts w:ascii="Times New Roman" w:eastAsia="Times New Roman" w:hAnsi="Times New Roman" w:cs="Times New Roman"/>
          <w:color w:val="262626"/>
          <w:kern w:val="36"/>
          <w:sz w:val="30"/>
          <w:szCs w:val="30"/>
          <w:lang w:eastAsia="en-GB"/>
          <w14:ligatures w14:val="none"/>
        </w:rPr>
        <w:t xml:space="preserve"> </w:t>
      </w:r>
      <w:r w:rsidRPr="00675BE2">
        <w:rPr>
          <w:rFonts w:ascii="Times New Roman" w:eastAsia="Times New Roman" w:hAnsi="Times New Roman" w:cs="Times New Roman"/>
          <w:b/>
          <w:bCs/>
          <w:color w:val="262626"/>
          <w:kern w:val="36"/>
          <w:sz w:val="30"/>
          <w:szCs w:val="30"/>
          <w:lang w:eastAsia="en-GB"/>
          <w14:ligatures w14:val="none"/>
        </w:rPr>
        <w:t xml:space="preserve">: </w:t>
      </w:r>
    </w:p>
    <w:p w14:paraId="298F5D5D" w14:textId="77777777" w:rsidR="00675BE2" w:rsidRDefault="00675BE2" w:rsidP="00644303">
      <w:pPr>
        <w:shd w:val="clear" w:color="auto" w:fill="FFFFFF"/>
        <w:spacing w:after="0" w:line="240" w:lineRule="auto"/>
        <w:outlineLvl w:val="0"/>
        <w:rPr>
          <w:rFonts w:ascii="Times New Roman" w:eastAsia="Times New Roman" w:hAnsi="Times New Roman" w:cs="Times New Roman"/>
          <w:b/>
          <w:bCs/>
          <w:color w:val="262626"/>
          <w:kern w:val="36"/>
          <w:sz w:val="30"/>
          <w:szCs w:val="30"/>
          <w:lang w:eastAsia="en-GB"/>
          <w14:ligatures w14:val="none"/>
        </w:rPr>
      </w:pPr>
    </w:p>
    <w:tbl>
      <w:tblPr>
        <w:tblStyle w:val="TableGrid"/>
        <w:tblW w:w="9175" w:type="dxa"/>
        <w:tblLook w:val="04A0" w:firstRow="1" w:lastRow="0" w:firstColumn="1" w:lastColumn="0" w:noHBand="0" w:noVBand="1"/>
      </w:tblPr>
      <w:tblGrid>
        <w:gridCol w:w="3058"/>
        <w:gridCol w:w="3058"/>
        <w:gridCol w:w="3059"/>
      </w:tblGrid>
      <w:tr w:rsidR="00675BE2" w14:paraId="4262EEBA" w14:textId="77777777" w:rsidTr="00AB77F2">
        <w:trPr>
          <w:trHeight w:val="397"/>
        </w:trPr>
        <w:tc>
          <w:tcPr>
            <w:tcW w:w="3058" w:type="dxa"/>
          </w:tcPr>
          <w:p w14:paraId="3CFDE719" w14:textId="77777777" w:rsidR="00675BE2" w:rsidRDefault="00675BE2" w:rsidP="00AB77F2">
            <w:pPr>
              <w:rPr>
                <w:rFonts w:ascii="Times New Roman" w:hAnsi="Times New Roman" w:cs="Times New Roman"/>
                <w:sz w:val="28"/>
                <w:szCs w:val="28"/>
              </w:rPr>
            </w:pPr>
            <w:r>
              <w:rPr>
                <w:rFonts w:ascii="Times New Roman" w:hAnsi="Times New Roman" w:cs="Times New Roman"/>
                <w:sz w:val="28"/>
                <w:szCs w:val="28"/>
              </w:rPr>
              <w:t>Phase Levels</w:t>
            </w:r>
          </w:p>
        </w:tc>
        <w:tc>
          <w:tcPr>
            <w:tcW w:w="3058" w:type="dxa"/>
          </w:tcPr>
          <w:p w14:paraId="73977C0D" w14:textId="77777777" w:rsidR="00675BE2" w:rsidRDefault="00675BE2" w:rsidP="00AB77F2">
            <w:pPr>
              <w:rPr>
                <w:rFonts w:ascii="Times New Roman" w:hAnsi="Times New Roman" w:cs="Times New Roman"/>
                <w:sz w:val="28"/>
                <w:szCs w:val="28"/>
              </w:rPr>
            </w:pPr>
            <w:r>
              <w:rPr>
                <w:rFonts w:ascii="Times New Roman" w:hAnsi="Times New Roman" w:cs="Times New Roman"/>
                <w:sz w:val="28"/>
                <w:szCs w:val="28"/>
              </w:rPr>
              <w:t>Phase Description</w:t>
            </w:r>
          </w:p>
        </w:tc>
        <w:tc>
          <w:tcPr>
            <w:tcW w:w="3059" w:type="dxa"/>
          </w:tcPr>
          <w:p w14:paraId="157EF3FD" w14:textId="77777777" w:rsidR="00675BE2" w:rsidRDefault="00675BE2" w:rsidP="00AB77F2">
            <w:pPr>
              <w:rPr>
                <w:rFonts w:ascii="Times New Roman" w:hAnsi="Times New Roman" w:cs="Times New Roman"/>
                <w:sz w:val="28"/>
                <w:szCs w:val="28"/>
              </w:rPr>
            </w:pPr>
            <w:r>
              <w:rPr>
                <w:rFonts w:ascii="Times New Roman" w:hAnsi="Times New Roman" w:cs="Times New Roman"/>
                <w:sz w:val="28"/>
                <w:szCs w:val="28"/>
              </w:rPr>
              <w:t>Phase Due Dates</w:t>
            </w:r>
          </w:p>
        </w:tc>
      </w:tr>
      <w:tr w:rsidR="00675BE2" w14:paraId="3588B172" w14:textId="77777777" w:rsidTr="00AB77F2">
        <w:trPr>
          <w:trHeight w:val="1237"/>
        </w:trPr>
        <w:tc>
          <w:tcPr>
            <w:tcW w:w="3058" w:type="dxa"/>
          </w:tcPr>
          <w:p w14:paraId="686D29CA" w14:textId="77777777" w:rsidR="00675BE2" w:rsidRDefault="00675BE2" w:rsidP="00AB77F2">
            <w:pPr>
              <w:rPr>
                <w:rFonts w:ascii="Times New Roman" w:hAnsi="Times New Roman" w:cs="Times New Roman"/>
                <w:sz w:val="28"/>
                <w:szCs w:val="28"/>
              </w:rPr>
            </w:pPr>
            <w:r>
              <w:rPr>
                <w:rFonts w:ascii="Times New Roman" w:hAnsi="Times New Roman" w:cs="Times New Roman"/>
                <w:sz w:val="28"/>
                <w:szCs w:val="28"/>
              </w:rPr>
              <w:t>Phase-1</w:t>
            </w:r>
          </w:p>
        </w:tc>
        <w:tc>
          <w:tcPr>
            <w:tcW w:w="3058" w:type="dxa"/>
          </w:tcPr>
          <w:p w14:paraId="3EE90A84" w14:textId="1A2F4045" w:rsidR="00675BE2" w:rsidRDefault="00675BE2" w:rsidP="00AB77F2">
            <w:pPr>
              <w:rPr>
                <w:rFonts w:ascii="Times New Roman" w:hAnsi="Times New Roman" w:cs="Times New Roman"/>
                <w:sz w:val="28"/>
                <w:szCs w:val="28"/>
              </w:rPr>
            </w:pPr>
            <w:r w:rsidRPr="00675BE2">
              <w:rPr>
                <w:rFonts w:ascii="Times New Roman" w:hAnsi="Times New Roman" w:cs="Times New Roman"/>
                <w:sz w:val="28"/>
                <w:szCs w:val="28"/>
              </w:rPr>
              <w:t>Requirements Analysis and System Design</w:t>
            </w:r>
          </w:p>
        </w:tc>
        <w:tc>
          <w:tcPr>
            <w:tcW w:w="3059" w:type="dxa"/>
          </w:tcPr>
          <w:p w14:paraId="0D454585" w14:textId="27E5F40D" w:rsidR="00675BE2" w:rsidRDefault="00675BE2" w:rsidP="00AB77F2">
            <w:pPr>
              <w:rPr>
                <w:rFonts w:ascii="Times New Roman" w:hAnsi="Times New Roman" w:cs="Times New Roman"/>
                <w:sz w:val="28"/>
                <w:szCs w:val="28"/>
              </w:rPr>
            </w:pPr>
            <w:r>
              <w:rPr>
                <w:rFonts w:ascii="Times New Roman" w:hAnsi="Times New Roman" w:cs="Times New Roman"/>
                <w:sz w:val="28"/>
                <w:szCs w:val="28"/>
              </w:rPr>
              <w:t>03-13-2024</w:t>
            </w:r>
          </w:p>
        </w:tc>
      </w:tr>
      <w:tr w:rsidR="00675BE2" w14:paraId="246ECECA" w14:textId="77777777" w:rsidTr="00AB77F2">
        <w:trPr>
          <w:trHeight w:val="1634"/>
        </w:trPr>
        <w:tc>
          <w:tcPr>
            <w:tcW w:w="3058" w:type="dxa"/>
          </w:tcPr>
          <w:p w14:paraId="580C29BF" w14:textId="77777777" w:rsidR="00675BE2" w:rsidRDefault="00675BE2" w:rsidP="00675BE2">
            <w:pPr>
              <w:rPr>
                <w:rFonts w:ascii="Times New Roman" w:hAnsi="Times New Roman" w:cs="Times New Roman"/>
                <w:sz w:val="28"/>
                <w:szCs w:val="28"/>
              </w:rPr>
            </w:pPr>
            <w:r>
              <w:rPr>
                <w:rFonts w:ascii="Times New Roman" w:hAnsi="Times New Roman" w:cs="Times New Roman"/>
                <w:sz w:val="28"/>
                <w:szCs w:val="28"/>
              </w:rPr>
              <w:t>Phase-2</w:t>
            </w:r>
          </w:p>
        </w:tc>
        <w:tc>
          <w:tcPr>
            <w:tcW w:w="3058" w:type="dxa"/>
          </w:tcPr>
          <w:p w14:paraId="65AA5B3A" w14:textId="0F0DF399" w:rsidR="00675BE2" w:rsidRDefault="00675BE2" w:rsidP="00675BE2">
            <w:pPr>
              <w:rPr>
                <w:rFonts w:ascii="Times New Roman" w:hAnsi="Times New Roman" w:cs="Times New Roman"/>
                <w:sz w:val="28"/>
                <w:szCs w:val="28"/>
              </w:rPr>
            </w:pPr>
            <w:r w:rsidRPr="00675BE2">
              <w:rPr>
                <w:rFonts w:ascii="Times New Roman" w:hAnsi="Times New Roman" w:cs="Times New Roman"/>
                <w:sz w:val="28"/>
                <w:szCs w:val="28"/>
              </w:rPr>
              <w:t>Implementation of Core Features</w:t>
            </w:r>
          </w:p>
        </w:tc>
        <w:tc>
          <w:tcPr>
            <w:tcW w:w="3059" w:type="dxa"/>
          </w:tcPr>
          <w:p w14:paraId="537AADEA" w14:textId="48298516" w:rsidR="00675BE2" w:rsidRDefault="00675BE2" w:rsidP="00675BE2">
            <w:pPr>
              <w:rPr>
                <w:rFonts w:ascii="Times New Roman" w:hAnsi="Times New Roman" w:cs="Times New Roman"/>
                <w:sz w:val="28"/>
                <w:szCs w:val="28"/>
              </w:rPr>
            </w:pPr>
            <w:r>
              <w:rPr>
                <w:rFonts w:ascii="Times New Roman" w:hAnsi="Times New Roman" w:cs="Times New Roman"/>
                <w:sz w:val="28"/>
                <w:szCs w:val="28"/>
              </w:rPr>
              <w:t>03-20-2024</w:t>
            </w:r>
          </w:p>
        </w:tc>
      </w:tr>
      <w:tr w:rsidR="00675BE2" w14:paraId="76E955BA" w14:textId="77777777" w:rsidTr="00AB77F2">
        <w:trPr>
          <w:trHeight w:val="2032"/>
        </w:trPr>
        <w:tc>
          <w:tcPr>
            <w:tcW w:w="3058" w:type="dxa"/>
          </w:tcPr>
          <w:p w14:paraId="49FFDA9F" w14:textId="77777777" w:rsidR="00675BE2" w:rsidRDefault="00675BE2" w:rsidP="00AB77F2">
            <w:pPr>
              <w:rPr>
                <w:rFonts w:ascii="Times New Roman" w:hAnsi="Times New Roman" w:cs="Times New Roman"/>
                <w:sz w:val="28"/>
                <w:szCs w:val="28"/>
              </w:rPr>
            </w:pPr>
            <w:r>
              <w:rPr>
                <w:rFonts w:ascii="Times New Roman" w:hAnsi="Times New Roman" w:cs="Times New Roman"/>
                <w:sz w:val="28"/>
                <w:szCs w:val="28"/>
              </w:rPr>
              <w:t>Phase-3</w:t>
            </w:r>
          </w:p>
        </w:tc>
        <w:tc>
          <w:tcPr>
            <w:tcW w:w="3058" w:type="dxa"/>
          </w:tcPr>
          <w:p w14:paraId="7772EB49" w14:textId="702350DC" w:rsidR="00675BE2" w:rsidRDefault="00675BE2" w:rsidP="00AB77F2">
            <w:pPr>
              <w:rPr>
                <w:rFonts w:ascii="Times New Roman" w:hAnsi="Times New Roman" w:cs="Times New Roman"/>
                <w:sz w:val="28"/>
                <w:szCs w:val="28"/>
              </w:rPr>
            </w:pPr>
            <w:r w:rsidRPr="00675BE2">
              <w:rPr>
                <w:rFonts w:ascii="Times New Roman" w:hAnsi="Times New Roman" w:cs="Times New Roman"/>
                <w:sz w:val="28"/>
                <w:szCs w:val="28"/>
              </w:rPr>
              <w:t>Security Measures and User Interface Development</w:t>
            </w:r>
          </w:p>
        </w:tc>
        <w:tc>
          <w:tcPr>
            <w:tcW w:w="3059" w:type="dxa"/>
          </w:tcPr>
          <w:p w14:paraId="0EB95472" w14:textId="77777777" w:rsidR="00675BE2" w:rsidRDefault="00675BE2" w:rsidP="00AB77F2">
            <w:pPr>
              <w:rPr>
                <w:rFonts w:ascii="Times New Roman" w:hAnsi="Times New Roman" w:cs="Times New Roman"/>
                <w:sz w:val="28"/>
                <w:szCs w:val="28"/>
              </w:rPr>
            </w:pPr>
            <w:r>
              <w:rPr>
                <w:rFonts w:ascii="Times New Roman" w:hAnsi="Times New Roman" w:cs="Times New Roman"/>
                <w:sz w:val="28"/>
                <w:szCs w:val="28"/>
              </w:rPr>
              <w:t>03-27-2024</w:t>
            </w:r>
          </w:p>
        </w:tc>
      </w:tr>
      <w:tr w:rsidR="00675BE2" w14:paraId="0F61F641" w14:textId="77777777" w:rsidTr="00AB77F2">
        <w:trPr>
          <w:trHeight w:val="1162"/>
        </w:trPr>
        <w:tc>
          <w:tcPr>
            <w:tcW w:w="3058" w:type="dxa"/>
          </w:tcPr>
          <w:p w14:paraId="708AC93D" w14:textId="77777777" w:rsidR="00675BE2" w:rsidRPr="00DE5DF5" w:rsidRDefault="00675BE2" w:rsidP="00AB77F2">
            <w:pPr>
              <w:rPr>
                <w:rFonts w:ascii="Times New Roman" w:hAnsi="Times New Roman" w:cs="Times New Roman"/>
                <w:sz w:val="28"/>
                <w:szCs w:val="28"/>
              </w:rPr>
            </w:pPr>
            <w:r w:rsidRPr="00DE5DF5">
              <w:rPr>
                <w:rFonts w:ascii="Times New Roman" w:hAnsi="Times New Roman" w:cs="Times New Roman"/>
                <w:sz w:val="28"/>
                <w:szCs w:val="28"/>
              </w:rPr>
              <w:t>Phase-4</w:t>
            </w:r>
          </w:p>
        </w:tc>
        <w:tc>
          <w:tcPr>
            <w:tcW w:w="3058" w:type="dxa"/>
          </w:tcPr>
          <w:p w14:paraId="17570EFE" w14:textId="3155FA1D" w:rsidR="00675BE2" w:rsidRPr="005D3916" w:rsidRDefault="00675BE2" w:rsidP="00AB77F2">
            <w:pPr>
              <w:rPr>
                <w:rFonts w:ascii="Times New Roman" w:hAnsi="Times New Roman" w:cs="Times New Roman"/>
                <w:sz w:val="28"/>
                <w:szCs w:val="28"/>
              </w:rPr>
            </w:pPr>
            <w:r w:rsidRPr="00675BE2">
              <w:rPr>
                <w:rFonts w:ascii="Times New Roman" w:hAnsi="Times New Roman" w:cs="Times New Roman"/>
                <w:sz w:val="28"/>
                <w:szCs w:val="28"/>
              </w:rPr>
              <w:t>Testing and Refinement</w:t>
            </w:r>
          </w:p>
        </w:tc>
        <w:tc>
          <w:tcPr>
            <w:tcW w:w="3059" w:type="dxa"/>
          </w:tcPr>
          <w:p w14:paraId="01E6D40F" w14:textId="77777777" w:rsidR="00675BE2" w:rsidRPr="00724B22" w:rsidRDefault="00675BE2" w:rsidP="00AB77F2">
            <w:pPr>
              <w:rPr>
                <w:rFonts w:ascii="Times New Roman" w:hAnsi="Times New Roman" w:cs="Times New Roman"/>
                <w:sz w:val="28"/>
                <w:szCs w:val="28"/>
              </w:rPr>
            </w:pPr>
            <w:r w:rsidRPr="00724B22">
              <w:rPr>
                <w:rFonts w:ascii="Times New Roman" w:hAnsi="Times New Roman" w:cs="Times New Roman"/>
                <w:sz w:val="28"/>
                <w:szCs w:val="28"/>
              </w:rPr>
              <w:t>04-03-2024</w:t>
            </w:r>
          </w:p>
        </w:tc>
      </w:tr>
    </w:tbl>
    <w:p w14:paraId="48650784" w14:textId="77777777" w:rsidR="00675BE2" w:rsidRPr="00675BE2" w:rsidRDefault="00675BE2" w:rsidP="00644303">
      <w:pPr>
        <w:shd w:val="clear" w:color="auto" w:fill="FFFFFF"/>
        <w:spacing w:after="0" w:line="240" w:lineRule="auto"/>
        <w:outlineLvl w:val="0"/>
        <w:rPr>
          <w:rFonts w:ascii="Times New Roman" w:eastAsia="Times New Roman" w:hAnsi="Times New Roman" w:cs="Times New Roman"/>
          <w:color w:val="262626"/>
          <w:kern w:val="36"/>
          <w:sz w:val="30"/>
          <w:szCs w:val="30"/>
          <w:lang w:eastAsia="en-GB"/>
          <w14:ligatures w14:val="none"/>
        </w:rPr>
      </w:pPr>
    </w:p>
    <w:p w14:paraId="105D6244" w14:textId="77777777" w:rsidR="00644303" w:rsidRDefault="00644303"/>
    <w:p w14:paraId="7482883F" w14:textId="77777777" w:rsidR="00723FFD" w:rsidRDefault="00723FFD">
      <w:pPr>
        <w:rPr>
          <w:rFonts w:ascii="Times New Roman" w:hAnsi="Times New Roman" w:cs="Times New Roman"/>
          <w:b/>
          <w:bCs/>
          <w:sz w:val="30"/>
          <w:szCs w:val="30"/>
          <w:u w:val="single"/>
        </w:rPr>
      </w:pPr>
    </w:p>
    <w:p w14:paraId="2474F7E8" w14:textId="567F80F1" w:rsidR="00675BE2" w:rsidRDefault="00675BE2">
      <w:pPr>
        <w:rPr>
          <w:rFonts w:ascii="Times New Roman" w:hAnsi="Times New Roman" w:cs="Times New Roman"/>
          <w:b/>
          <w:bCs/>
          <w:sz w:val="30"/>
          <w:szCs w:val="30"/>
        </w:rPr>
      </w:pPr>
      <w:r w:rsidRPr="00675BE2">
        <w:rPr>
          <w:rFonts w:ascii="Times New Roman" w:hAnsi="Times New Roman" w:cs="Times New Roman"/>
          <w:b/>
          <w:bCs/>
          <w:sz w:val="30"/>
          <w:szCs w:val="30"/>
          <w:u w:val="single"/>
        </w:rPr>
        <w:lastRenderedPageBreak/>
        <w:t>Conclusion</w:t>
      </w:r>
      <w:r w:rsidRPr="00675BE2">
        <w:rPr>
          <w:rFonts w:ascii="Times New Roman" w:hAnsi="Times New Roman" w:cs="Times New Roman"/>
          <w:sz w:val="30"/>
          <w:szCs w:val="30"/>
        </w:rPr>
        <w:t xml:space="preserve"> </w:t>
      </w:r>
      <w:r w:rsidRPr="00675BE2">
        <w:rPr>
          <w:rFonts w:ascii="Times New Roman" w:hAnsi="Times New Roman" w:cs="Times New Roman"/>
          <w:b/>
          <w:bCs/>
          <w:sz w:val="30"/>
          <w:szCs w:val="30"/>
        </w:rPr>
        <w:t xml:space="preserve">: </w:t>
      </w:r>
    </w:p>
    <w:p w14:paraId="08EE76DD" w14:textId="5AC7F48A" w:rsidR="00675BE2" w:rsidRDefault="00675BE2">
      <w:pPr>
        <w:rPr>
          <w:rFonts w:ascii="Times New Roman" w:hAnsi="Times New Roman" w:cs="Times New Roman"/>
          <w:sz w:val="28"/>
          <w:szCs w:val="28"/>
        </w:rPr>
      </w:pPr>
      <w:r w:rsidRPr="00107DC0">
        <w:rPr>
          <w:rFonts w:ascii="Times New Roman" w:hAnsi="Times New Roman" w:cs="Times New Roman"/>
          <w:sz w:val="28"/>
          <w:szCs w:val="28"/>
        </w:rPr>
        <w:t>By this I conclude , this use case proposes a patient-centred solution aimed at streamlining access to diverse healthcare systems while upholding stringent security protocols. Through the deployment of a sophisticated password management system, individuals such as Herbert can seamlessly navigate their medical records online without the encumbrance of multiple password management. This strategy not only simplifies the user experience but also fortifies data security by implementing robust storage and authentication mechanisms. Ultimately, the objective is to empower patients with efficient management of their health data, all while preserving the utmost standards of security and privacy.</w:t>
      </w:r>
    </w:p>
    <w:p w14:paraId="1C98B3F8" w14:textId="77777777" w:rsidR="00723FFD" w:rsidRDefault="00723FFD">
      <w:pPr>
        <w:rPr>
          <w:rFonts w:ascii="Times New Roman" w:hAnsi="Times New Roman" w:cs="Times New Roman"/>
          <w:sz w:val="28"/>
          <w:szCs w:val="28"/>
        </w:rPr>
      </w:pPr>
    </w:p>
    <w:p w14:paraId="7422DB64" w14:textId="78355981" w:rsidR="00723FFD" w:rsidRPr="00675BE2" w:rsidRDefault="00723FFD" w:rsidP="00723FFD">
      <w:pPr>
        <w:shd w:val="clear" w:color="auto" w:fill="FFFFFF"/>
        <w:spacing w:after="0" w:line="240" w:lineRule="auto"/>
        <w:outlineLvl w:val="0"/>
        <w:rPr>
          <w:rFonts w:ascii="Times New Roman" w:hAnsi="Times New Roman" w:cs="Times New Roman"/>
          <w:b/>
          <w:bCs/>
          <w:color w:val="0D0D0D"/>
          <w:sz w:val="30"/>
          <w:szCs w:val="30"/>
          <w:shd w:val="clear" w:color="auto" w:fill="FFFFFF"/>
        </w:rPr>
      </w:pPr>
      <w:r w:rsidRPr="00675BE2">
        <w:rPr>
          <w:rFonts w:ascii="Times New Roman" w:hAnsi="Times New Roman" w:cs="Times New Roman"/>
          <w:b/>
          <w:bCs/>
          <w:color w:val="0D0D0D"/>
          <w:sz w:val="30"/>
          <w:szCs w:val="30"/>
          <w:u w:val="single"/>
          <w:shd w:val="clear" w:color="auto" w:fill="FFFFFF"/>
        </w:rPr>
        <w:t>References</w:t>
      </w:r>
      <w:r w:rsidRPr="00675BE2">
        <w:rPr>
          <w:rFonts w:ascii="Times New Roman" w:hAnsi="Times New Roman" w:cs="Times New Roman"/>
          <w:color w:val="0D0D0D"/>
          <w:sz w:val="30"/>
          <w:szCs w:val="30"/>
          <w:shd w:val="clear" w:color="auto" w:fill="FFFFFF"/>
        </w:rPr>
        <w:t xml:space="preserve"> </w:t>
      </w:r>
      <w:r>
        <w:rPr>
          <w:rFonts w:ascii="Times New Roman" w:hAnsi="Times New Roman" w:cs="Times New Roman"/>
          <w:color w:val="0D0D0D"/>
          <w:sz w:val="30"/>
          <w:szCs w:val="30"/>
          <w:shd w:val="clear" w:color="auto" w:fill="FFFFFF"/>
        </w:rPr>
        <w:t>/</w:t>
      </w:r>
      <w:r w:rsidRPr="00675BE2">
        <w:rPr>
          <w:rFonts w:ascii="Times New Roman" w:hAnsi="Times New Roman" w:cs="Times New Roman"/>
          <w:b/>
          <w:bCs/>
          <w:color w:val="0D0D0D"/>
          <w:sz w:val="30"/>
          <w:szCs w:val="30"/>
          <w:u w:val="single"/>
          <w:shd w:val="clear" w:color="auto" w:fill="FFFFFF"/>
        </w:rPr>
        <w:t>Citations</w:t>
      </w:r>
      <w:r w:rsidRPr="00675BE2">
        <w:rPr>
          <w:rFonts w:ascii="Times New Roman" w:hAnsi="Times New Roman" w:cs="Times New Roman"/>
          <w:b/>
          <w:bCs/>
          <w:color w:val="0D0D0D"/>
          <w:sz w:val="30"/>
          <w:szCs w:val="30"/>
          <w:shd w:val="clear" w:color="auto" w:fill="FFFFFF"/>
        </w:rPr>
        <w:t xml:space="preserve"> :</w:t>
      </w:r>
    </w:p>
    <w:p w14:paraId="784781B6" w14:textId="77777777" w:rsidR="00723FFD" w:rsidRDefault="00723FFD" w:rsidP="00723FFD">
      <w:pPr>
        <w:shd w:val="clear" w:color="auto" w:fill="FFFFFF"/>
        <w:spacing w:after="0" w:line="240" w:lineRule="auto"/>
        <w:outlineLvl w:val="0"/>
        <w:rPr>
          <w:rFonts w:ascii="Times New Roman" w:hAnsi="Times New Roman" w:cs="Times New Roman"/>
          <w:b/>
          <w:bCs/>
          <w:color w:val="0D0D0D"/>
          <w:sz w:val="26"/>
          <w:szCs w:val="26"/>
          <w:shd w:val="clear" w:color="auto" w:fill="FFFFFF"/>
        </w:rPr>
      </w:pPr>
    </w:p>
    <w:p w14:paraId="6A482304" w14:textId="77777777" w:rsidR="00723FFD" w:rsidRPr="00723FFD" w:rsidRDefault="00723FFD" w:rsidP="00723FFD">
      <w:pPr>
        <w:pStyle w:val="ListParagraph"/>
        <w:numPr>
          <w:ilvl w:val="0"/>
          <w:numId w:val="3"/>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723FFD">
        <w:rPr>
          <w:rFonts w:ascii="Times New Roman" w:hAnsi="Times New Roman" w:cs="Times New Roman"/>
          <w:color w:val="0D0D0D"/>
          <w:sz w:val="28"/>
          <w:szCs w:val="28"/>
          <w:shd w:val="clear" w:color="auto" w:fill="FFFFFF"/>
        </w:rPr>
        <w:t xml:space="preserve">[1] LastPass. (n.d.). LastPass: Password Manager, Auto Form Filler, Random Password Generator &amp; Secure Digital Wallet App. Retrieved from </w:t>
      </w:r>
      <w:hyperlink r:id="rId5" w:tgtFrame="_new" w:history="1">
        <w:r w:rsidRPr="00723FFD">
          <w:rPr>
            <w:rStyle w:val="Hyperlink"/>
            <w:rFonts w:ascii="Times New Roman" w:hAnsi="Times New Roman" w:cs="Times New Roman"/>
            <w:sz w:val="28"/>
            <w:szCs w:val="28"/>
            <w:shd w:val="clear" w:color="auto" w:fill="FFFFFF"/>
          </w:rPr>
          <w:t>https://www.lastpass.com/</w:t>
        </w:r>
      </w:hyperlink>
    </w:p>
    <w:p w14:paraId="6C74530D" w14:textId="77777777" w:rsidR="00723FFD" w:rsidRPr="00675BE2" w:rsidRDefault="00723FFD" w:rsidP="00723FFD">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38F70ABC" w14:textId="6F3A91F4" w:rsidR="00723FFD" w:rsidRPr="00723FFD" w:rsidRDefault="00723FFD" w:rsidP="00723FFD">
      <w:pPr>
        <w:pStyle w:val="ListParagraph"/>
        <w:numPr>
          <w:ilvl w:val="0"/>
          <w:numId w:val="3"/>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723FFD">
        <w:rPr>
          <w:rFonts w:ascii="Times New Roman" w:hAnsi="Times New Roman" w:cs="Times New Roman"/>
          <w:color w:val="0D0D0D"/>
          <w:sz w:val="28"/>
          <w:szCs w:val="28"/>
          <w:shd w:val="clear" w:color="auto" w:fill="FFFFFF"/>
        </w:rPr>
        <w:t>[2] Charles D, Gabriel M, Furukawa MF. Adoption of Electronic Health Record Systems among U.S. Non-Federal Acute Care Hospitals: 2008-2015. Office of the National Coordinator for Health Information Technology. 2016.</w:t>
      </w:r>
    </w:p>
    <w:p w14:paraId="7863AB21" w14:textId="77777777" w:rsidR="00723FFD" w:rsidRDefault="00723FFD" w:rsidP="00723FFD">
      <w:pPr>
        <w:shd w:val="clear" w:color="auto" w:fill="FFFFFF"/>
        <w:spacing w:after="0" w:line="240" w:lineRule="auto"/>
        <w:outlineLvl w:val="0"/>
        <w:rPr>
          <w:rFonts w:ascii="Times New Roman" w:hAnsi="Times New Roman" w:cs="Times New Roman"/>
          <w:b/>
          <w:bCs/>
          <w:color w:val="0D0D0D"/>
          <w:sz w:val="28"/>
          <w:szCs w:val="28"/>
          <w:shd w:val="clear" w:color="auto" w:fill="FFFFFF"/>
        </w:rPr>
      </w:pPr>
    </w:p>
    <w:p w14:paraId="22A91337" w14:textId="77777777" w:rsidR="00723FFD" w:rsidRPr="00723FFD" w:rsidRDefault="00723FFD" w:rsidP="00723FFD">
      <w:pPr>
        <w:pStyle w:val="ListParagraph"/>
        <w:numPr>
          <w:ilvl w:val="0"/>
          <w:numId w:val="3"/>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723FFD">
        <w:rPr>
          <w:rFonts w:ascii="Times New Roman" w:hAnsi="Times New Roman" w:cs="Times New Roman"/>
          <w:color w:val="0D0D0D"/>
          <w:sz w:val="28"/>
          <w:szCs w:val="28"/>
          <w:shd w:val="clear" w:color="auto" w:fill="FFFFFF"/>
        </w:rPr>
        <w:t xml:space="preserve">"C# (C Sharp) Language Overview." Microsoft Docs. </w:t>
      </w:r>
      <w:hyperlink r:id="rId6" w:history="1">
        <w:r w:rsidRPr="00723FFD">
          <w:rPr>
            <w:rStyle w:val="Hyperlink"/>
            <w:rFonts w:ascii="Times New Roman" w:hAnsi="Times New Roman" w:cs="Times New Roman"/>
            <w:sz w:val="28"/>
            <w:szCs w:val="28"/>
            <w:shd w:val="clear" w:color="auto" w:fill="FFFFFF"/>
          </w:rPr>
          <w:t>https://docs.microsoft.com/en-us/dotnet/csharp/programming-guide/</w:t>
        </w:r>
      </w:hyperlink>
    </w:p>
    <w:p w14:paraId="4B52F2FB" w14:textId="77777777" w:rsidR="00723FFD" w:rsidRPr="00723FFD" w:rsidRDefault="00723FFD" w:rsidP="00723FFD">
      <w:pPr>
        <w:pStyle w:val="ListParagraph"/>
        <w:numPr>
          <w:ilvl w:val="0"/>
          <w:numId w:val="3"/>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723FFD">
        <w:rPr>
          <w:rFonts w:ascii="Times New Roman" w:hAnsi="Times New Roman" w:cs="Times New Roman"/>
          <w:color w:val="0D0D0D"/>
          <w:sz w:val="28"/>
          <w:szCs w:val="28"/>
          <w:shd w:val="clear" w:color="auto" w:fill="FFFFFF"/>
        </w:rPr>
        <w:t xml:space="preserve">".NET Overview." Microsoft Docs. </w:t>
      </w:r>
      <w:hyperlink r:id="rId7" w:history="1">
        <w:r w:rsidRPr="00723FFD">
          <w:rPr>
            <w:rStyle w:val="Hyperlink"/>
            <w:rFonts w:ascii="Times New Roman" w:hAnsi="Times New Roman" w:cs="Times New Roman"/>
            <w:sz w:val="28"/>
            <w:szCs w:val="28"/>
            <w:shd w:val="clear" w:color="auto" w:fill="FFFFFF"/>
          </w:rPr>
          <w:t>https://docs.microsoft.com/en-us/dotnet/</w:t>
        </w:r>
      </w:hyperlink>
    </w:p>
    <w:p w14:paraId="48406465" w14:textId="77777777" w:rsidR="00723FFD" w:rsidRPr="00723FFD" w:rsidRDefault="00723FFD" w:rsidP="00723FFD">
      <w:pPr>
        <w:pStyle w:val="ListParagraph"/>
        <w:numPr>
          <w:ilvl w:val="0"/>
          <w:numId w:val="3"/>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723FFD">
        <w:rPr>
          <w:rFonts w:ascii="Times New Roman" w:hAnsi="Times New Roman" w:cs="Times New Roman"/>
          <w:color w:val="0D0D0D"/>
          <w:sz w:val="28"/>
          <w:szCs w:val="28"/>
          <w:shd w:val="clear" w:color="auto" w:fill="FFFFFF"/>
        </w:rPr>
        <w:t xml:space="preserve">"About SQLite." SQLite. </w:t>
      </w:r>
      <w:hyperlink r:id="rId8" w:history="1">
        <w:r w:rsidRPr="00723FFD">
          <w:rPr>
            <w:rStyle w:val="Hyperlink"/>
            <w:rFonts w:ascii="Times New Roman" w:hAnsi="Times New Roman" w:cs="Times New Roman"/>
            <w:sz w:val="28"/>
            <w:szCs w:val="28"/>
            <w:shd w:val="clear" w:color="auto" w:fill="FFFFFF"/>
          </w:rPr>
          <w:t>https://www.sqlite.org/about.html</w:t>
        </w:r>
      </w:hyperlink>
    </w:p>
    <w:p w14:paraId="69584F08" w14:textId="77777777" w:rsidR="00723FFD" w:rsidRPr="00723FFD" w:rsidRDefault="00723FFD" w:rsidP="00723FFD">
      <w:pPr>
        <w:pStyle w:val="ListParagraph"/>
        <w:numPr>
          <w:ilvl w:val="0"/>
          <w:numId w:val="3"/>
        </w:numPr>
        <w:shd w:val="clear" w:color="auto" w:fill="FFFFFF"/>
        <w:spacing w:after="0" w:line="240" w:lineRule="auto"/>
        <w:outlineLvl w:val="0"/>
        <w:rPr>
          <w:rFonts w:ascii="Times New Roman" w:hAnsi="Times New Roman" w:cs="Times New Roman"/>
          <w:color w:val="0D0D0D"/>
          <w:sz w:val="28"/>
          <w:szCs w:val="28"/>
          <w:shd w:val="clear" w:color="auto" w:fill="FFFFFF"/>
        </w:rPr>
      </w:pPr>
      <w:r w:rsidRPr="00723FFD">
        <w:rPr>
          <w:rFonts w:ascii="Times New Roman" w:hAnsi="Times New Roman" w:cs="Times New Roman"/>
          <w:color w:val="0D0D0D"/>
          <w:sz w:val="28"/>
          <w:szCs w:val="28"/>
          <w:shd w:val="clear" w:color="auto" w:fill="FFFFFF"/>
        </w:rPr>
        <w:t xml:space="preserve">"SSL/TLS Overview." Mozilla. </w:t>
      </w:r>
      <w:hyperlink r:id="rId9" w:history="1">
        <w:r w:rsidRPr="00723FFD">
          <w:rPr>
            <w:rStyle w:val="Hyperlink"/>
            <w:rFonts w:ascii="Times New Roman" w:hAnsi="Times New Roman" w:cs="Times New Roman"/>
            <w:sz w:val="28"/>
            <w:szCs w:val="28"/>
            <w:shd w:val="clear" w:color="auto" w:fill="FFFFFF"/>
          </w:rPr>
          <w:t>https://developer.mozilla.org/en-US/docs/Web/Security/Transport_Layer_Security</w:t>
        </w:r>
      </w:hyperlink>
    </w:p>
    <w:p w14:paraId="7D04B740" w14:textId="77777777" w:rsidR="00723FFD" w:rsidRPr="00675BE2" w:rsidRDefault="00723FFD" w:rsidP="00723FFD">
      <w:pPr>
        <w:shd w:val="clear" w:color="auto" w:fill="FFFFFF"/>
        <w:spacing w:after="0" w:line="240" w:lineRule="auto"/>
        <w:outlineLvl w:val="0"/>
        <w:rPr>
          <w:rFonts w:ascii="Times New Roman" w:hAnsi="Times New Roman" w:cs="Times New Roman"/>
          <w:color w:val="0D0D0D"/>
          <w:sz w:val="28"/>
          <w:szCs w:val="28"/>
          <w:shd w:val="clear" w:color="auto" w:fill="FFFFFF"/>
        </w:rPr>
      </w:pPr>
    </w:p>
    <w:p w14:paraId="239A5E5D" w14:textId="77777777" w:rsidR="00723FFD" w:rsidRPr="00107DC0" w:rsidRDefault="00723FFD">
      <w:pPr>
        <w:rPr>
          <w:rFonts w:ascii="Times New Roman" w:hAnsi="Times New Roman" w:cs="Times New Roman"/>
          <w:sz w:val="28"/>
          <w:szCs w:val="28"/>
        </w:rPr>
      </w:pPr>
    </w:p>
    <w:p w14:paraId="538EC02C" w14:textId="77777777" w:rsidR="00644303" w:rsidRDefault="00644303"/>
    <w:p w14:paraId="781327B0" w14:textId="77777777" w:rsidR="00644303" w:rsidRDefault="00644303"/>
    <w:sectPr w:rsidR="00644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45BF"/>
    <w:multiLevelType w:val="multilevel"/>
    <w:tmpl w:val="C660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A0590"/>
    <w:multiLevelType w:val="hybridMultilevel"/>
    <w:tmpl w:val="8B825FD2"/>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ED276D"/>
    <w:multiLevelType w:val="hybridMultilevel"/>
    <w:tmpl w:val="F47A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4370737">
    <w:abstractNumId w:val="1"/>
  </w:num>
  <w:num w:numId="2" w16cid:durableId="1275016680">
    <w:abstractNumId w:val="0"/>
  </w:num>
  <w:num w:numId="3" w16cid:durableId="152589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03"/>
    <w:rsid w:val="00107DC0"/>
    <w:rsid w:val="001B3931"/>
    <w:rsid w:val="00200CEA"/>
    <w:rsid w:val="00644303"/>
    <w:rsid w:val="00675BE2"/>
    <w:rsid w:val="00723FFD"/>
    <w:rsid w:val="00817789"/>
    <w:rsid w:val="00A01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639040"/>
  <w15:chartTrackingRefBased/>
  <w15:docId w15:val="{6DA5CE5D-E888-874A-96A2-633EAEAA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303"/>
  </w:style>
  <w:style w:type="paragraph" w:styleId="Heading1">
    <w:name w:val="heading 1"/>
    <w:basedOn w:val="Normal"/>
    <w:next w:val="Normal"/>
    <w:link w:val="Heading1Char"/>
    <w:uiPriority w:val="9"/>
    <w:qFormat/>
    <w:rsid w:val="00644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303"/>
    <w:rPr>
      <w:rFonts w:eastAsiaTheme="majorEastAsia" w:cstheme="majorBidi"/>
      <w:color w:val="272727" w:themeColor="text1" w:themeTint="D8"/>
    </w:rPr>
  </w:style>
  <w:style w:type="paragraph" w:styleId="Title">
    <w:name w:val="Title"/>
    <w:basedOn w:val="Normal"/>
    <w:next w:val="Normal"/>
    <w:link w:val="TitleChar"/>
    <w:uiPriority w:val="10"/>
    <w:qFormat/>
    <w:rsid w:val="00644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303"/>
    <w:pPr>
      <w:spacing w:before="160"/>
      <w:jc w:val="center"/>
    </w:pPr>
    <w:rPr>
      <w:i/>
      <w:iCs/>
      <w:color w:val="404040" w:themeColor="text1" w:themeTint="BF"/>
    </w:rPr>
  </w:style>
  <w:style w:type="character" w:customStyle="1" w:styleId="QuoteChar">
    <w:name w:val="Quote Char"/>
    <w:basedOn w:val="DefaultParagraphFont"/>
    <w:link w:val="Quote"/>
    <w:uiPriority w:val="29"/>
    <w:rsid w:val="00644303"/>
    <w:rPr>
      <w:i/>
      <w:iCs/>
      <w:color w:val="404040" w:themeColor="text1" w:themeTint="BF"/>
    </w:rPr>
  </w:style>
  <w:style w:type="paragraph" w:styleId="ListParagraph">
    <w:name w:val="List Paragraph"/>
    <w:basedOn w:val="Normal"/>
    <w:uiPriority w:val="34"/>
    <w:qFormat/>
    <w:rsid w:val="00644303"/>
    <w:pPr>
      <w:ind w:left="720"/>
      <w:contextualSpacing/>
    </w:pPr>
  </w:style>
  <w:style w:type="character" w:styleId="IntenseEmphasis">
    <w:name w:val="Intense Emphasis"/>
    <w:basedOn w:val="DefaultParagraphFont"/>
    <w:uiPriority w:val="21"/>
    <w:qFormat/>
    <w:rsid w:val="00644303"/>
    <w:rPr>
      <w:i/>
      <w:iCs/>
      <w:color w:val="0F4761" w:themeColor="accent1" w:themeShade="BF"/>
    </w:rPr>
  </w:style>
  <w:style w:type="paragraph" w:styleId="IntenseQuote">
    <w:name w:val="Intense Quote"/>
    <w:basedOn w:val="Normal"/>
    <w:next w:val="Normal"/>
    <w:link w:val="IntenseQuoteChar"/>
    <w:uiPriority w:val="30"/>
    <w:qFormat/>
    <w:rsid w:val="0064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303"/>
    <w:rPr>
      <w:i/>
      <w:iCs/>
      <w:color w:val="0F4761" w:themeColor="accent1" w:themeShade="BF"/>
    </w:rPr>
  </w:style>
  <w:style w:type="character" w:styleId="IntenseReference">
    <w:name w:val="Intense Reference"/>
    <w:basedOn w:val="DefaultParagraphFont"/>
    <w:uiPriority w:val="32"/>
    <w:qFormat/>
    <w:rsid w:val="00644303"/>
    <w:rPr>
      <w:b/>
      <w:bCs/>
      <w:smallCaps/>
      <w:color w:val="0F4761" w:themeColor="accent1" w:themeShade="BF"/>
      <w:spacing w:val="5"/>
    </w:rPr>
  </w:style>
  <w:style w:type="character" w:styleId="Hyperlink">
    <w:name w:val="Hyperlink"/>
    <w:basedOn w:val="DefaultParagraphFont"/>
    <w:uiPriority w:val="99"/>
    <w:unhideWhenUsed/>
    <w:rsid w:val="001B3931"/>
    <w:rPr>
      <w:color w:val="467886" w:themeColor="hyperlink"/>
      <w:u w:val="single"/>
    </w:rPr>
  </w:style>
  <w:style w:type="character" w:styleId="UnresolvedMention">
    <w:name w:val="Unresolved Mention"/>
    <w:basedOn w:val="DefaultParagraphFont"/>
    <w:uiPriority w:val="99"/>
    <w:semiHidden/>
    <w:unhideWhenUsed/>
    <w:rsid w:val="001B3931"/>
    <w:rPr>
      <w:color w:val="605E5C"/>
      <w:shd w:val="clear" w:color="auto" w:fill="E1DFDD"/>
    </w:rPr>
  </w:style>
  <w:style w:type="character" w:styleId="FollowedHyperlink">
    <w:name w:val="FollowedHyperlink"/>
    <w:basedOn w:val="DefaultParagraphFont"/>
    <w:uiPriority w:val="99"/>
    <w:semiHidden/>
    <w:unhideWhenUsed/>
    <w:rsid w:val="00200CEA"/>
    <w:rPr>
      <w:color w:val="96607D" w:themeColor="followedHyperlink"/>
      <w:u w:val="single"/>
    </w:rPr>
  </w:style>
  <w:style w:type="table" w:styleId="TableGrid">
    <w:name w:val="Table Grid"/>
    <w:basedOn w:val="TableNormal"/>
    <w:uiPriority w:val="39"/>
    <w:rsid w:val="00675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35049">
      <w:bodyDiv w:val="1"/>
      <w:marLeft w:val="0"/>
      <w:marRight w:val="0"/>
      <w:marTop w:val="0"/>
      <w:marBottom w:val="0"/>
      <w:divBdr>
        <w:top w:val="none" w:sz="0" w:space="0" w:color="auto"/>
        <w:left w:val="none" w:sz="0" w:space="0" w:color="auto"/>
        <w:bottom w:val="none" w:sz="0" w:space="0" w:color="auto"/>
        <w:right w:val="none" w:sz="0" w:space="0" w:color="auto"/>
      </w:divBdr>
    </w:div>
    <w:div w:id="212695960">
      <w:bodyDiv w:val="1"/>
      <w:marLeft w:val="0"/>
      <w:marRight w:val="0"/>
      <w:marTop w:val="0"/>
      <w:marBottom w:val="0"/>
      <w:divBdr>
        <w:top w:val="none" w:sz="0" w:space="0" w:color="auto"/>
        <w:left w:val="none" w:sz="0" w:space="0" w:color="auto"/>
        <w:bottom w:val="none" w:sz="0" w:space="0" w:color="auto"/>
        <w:right w:val="none" w:sz="0" w:space="0" w:color="auto"/>
      </w:divBdr>
    </w:div>
    <w:div w:id="360403339">
      <w:bodyDiv w:val="1"/>
      <w:marLeft w:val="0"/>
      <w:marRight w:val="0"/>
      <w:marTop w:val="0"/>
      <w:marBottom w:val="0"/>
      <w:divBdr>
        <w:top w:val="none" w:sz="0" w:space="0" w:color="auto"/>
        <w:left w:val="none" w:sz="0" w:space="0" w:color="auto"/>
        <w:bottom w:val="none" w:sz="0" w:space="0" w:color="auto"/>
        <w:right w:val="none" w:sz="0" w:space="0" w:color="auto"/>
      </w:divBdr>
    </w:div>
    <w:div w:id="530339412">
      <w:bodyDiv w:val="1"/>
      <w:marLeft w:val="0"/>
      <w:marRight w:val="0"/>
      <w:marTop w:val="0"/>
      <w:marBottom w:val="0"/>
      <w:divBdr>
        <w:top w:val="none" w:sz="0" w:space="0" w:color="auto"/>
        <w:left w:val="none" w:sz="0" w:space="0" w:color="auto"/>
        <w:bottom w:val="none" w:sz="0" w:space="0" w:color="auto"/>
        <w:right w:val="none" w:sz="0" w:space="0" w:color="auto"/>
      </w:divBdr>
    </w:div>
    <w:div w:id="599214521">
      <w:bodyDiv w:val="1"/>
      <w:marLeft w:val="0"/>
      <w:marRight w:val="0"/>
      <w:marTop w:val="0"/>
      <w:marBottom w:val="0"/>
      <w:divBdr>
        <w:top w:val="none" w:sz="0" w:space="0" w:color="auto"/>
        <w:left w:val="none" w:sz="0" w:space="0" w:color="auto"/>
        <w:bottom w:val="none" w:sz="0" w:space="0" w:color="auto"/>
        <w:right w:val="none" w:sz="0" w:space="0" w:color="auto"/>
      </w:divBdr>
    </w:div>
    <w:div w:id="718433099">
      <w:bodyDiv w:val="1"/>
      <w:marLeft w:val="0"/>
      <w:marRight w:val="0"/>
      <w:marTop w:val="0"/>
      <w:marBottom w:val="0"/>
      <w:divBdr>
        <w:top w:val="none" w:sz="0" w:space="0" w:color="auto"/>
        <w:left w:val="none" w:sz="0" w:space="0" w:color="auto"/>
        <w:bottom w:val="none" w:sz="0" w:space="0" w:color="auto"/>
        <w:right w:val="none" w:sz="0" w:space="0" w:color="auto"/>
      </w:divBdr>
    </w:div>
    <w:div w:id="1210530315">
      <w:bodyDiv w:val="1"/>
      <w:marLeft w:val="0"/>
      <w:marRight w:val="0"/>
      <w:marTop w:val="0"/>
      <w:marBottom w:val="0"/>
      <w:divBdr>
        <w:top w:val="none" w:sz="0" w:space="0" w:color="auto"/>
        <w:left w:val="none" w:sz="0" w:space="0" w:color="auto"/>
        <w:bottom w:val="none" w:sz="0" w:space="0" w:color="auto"/>
        <w:right w:val="none" w:sz="0" w:space="0" w:color="auto"/>
      </w:divBdr>
    </w:div>
    <w:div w:id="1407533967">
      <w:bodyDiv w:val="1"/>
      <w:marLeft w:val="0"/>
      <w:marRight w:val="0"/>
      <w:marTop w:val="0"/>
      <w:marBottom w:val="0"/>
      <w:divBdr>
        <w:top w:val="none" w:sz="0" w:space="0" w:color="auto"/>
        <w:left w:val="none" w:sz="0" w:space="0" w:color="auto"/>
        <w:bottom w:val="none" w:sz="0" w:space="0" w:color="auto"/>
        <w:right w:val="none" w:sz="0" w:space="0" w:color="auto"/>
      </w:divBdr>
    </w:div>
    <w:div w:id="1409570838">
      <w:bodyDiv w:val="1"/>
      <w:marLeft w:val="0"/>
      <w:marRight w:val="0"/>
      <w:marTop w:val="0"/>
      <w:marBottom w:val="0"/>
      <w:divBdr>
        <w:top w:val="none" w:sz="0" w:space="0" w:color="auto"/>
        <w:left w:val="none" w:sz="0" w:space="0" w:color="auto"/>
        <w:bottom w:val="none" w:sz="0" w:space="0" w:color="auto"/>
        <w:right w:val="none" w:sz="0" w:space="0" w:color="auto"/>
      </w:divBdr>
    </w:div>
    <w:div w:id="1895003287">
      <w:bodyDiv w:val="1"/>
      <w:marLeft w:val="0"/>
      <w:marRight w:val="0"/>
      <w:marTop w:val="0"/>
      <w:marBottom w:val="0"/>
      <w:divBdr>
        <w:top w:val="none" w:sz="0" w:space="0" w:color="auto"/>
        <w:left w:val="none" w:sz="0" w:space="0" w:color="auto"/>
        <w:bottom w:val="none" w:sz="0" w:space="0" w:color="auto"/>
        <w:right w:val="none" w:sz="0" w:space="0" w:color="auto"/>
      </w:divBdr>
    </w:div>
    <w:div w:id="190999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qlite.org/about.html" TargetMode="External"/><Relationship Id="rId3" Type="http://schemas.openxmlformats.org/officeDocument/2006/relationships/settings" Target="settings.xml"/><Relationship Id="rId7" Type="http://schemas.openxmlformats.org/officeDocument/2006/relationships/hyperlink" Target="https://docs.microsoft.com/en-us/do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dotnet/csharp/programming-guide/" TargetMode="External"/><Relationship Id="rId11" Type="http://schemas.openxmlformats.org/officeDocument/2006/relationships/theme" Target="theme/theme1.xml"/><Relationship Id="rId5" Type="http://schemas.openxmlformats.org/officeDocument/2006/relationships/hyperlink" Target="https://www.lastpas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mozilla.org/en-US/docs/Web/Security/Transport_Layer_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Sundeep Gantyada</dc:creator>
  <cp:keywords/>
  <dc:description/>
  <cp:lastModifiedBy>Sundeep Gantyada</cp:lastModifiedBy>
  <cp:revision>2</cp:revision>
  <dcterms:created xsi:type="dcterms:W3CDTF">2024-03-06T13:13:00Z</dcterms:created>
  <dcterms:modified xsi:type="dcterms:W3CDTF">2024-03-09T04:11:00Z</dcterms:modified>
</cp:coreProperties>
</file>