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D611" w14:textId="7DFF0386" w:rsidR="00767601" w:rsidRDefault="0065539E">
      <w:pPr>
        <w:pStyle w:val="a3"/>
      </w:pPr>
      <w:bookmarkStart w:id="0" w:name="_p60vvsnus6vf" w:colFirst="0" w:colLast="0"/>
      <w:bookmarkEnd w:id="0"/>
      <w:r>
        <w:t xml:space="preserve">Тестовое задание. </w:t>
      </w:r>
      <w:proofErr w:type="spellStart"/>
      <w:r>
        <w:t>Backend</w:t>
      </w:r>
      <w:proofErr w:type="spellEnd"/>
      <w:r>
        <w:t>.</w:t>
      </w:r>
    </w:p>
    <w:p w14:paraId="45FB02F9" w14:textId="77777777" w:rsidR="00767601" w:rsidRDefault="0065539E">
      <w:pPr>
        <w:spacing w:before="240" w:after="160" w:line="256" w:lineRule="auto"/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Сроки исполнения: 3</w:t>
      </w:r>
      <w:r>
        <w:rPr>
          <w:sz w:val="24"/>
          <w:szCs w:val="24"/>
          <w:highlight w:val="yellow"/>
        </w:rPr>
        <w:t xml:space="preserve"> дня.</w:t>
      </w:r>
    </w:p>
    <w:p w14:paraId="49ADD828" w14:textId="77777777" w:rsidR="00767601" w:rsidRPr="002649AA" w:rsidRDefault="0065539E">
      <w:pPr>
        <w:pStyle w:val="1"/>
        <w:keepNext w:val="0"/>
        <w:keepLines w:val="0"/>
        <w:rPr>
          <w:lang w:val="ru-RU"/>
        </w:rPr>
      </w:pPr>
      <w:bookmarkStart w:id="1" w:name="_t09cfns0gf4g" w:colFirst="0" w:colLast="0"/>
      <w:bookmarkEnd w:id="1"/>
      <w:r>
        <w:t>Пункт №1:</w:t>
      </w:r>
    </w:p>
    <w:p w14:paraId="2D4A5E3C" w14:textId="77777777" w:rsidR="00767601" w:rsidRDefault="0065539E">
      <w:pPr>
        <w:pStyle w:val="2"/>
      </w:pPr>
      <w:bookmarkStart w:id="2" w:name="_38svr6y9jstr" w:colFirst="0" w:colLast="0"/>
      <w:bookmarkEnd w:id="2"/>
      <w:r>
        <w:t>Цель</w:t>
      </w:r>
    </w:p>
    <w:p w14:paraId="190DE643" w14:textId="77777777" w:rsidR="00767601" w:rsidRDefault="0065539E">
      <w:r>
        <w:t xml:space="preserve">Разделение списка товаров на группы товаров с общей ценой, не превышающей 200 евро, при этом общая цена должна быть как можно близкой к ограничению в 200 евро. </w:t>
      </w:r>
    </w:p>
    <w:p w14:paraId="4547503D" w14:textId="77777777" w:rsidR="00767601" w:rsidRDefault="0065539E">
      <w:pPr>
        <w:pStyle w:val="2"/>
      </w:pPr>
      <w:bookmarkStart w:id="3" w:name="_k65gv9vt2xs0" w:colFirst="0" w:colLast="0"/>
      <w:bookmarkEnd w:id="3"/>
      <w:r>
        <w:t>Описание задачи</w:t>
      </w:r>
    </w:p>
    <w:p w14:paraId="5BDDFAF7" w14:textId="77777777" w:rsidR="00767601" w:rsidRDefault="0065539E">
      <w:r>
        <w:t>Этапы</w:t>
      </w:r>
    </w:p>
    <w:p w14:paraId="6DF1C885" w14:textId="77777777" w:rsidR="00767601" w:rsidRDefault="0065539E">
      <w:pPr>
        <w:numPr>
          <w:ilvl w:val="0"/>
          <w:numId w:val="2"/>
        </w:numPr>
      </w:pPr>
      <w:r>
        <w:t xml:space="preserve">Реализация загрузки списка товаров из документа </w:t>
      </w:r>
      <w:proofErr w:type="spellStart"/>
      <w:r>
        <w:t>Excel</w:t>
      </w:r>
      <w:proofErr w:type="spellEnd"/>
      <w:r>
        <w:t xml:space="preserve"> в приложение </w:t>
      </w:r>
    </w:p>
    <w:p w14:paraId="6FA67AA5" w14:textId="77777777" w:rsidR="00767601" w:rsidRDefault="0065539E">
      <w:pPr>
        <w:numPr>
          <w:ilvl w:val="1"/>
          <w:numId w:val="2"/>
        </w:numPr>
      </w:pPr>
      <w:r>
        <w:t xml:space="preserve">Реализация </w:t>
      </w:r>
      <w:proofErr w:type="spellStart"/>
      <w:r>
        <w:t>endpoint</w:t>
      </w:r>
      <w:proofErr w:type="spellEnd"/>
      <w:r>
        <w:t>-а для приема файлов с расширением *.</w:t>
      </w:r>
      <w:proofErr w:type="spellStart"/>
      <w:r>
        <w:t>xlsx</w:t>
      </w:r>
      <w:proofErr w:type="spellEnd"/>
      <w:r>
        <w:t>;</w:t>
      </w:r>
    </w:p>
    <w:p w14:paraId="60BBEE2C" w14:textId="77777777" w:rsidR="00767601" w:rsidRDefault="0065539E">
      <w:pPr>
        <w:numPr>
          <w:ilvl w:val="1"/>
          <w:numId w:val="2"/>
        </w:numPr>
      </w:pPr>
      <w:proofErr w:type="spellStart"/>
      <w:r>
        <w:t>Парсинг</w:t>
      </w:r>
      <w:proofErr w:type="spellEnd"/>
      <w:r>
        <w:t xml:space="preserve"> данных в класс входных данных;</w:t>
      </w:r>
    </w:p>
    <w:p w14:paraId="24ACECEC" w14:textId="77777777" w:rsidR="00767601" w:rsidRDefault="0065539E">
      <w:pPr>
        <w:numPr>
          <w:ilvl w:val="1"/>
          <w:numId w:val="2"/>
        </w:numPr>
      </w:pPr>
      <w:r>
        <w:t>Сохранение данных в БД.</w:t>
      </w:r>
    </w:p>
    <w:p w14:paraId="1909D288" w14:textId="77777777" w:rsidR="00767601" w:rsidRDefault="0065539E">
      <w:pPr>
        <w:numPr>
          <w:ilvl w:val="0"/>
          <w:numId w:val="2"/>
        </w:numPr>
      </w:pPr>
      <w:r>
        <w:t xml:space="preserve">Реализация сервиса “Разделения списка товаров на группы товаров” </w:t>
      </w:r>
    </w:p>
    <w:p w14:paraId="28DE791C" w14:textId="77777777" w:rsidR="00767601" w:rsidRDefault="0065539E">
      <w:pPr>
        <w:numPr>
          <w:ilvl w:val="1"/>
          <w:numId w:val="2"/>
        </w:numPr>
      </w:pPr>
      <w:r>
        <w:t>Получение данных из БД</w:t>
      </w:r>
    </w:p>
    <w:p w14:paraId="79D8E882" w14:textId="77777777" w:rsidR="00767601" w:rsidRDefault="0065539E">
      <w:pPr>
        <w:numPr>
          <w:ilvl w:val="1"/>
          <w:numId w:val="2"/>
        </w:numPr>
      </w:pPr>
      <w:r>
        <w:t>Реализация логики разделения списка товаров на группы товаров</w:t>
      </w:r>
    </w:p>
    <w:p w14:paraId="115CAC0E" w14:textId="77777777" w:rsidR="00767601" w:rsidRDefault="0065539E">
      <w:pPr>
        <w:numPr>
          <w:ilvl w:val="2"/>
          <w:numId w:val="2"/>
        </w:numPr>
      </w:pPr>
      <w:r>
        <w:t>общая цена группы товаров, не должна превышать 200 евро</w:t>
      </w:r>
    </w:p>
    <w:p w14:paraId="2B414D0F" w14:textId="77777777" w:rsidR="00767601" w:rsidRDefault="0065539E">
      <w:pPr>
        <w:numPr>
          <w:ilvl w:val="2"/>
          <w:numId w:val="2"/>
        </w:numPr>
      </w:pPr>
      <w:r>
        <w:t>общая цена должна быть как можно близкой к ограничению в 200 евро</w:t>
      </w:r>
    </w:p>
    <w:p w14:paraId="0336063B" w14:textId="77777777" w:rsidR="00767601" w:rsidRDefault="0065539E">
      <w:pPr>
        <w:numPr>
          <w:ilvl w:val="1"/>
          <w:numId w:val="2"/>
        </w:numPr>
      </w:pPr>
      <w:r>
        <w:t>Обновление статуса товаров, для исключения их повторной обработки</w:t>
      </w:r>
    </w:p>
    <w:p w14:paraId="4A99A760" w14:textId="77777777" w:rsidR="00767601" w:rsidRDefault="0065539E">
      <w:pPr>
        <w:numPr>
          <w:ilvl w:val="1"/>
          <w:numId w:val="2"/>
        </w:numPr>
      </w:pPr>
      <w:r>
        <w:t>Сохранение группы товаров в БД</w:t>
      </w:r>
    </w:p>
    <w:p w14:paraId="03B6F296" w14:textId="77777777" w:rsidR="00767601" w:rsidRDefault="0065539E">
      <w:pPr>
        <w:numPr>
          <w:ilvl w:val="0"/>
          <w:numId w:val="2"/>
        </w:numPr>
      </w:pPr>
      <w:r>
        <w:t xml:space="preserve">Реализация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для запуска сервиса “Разделения списка товаров на группы товаров”</w:t>
      </w:r>
    </w:p>
    <w:p w14:paraId="1C850D68" w14:textId="77777777" w:rsidR="00767601" w:rsidRDefault="0065539E">
      <w:pPr>
        <w:numPr>
          <w:ilvl w:val="1"/>
          <w:numId w:val="2"/>
        </w:numPr>
      </w:pPr>
      <w:r>
        <w:t>Запуск по интервалу времени - 5 минут</w:t>
      </w:r>
    </w:p>
    <w:p w14:paraId="37600900" w14:textId="77777777" w:rsidR="00767601" w:rsidRDefault="0065539E">
      <w:pPr>
        <w:numPr>
          <w:ilvl w:val="0"/>
          <w:numId w:val="2"/>
        </w:numPr>
      </w:pPr>
      <w:r>
        <w:t>Реализация отображения группы товаров</w:t>
      </w:r>
    </w:p>
    <w:p w14:paraId="7A462401" w14:textId="77777777" w:rsidR="00767601" w:rsidRDefault="0065539E">
      <w:pPr>
        <w:numPr>
          <w:ilvl w:val="1"/>
          <w:numId w:val="2"/>
        </w:numPr>
      </w:pPr>
      <w:r>
        <w:t xml:space="preserve">Реализация </w:t>
      </w:r>
      <w:proofErr w:type="spellStart"/>
      <w:r>
        <w:t>endpoint</w:t>
      </w:r>
      <w:proofErr w:type="spellEnd"/>
      <w:r>
        <w:t>-а для получения списка групп товаров</w:t>
      </w:r>
    </w:p>
    <w:p w14:paraId="6FE046DA" w14:textId="77777777" w:rsidR="00767601" w:rsidRDefault="0065539E">
      <w:pPr>
        <w:numPr>
          <w:ilvl w:val="1"/>
          <w:numId w:val="2"/>
        </w:numPr>
      </w:pPr>
      <w:r>
        <w:t xml:space="preserve">Реализация </w:t>
      </w:r>
      <w:proofErr w:type="spellStart"/>
      <w:r>
        <w:t>endpoint</w:t>
      </w:r>
      <w:proofErr w:type="spellEnd"/>
      <w:r>
        <w:t>-а для получения списка товаров по идентификатору группы</w:t>
      </w:r>
    </w:p>
    <w:p w14:paraId="0A0B0937" w14:textId="77777777" w:rsidR="00767601" w:rsidRDefault="0065539E">
      <w:pPr>
        <w:pStyle w:val="2"/>
      </w:pPr>
      <w:bookmarkStart w:id="4" w:name="_2n7le5h41b9v" w:colFirst="0" w:colLast="0"/>
      <w:bookmarkEnd w:id="4"/>
      <w:r>
        <w:t>Набор входных данных - список товаров</w:t>
      </w:r>
    </w:p>
    <w:p w14:paraId="646D4BBC" w14:textId="77777777" w:rsidR="00767601" w:rsidRDefault="00767601"/>
    <w:tbl>
      <w:tblPr>
        <w:tblStyle w:val="a5"/>
        <w:tblW w:w="12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505"/>
        <w:gridCol w:w="3015"/>
        <w:gridCol w:w="3465"/>
      </w:tblGrid>
      <w:tr w:rsidR="00767601" w14:paraId="146D84C1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5372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28B0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Единица измерения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AD79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Цена за единицу, евро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C403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Количество, шт.</w:t>
            </w:r>
          </w:p>
        </w:tc>
      </w:tr>
      <w:tr w:rsidR="00767601" w14:paraId="2D8E6D9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9589" w14:textId="77777777" w:rsidR="00767601" w:rsidRPr="002649AA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kk-KZ"/>
              </w:rPr>
            </w:pPr>
            <w:r>
              <w:t>Ручка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962B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штука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A97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1,5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3AD3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</w:t>
            </w:r>
          </w:p>
        </w:tc>
      </w:tr>
      <w:tr w:rsidR="00767601" w14:paraId="2D79D1C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475D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Бумага А4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A602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упаковка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71CB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2,6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5523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</w:tr>
      <w:tr w:rsidR="00767601" w14:paraId="0AF37E2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32EE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Доска маркерная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AF6C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AFB5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74B0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  <w:tr w:rsidR="00767601" w14:paraId="2A5AD1D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3519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Блокнот 100 страниц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C9E4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E015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5E91" w14:textId="77777777" w:rsidR="00767601" w:rsidRDefault="0065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7930238D" w14:textId="77777777" w:rsidR="00767601" w:rsidRDefault="00767601"/>
    <w:p w14:paraId="46D0D641" w14:textId="77777777" w:rsidR="00767601" w:rsidRDefault="0065539E">
      <w:pPr>
        <w:pStyle w:val="2"/>
      </w:pPr>
      <w:bookmarkStart w:id="5" w:name="_4ebojnyi6ue0" w:colFirst="0" w:colLast="0"/>
      <w:bookmarkEnd w:id="5"/>
      <w:r>
        <w:t>Набор выходных данных - список товаров</w:t>
      </w:r>
    </w:p>
    <w:p w14:paraId="54B8432B" w14:textId="77777777" w:rsidR="00767601" w:rsidRDefault="00767601"/>
    <w:tbl>
      <w:tblPr>
        <w:tblStyle w:val="a6"/>
        <w:tblW w:w="90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4065"/>
      </w:tblGrid>
      <w:tr w:rsidR="00767601" w14:paraId="3A691564" w14:textId="77777777" w:rsidTr="002649AA">
        <w:trPr>
          <w:trHeight w:val="60"/>
        </w:trPr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B45E" w14:textId="77777777" w:rsidR="00767601" w:rsidRDefault="0065539E">
            <w:pPr>
              <w:widowControl w:val="0"/>
              <w:spacing w:line="240" w:lineRule="auto"/>
            </w:pPr>
            <w:r>
              <w:t>Наименование группы товаров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5BA1" w14:textId="77777777" w:rsidR="00767601" w:rsidRDefault="0065539E">
            <w:pPr>
              <w:widowControl w:val="0"/>
              <w:spacing w:line="240" w:lineRule="auto"/>
            </w:pPr>
            <w:r>
              <w:t>Общая цена, евро</w:t>
            </w:r>
          </w:p>
        </w:tc>
      </w:tr>
      <w:tr w:rsidR="00767601" w14:paraId="3CBE7B09" w14:textId="77777777" w:rsidTr="002649AA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785D" w14:textId="77777777" w:rsidR="00767601" w:rsidRDefault="0065539E">
            <w:pPr>
              <w:widowControl w:val="0"/>
              <w:spacing w:line="240" w:lineRule="auto"/>
            </w:pPr>
            <w:r>
              <w:t xml:space="preserve">Группа 1 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C3A" w14:textId="77777777" w:rsidR="00767601" w:rsidRDefault="0065539E">
            <w:pPr>
              <w:widowControl w:val="0"/>
              <w:spacing w:line="240" w:lineRule="auto"/>
            </w:pPr>
            <w:r>
              <w:t>199,8</w:t>
            </w:r>
          </w:p>
        </w:tc>
      </w:tr>
      <w:tr w:rsidR="00767601" w14:paraId="6EF2AACB" w14:textId="77777777" w:rsidTr="002649AA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EA6C" w14:textId="77777777" w:rsidR="00767601" w:rsidRDefault="0065539E">
            <w:pPr>
              <w:widowControl w:val="0"/>
              <w:spacing w:line="240" w:lineRule="auto"/>
            </w:pPr>
            <w:r>
              <w:t>Группа 2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2F7E" w14:textId="77777777" w:rsidR="00767601" w:rsidRDefault="0065539E">
            <w:pPr>
              <w:widowControl w:val="0"/>
              <w:spacing w:line="240" w:lineRule="auto"/>
            </w:pPr>
            <w:r>
              <w:t>200</w:t>
            </w:r>
          </w:p>
        </w:tc>
      </w:tr>
      <w:tr w:rsidR="00767601" w14:paraId="313F2BD2" w14:textId="77777777" w:rsidTr="002649AA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2C86" w14:textId="77777777" w:rsidR="00767601" w:rsidRDefault="0065539E">
            <w:pPr>
              <w:widowControl w:val="0"/>
              <w:spacing w:line="240" w:lineRule="auto"/>
            </w:pPr>
            <w:r>
              <w:t>Группа 3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F769" w14:textId="77777777" w:rsidR="00767601" w:rsidRDefault="0065539E">
            <w:pPr>
              <w:widowControl w:val="0"/>
              <w:spacing w:line="240" w:lineRule="auto"/>
            </w:pPr>
            <w:r>
              <w:t>199,7</w:t>
            </w:r>
          </w:p>
        </w:tc>
      </w:tr>
      <w:tr w:rsidR="00767601" w14:paraId="6F874BF3" w14:textId="77777777" w:rsidTr="002649AA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E55D" w14:textId="77777777" w:rsidR="00767601" w:rsidRDefault="0065539E">
            <w:pPr>
              <w:widowControl w:val="0"/>
              <w:spacing w:line="240" w:lineRule="auto"/>
            </w:pPr>
            <w:r>
              <w:t>Группа 4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04F6" w14:textId="77777777" w:rsidR="00767601" w:rsidRDefault="0065539E">
            <w:pPr>
              <w:widowControl w:val="0"/>
              <w:spacing w:line="240" w:lineRule="auto"/>
            </w:pPr>
            <w:r>
              <w:t>157,5</w:t>
            </w:r>
          </w:p>
        </w:tc>
      </w:tr>
    </w:tbl>
    <w:p w14:paraId="34798969" w14:textId="77777777" w:rsidR="00767601" w:rsidRDefault="00767601"/>
    <w:p w14:paraId="35995CC8" w14:textId="77777777" w:rsidR="00767601" w:rsidRDefault="00767601"/>
    <w:tbl>
      <w:tblPr>
        <w:tblStyle w:val="a7"/>
        <w:tblW w:w="13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355"/>
        <w:gridCol w:w="2520"/>
        <w:gridCol w:w="2760"/>
        <w:gridCol w:w="2175"/>
      </w:tblGrid>
      <w:tr w:rsidR="00767601" w14:paraId="2097AE90" w14:textId="77777777">
        <w:trPr>
          <w:trHeight w:val="1146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441D" w14:textId="77777777" w:rsidR="00767601" w:rsidRDefault="0065539E">
            <w:pPr>
              <w:widowControl w:val="0"/>
              <w:spacing w:line="240" w:lineRule="auto"/>
            </w:pPr>
            <w:r>
              <w:t>Наименование группы товаров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F61C" w14:textId="77777777" w:rsidR="00767601" w:rsidRDefault="0065539E">
            <w:pPr>
              <w:widowControl w:val="0"/>
              <w:spacing w:line="240" w:lineRule="auto"/>
            </w:pPr>
            <w:r>
              <w:t>Наименование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6763" w14:textId="77777777" w:rsidR="00767601" w:rsidRDefault="0065539E">
            <w:pPr>
              <w:widowControl w:val="0"/>
              <w:spacing w:line="240" w:lineRule="auto"/>
            </w:pPr>
            <w:r>
              <w:t>Единица измерения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2B4A" w14:textId="77777777" w:rsidR="00767601" w:rsidRDefault="0065539E">
            <w:pPr>
              <w:widowControl w:val="0"/>
              <w:spacing w:line="240" w:lineRule="auto"/>
            </w:pPr>
            <w:r>
              <w:t>Цена за единицу, евро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860F" w14:textId="77777777" w:rsidR="00767601" w:rsidRDefault="0065539E">
            <w:pPr>
              <w:widowControl w:val="0"/>
              <w:spacing w:line="240" w:lineRule="auto"/>
            </w:pPr>
            <w:r>
              <w:t>Количество, шт.</w:t>
            </w:r>
          </w:p>
        </w:tc>
      </w:tr>
      <w:tr w:rsidR="00767601" w14:paraId="76D6A597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9E3B" w14:textId="77777777" w:rsidR="00767601" w:rsidRDefault="0065539E">
            <w:pPr>
              <w:widowControl w:val="0"/>
              <w:spacing w:line="240" w:lineRule="auto"/>
            </w:pPr>
            <w:r>
              <w:t>Группа 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280E" w14:textId="77777777" w:rsidR="00767601" w:rsidRDefault="0065539E">
            <w:pPr>
              <w:widowControl w:val="0"/>
              <w:spacing w:line="240" w:lineRule="auto"/>
            </w:pPr>
            <w:r>
              <w:t>Доска маркерная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8D36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084A" w14:textId="77777777" w:rsidR="00767601" w:rsidRDefault="0065539E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D726" w14:textId="77777777" w:rsidR="00767601" w:rsidRDefault="0065539E">
            <w:pPr>
              <w:widowControl w:val="0"/>
              <w:spacing w:line="240" w:lineRule="auto"/>
            </w:pPr>
            <w:r>
              <w:t>6</w:t>
            </w:r>
          </w:p>
        </w:tc>
      </w:tr>
      <w:tr w:rsidR="00767601" w14:paraId="02C5DC33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9B6D" w14:textId="77777777" w:rsidR="00767601" w:rsidRDefault="0065539E">
            <w:pPr>
              <w:widowControl w:val="0"/>
              <w:spacing w:line="240" w:lineRule="auto"/>
            </w:pPr>
            <w:r>
              <w:t>Группа 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6AF5" w14:textId="77777777" w:rsidR="00767601" w:rsidRDefault="0065539E">
            <w:pPr>
              <w:widowControl w:val="0"/>
              <w:spacing w:line="240" w:lineRule="auto"/>
            </w:pPr>
            <w:r>
              <w:t>Бумага А4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01FC" w14:textId="77777777" w:rsidR="00767601" w:rsidRDefault="0065539E">
            <w:pPr>
              <w:widowControl w:val="0"/>
              <w:spacing w:line="240" w:lineRule="auto"/>
            </w:pPr>
            <w:r>
              <w:t>упаковка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F73D" w14:textId="77777777" w:rsidR="00767601" w:rsidRDefault="0065539E">
            <w:pPr>
              <w:widowControl w:val="0"/>
              <w:spacing w:line="240" w:lineRule="auto"/>
            </w:pPr>
            <w:r>
              <w:t>2,6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BF12" w14:textId="77777777" w:rsidR="00767601" w:rsidRDefault="0065539E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7B9D4F04" w14:textId="77777777" w:rsidR="00767601" w:rsidRDefault="00767601"/>
    <w:p w14:paraId="5CED3906" w14:textId="77777777" w:rsidR="00767601" w:rsidRDefault="00767601"/>
    <w:tbl>
      <w:tblPr>
        <w:tblStyle w:val="a8"/>
        <w:tblW w:w="13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340"/>
        <w:gridCol w:w="2535"/>
        <w:gridCol w:w="2745"/>
        <w:gridCol w:w="2160"/>
      </w:tblGrid>
      <w:tr w:rsidR="00767601" w14:paraId="1BF59877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9398" w14:textId="77777777" w:rsidR="00767601" w:rsidRDefault="0065539E">
            <w:pPr>
              <w:widowControl w:val="0"/>
              <w:spacing w:line="240" w:lineRule="auto"/>
            </w:pPr>
            <w:r>
              <w:t>Наименование группы товаров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DDBA" w14:textId="77777777" w:rsidR="00767601" w:rsidRDefault="0065539E">
            <w:pPr>
              <w:widowControl w:val="0"/>
              <w:spacing w:line="240" w:lineRule="auto"/>
            </w:pPr>
            <w:r>
              <w:t>Наименование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E230" w14:textId="77777777" w:rsidR="00767601" w:rsidRDefault="0065539E">
            <w:pPr>
              <w:widowControl w:val="0"/>
              <w:spacing w:line="240" w:lineRule="auto"/>
            </w:pPr>
            <w:r>
              <w:t>Единица измерения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3F6D" w14:textId="77777777" w:rsidR="00767601" w:rsidRDefault="0065539E">
            <w:pPr>
              <w:widowControl w:val="0"/>
              <w:spacing w:line="240" w:lineRule="auto"/>
            </w:pPr>
            <w:r>
              <w:t>Цена за единицу, евро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1954" w14:textId="77777777" w:rsidR="00767601" w:rsidRDefault="0065539E">
            <w:pPr>
              <w:widowControl w:val="0"/>
              <w:spacing w:line="240" w:lineRule="auto"/>
            </w:pPr>
            <w:r>
              <w:t>Количество, шт.</w:t>
            </w:r>
          </w:p>
        </w:tc>
      </w:tr>
      <w:tr w:rsidR="00767601" w14:paraId="4919658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C4C1" w14:textId="77777777" w:rsidR="00767601" w:rsidRDefault="0065539E">
            <w:pPr>
              <w:widowControl w:val="0"/>
              <w:spacing w:line="240" w:lineRule="auto"/>
            </w:pPr>
            <w:r>
              <w:t>Группа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EA72" w14:textId="77777777" w:rsidR="00767601" w:rsidRDefault="0065539E">
            <w:pPr>
              <w:widowControl w:val="0"/>
              <w:spacing w:line="240" w:lineRule="auto"/>
            </w:pPr>
            <w:r>
              <w:t>Доска маркерная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216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5216" w14:textId="77777777" w:rsidR="00767601" w:rsidRDefault="0065539E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E364" w14:textId="77777777" w:rsidR="00767601" w:rsidRDefault="0065539E">
            <w:pPr>
              <w:widowControl w:val="0"/>
              <w:spacing w:line="240" w:lineRule="auto"/>
            </w:pPr>
            <w:r>
              <w:t>5</w:t>
            </w:r>
          </w:p>
        </w:tc>
      </w:tr>
      <w:tr w:rsidR="00767601" w14:paraId="0146140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7242" w14:textId="77777777" w:rsidR="00767601" w:rsidRDefault="0065539E">
            <w:pPr>
              <w:widowControl w:val="0"/>
              <w:spacing w:line="240" w:lineRule="auto"/>
            </w:pPr>
            <w:r>
              <w:t>Группа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511A" w14:textId="77777777" w:rsidR="00767601" w:rsidRDefault="0065539E">
            <w:pPr>
              <w:widowControl w:val="0"/>
              <w:spacing w:line="240" w:lineRule="auto"/>
            </w:pPr>
            <w:r>
              <w:t>Блокнот 100 страниц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277D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C678" w14:textId="77777777" w:rsidR="00767601" w:rsidRDefault="0065539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BE30" w14:textId="77777777" w:rsidR="00767601" w:rsidRDefault="0065539E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787BFDAD" w14:textId="77777777" w:rsidR="00767601" w:rsidRDefault="00767601"/>
    <w:p w14:paraId="47BFD693" w14:textId="77777777" w:rsidR="00767601" w:rsidRDefault="00767601"/>
    <w:tbl>
      <w:tblPr>
        <w:tblStyle w:val="a9"/>
        <w:tblW w:w="133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370"/>
        <w:gridCol w:w="2610"/>
        <w:gridCol w:w="2685"/>
        <w:gridCol w:w="2130"/>
      </w:tblGrid>
      <w:tr w:rsidR="00767601" w14:paraId="0750003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AD08" w14:textId="77777777" w:rsidR="00767601" w:rsidRDefault="0065539E">
            <w:pPr>
              <w:widowControl w:val="0"/>
              <w:spacing w:line="240" w:lineRule="auto"/>
            </w:pPr>
            <w:r>
              <w:t>Наименование группы товаров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C766" w14:textId="77777777" w:rsidR="00767601" w:rsidRDefault="0065539E">
            <w:pPr>
              <w:widowControl w:val="0"/>
              <w:spacing w:line="240" w:lineRule="auto"/>
            </w:pPr>
            <w:r>
              <w:t>Наименование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7670" w14:textId="77777777" w:rsidR="00767601" w:rsidRDefault="0065539E">
            <w:pPr>
              <w:widowControl w:val="0"/>
              <w:spacing w:line="240" w:lineRule="auto"/>
            </w:pPr>
            <w:r>
              <w:t>Единица измерения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6D20" w14:textId="77777777" w:rsidR="00767601" w:rsidRDefault="0065539E">
            <w:pPr>
              <w:widowControl w:val="0"/>
              <w:spacing w:line="240" w:lineRule="auto"/>
            </w:pPr>
            <w:r>
              <w:t>Цена за единицу, евро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0E35" w14:textId="77777777" w:rsidR="00767601" w:rsidRDefault="0065539E">
            <w:pPr>
              <w:widowControl w:val="0"/>
              <w:spacing w:line="240" w:lineRule="auto"/>
            </w:pPr>
            <w:r>
              <w:t>Количество, шт.</w:t>
            </w:r>
          </w:p>
        </w:tc>
      </w:tr>
      <w:tr w:rsidR="00767601" w14:paraId="726B8993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11DF" w14:textId="77777777" w:rsidR="00767601" w:rsidRDefault="0065539E">
            <w:pPr>
              <w:widowControl w:val="0"/>
              <w:spacing w:line="240" w:lineRule="auto"/>
            </w:pPr>
            <w:r>
              <w:t>Группа 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6916" w14:textId="77777777" w:rsidR="00767601" w:rsidRDefault="0065539E">
            <w:pPr>
              <w:widowControl w:val="0"/>
              <w:spacing w:line="240" w:lineRule="auto"/>
            </w:pPr>
            <w:r>
              <w:t>Блокнот 100 страниц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3900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7DD4" w14:textId="77777777" w:rsidR="00767601" w:rsidRDefault="0065539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1D22" w14:textId="77777777" w:rsidR="00767601" w:rsidRDefault="0065539E">
            <w:pPr>
              <w:widowControl w:val="0"/>
              <w:spacing w:line="240" w:lineRule="auto"/>
            </w:pPr>
            <w:r>
              <w:t>1</w:t>
            </w:r>
          </w:p>
        </w:tc>
      </w:tr>
      <w:tr w:rsidR="00767601" w14:paraId="15B0AC6D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FA5" w14:textId="77777777" w:rsidR="00767601" w:rsidRDefault="0065539E">
            <w:pPr>
              <w:widowControl w:val="0"/>
              <w:spacing w:line="240" w:lineRule="auto"/>
            </w:pPr>
            <w:r>
              <w:t>Группа 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DE82" w14:textId="77777777" w:rsidR="00767601" w:rsidRDefault="0065539E">
            <w:pPr>
              <w:widowControl w:val="0"/>
              <w:spacing w:line="240" w:lineRule="auto"/>
            </w:pPr>
            <w:r>
              <w:t>Бумага А4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D23A" w14:textId="77777777" w:rsidR="00767601" w:rsidRDefault="0065539E">
            <w:pPr>
              <w:widowControl w:val="0"/>
              <w:spacing w:line="240" w:lineRule="auto"/>
            </w:pPr>
            <w:r>
              <w:t>упаковка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F355" w14:textId="77777777" w:rsidR="00767601" w:rsidRDefault="0065539E">
            <w:pPr>
              <w:widowControl w:val="0"/>
              <w:spacing w:line="240" w:lineRule="auto"/>
            </w:pPr>
            <w:r>
              <w:t>2,6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CBD0" w14:textId="77777777" w:rsidR="00767601" w:rsidRDefault="0065539E">
            <w:pPr>
              <w:widowControl w:val="0"/>
              <w:spacing w:line="240" w:lineRule="auto"/>
            </w:pPr>
            <w:r>
              <w:t>47</w:t>
            </w:r>
          </w:p>
        </w:tc>
      </w:tr>
      <w:tr w:rsidR="00767601" w14:paraId="2D3F94C0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E7A" w14:textId="77777777" w:rsidR="00767601" w:rsidRDefault="0065539E">
            <w:pPr>
              <w:widowControl w:val="0"/>
              <w:spacing w:line="240" w:lineRule="auto"/>
            </w:pPr>
            <w:r>
              <w:t>Группа 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6FBC" w14:textId="77777777" w:rsidR="00767601" w:rsidRDefault="0065539E">
            <w:pPr>
              <w:widowControl w:val="0"/>
              <w:spacing w:line="240" w:lineRule="auto"/>
            </w:pPr>
            <w:r>
              <w:t>Ручка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48B9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E1B6" w14:textId="77777777" w:rsidR="00767601" w:rsidRDefault="0065539E">
            <w:pPr>
              <w:widowControl w:val="0"/>
              <w:spacing w:line="240" w:lineRule="auto"/>
            </w:pPr>
            <w:r>
              <w:t>1,5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CA5F" w14:textId="77777777" w:rsidR="00767601" w:rsidRDefault="0065539E">
            <w:pPr>
              <w:widowControl w:val="0"/>
              <w:spacing w:line="240" w:lineRule="auto"/>
            </w:pPr>
            <w:r>
              <w:t>45</w:t>
            </w:r>
          </w:p>
        </w:tc>
      </w:tr>
    </w:tbl>
    <w:p w14:paraId="7B3A5559" w14:textId="77777777" w:rsidR="00767601" w:rsidRDefault="00767601"/>
    <w:p w14:paraId="07E9421A" w14:textId="77777777" w:rsidR="00767601" w:rsidRDefault="00767601"/>
    <w:tbl>
      <w:tblPr>
        <w:tblStyle w:val="aa"/>
        <w:tblW w:w="13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370"/>
        <w:gridCol w:w="2625"/>
        <w:gridCol w:w="2655"/>
        <w:gridCol w:w="2145"/>
      </w:tblGrid>
      <w:tr w:rsidR="00767601" w14:paraId="3F539A67" w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A236" w14:textId="77777777" w:rsidR="00767601" w:rsidRDefault="0065539E">
            <w:pPr>
              <w:widowControl w:val="0"/>
              <w:spacing w:line="240" w:lineRule="auto"/>
            </w:pPr>
            <w:r>
              <w:t>Наименование группы товаров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9F07" w14:textId="77777777" w:rsidR="00767601" w:rsidRDefault="0065539E">
            <w:pPr>
              <w:widowControl w:val="0"/>
              <w:spacing w:line="240" w:lineRule="auto"/>
            </w:pPr>
            <w:r>
              <w:t>Наименование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85DE" w14:textId="77777777" w:rsidR="00767601" w:rsidRDefault="0065539E">
            <w:pPr>
              <w:widowControl w:val="0"/>
              <w:spacing w:line="240" w:lineRule="auto"/>
            </w:pPr>
            <w:r>
              <w:t>Единица измерения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6394" w14:textId="77777777" w:rsidR="00767601" w:rsidRDefault="0065539E">
            <w:pPr>
              <w:widowControl w:val="0"/>
              <w:spacing w:line="240" w:lineRule="auto"/>
            </w:pPr>
            <w:r>
              <w:t>Цена за единицу, евро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D4A5" w14:textId="77777777" w:rsidR="00767601" w:rsidRDefault="0065539E">
            <w:pPr>
              <w:widowControl w:val="0"/>
              <w:spacing w:line="240" w:lineRule="auto"/>
            </w:pPr>
            <w:r>
              <w:t>Количество, шт.</w:t>
            </w:r>
          </w:p>
        </w:tc>
      </w:tr>
      <w:tr w:rsidR="00767601" w14:paraId="43540A39" w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40CE" w14:textId="77777777" w:rsidR="00767601" w:rsidRDefault="0065539E">
            <w:pPr>
              <w:widowControl w:val="0"/>
              <w:spacing w:line="240" w:lineRule="auto"/>
            </w:pPr>
            <w:r>
              <w:t>Группа 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DB13" w14:textId="77777777" w:rsidR="00767601" w:rsidRDefault="0065539E">
            <w:pPr>
              <w:widowControl w:val="0"/>
              <w:spacing w:line="240" w:lineRule="auto"/>
            </w:pPr>
            <w:r>
              <w:t>Ручка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99A" w14:textId="77777777" w:rsidR="00767601" w:rsidRDefault="0065539E">
            <w:pPr>
              <w:widowControl w:val="0"/>
              <w:spacing w:line="240" w:lineRule="auto"/>
            </w:pPr>
            <w:r>
              <w:t>штука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22F7" w14:textId="77777777" w:rsidR="00767601" w:rsidRDefault="0065539E">
            <w:pPr>
              <w:widowControl w:val="0"/>
              <w:spacing w:line="240" w:lineRule="auto"/>
            </w:pPr>
            <w:r>
              <w:t>1,5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EC2" w14:textId="77777777" w:rsidR="00767601" w:rsidRDefault="0065539E">
            <w:pPr>
              <w:widowControl w:val="0"/>
              <w:spacing w:line="240" w:lineRule="auto"/>
            </w:pPr>
            <w:r>
              <w:t>105</w:t>
            </w:r>
          </w:p>
        </w:tc>
      </w:tr>
    </w:tbl>
    <w:p w14:paraId="0A190D12" w14:textId="77777777" w:rsidR="00767601" w:rsidRDefault="00767601"/>
    <w:p w14:paraId="7E170F47" w14:textId="77777777" w:rsidR="00767601" w:rsidRDefault="0065539E">
      <w:pPr>
        <w:spacing w:before="240" w:after="160" w:line="256" w:lineRule="auto"/>
        <w:jc w:val="both"/>
        <w:rPr>
          <w:sz w:val="24"/>
          <w:szCs w:val="24"/>
          <w:highlight w:val="green"/>
        </w:rPr>
      </w:pPr>
      <w:r>
        <w:rPr>
          <w:b/>
          <w:sz w:val="24"/>
          <w:szCs w:val="24"/>
          <w:highlight w:val="green"/>
        </w:rPr>
        <w:t xml:space="preserve">Требуемый результат: </w:t>
      </w:r>
      <w:r>
        <w:rPr>
          <w:sz w:val="24"/>
          <w:szCs w:val="24"/>
          <w:highlight w:val="green"/>
        </w:rPr>
        <w:t>исходный код с инструкцией запуска и прогона для проверки</w:t>
      </w:r>
    </w:p>
    <w:p w14:paraId="55B20948" w14:textId="77777777" w:rsidR="00767601" w:rsidRDefault="0065539E">
      <w:pPr>
        <w:pStyle w:val="1"/>
        <w:keepNext w:val="0"/>
        <w:keepLines w:val="0"/>
      </w:pPr>
      <w:bookmarkStart w:id="6" w:name="_1lpko3lqz7gx" w:colFirst="0" w:colLast="0"/>
      <w:bookmarkStart w:id="7" w:name="_GoBack"/>
      <w:bookmarkEnd w:id="6"/>
      <w:r>
        <w:t>Пункт №2 самооценка:</w:t>
      </w:r>
    </w:p>
    <w:p w14:paraId="2A1AFDFA" w14:textId="77777777" w:rsidR="00767601" w:rsidRDefault="0065539E">
      <w:pPr>
        <w:spacing w:before="240" w:after="240" w:line="259" w:lineRule="auto"/>
        <w:ind w:right="-180"/>
        <w:jc w:val="both"/>
        <w:rPr>
          <w:sz w:val="24"/>
          <w:szCs w:val="24"/>
        </w:rPr>
      </w:pPr>
      <w:r>
        <w:rPr>
          <w:b/>
          <w:sz w:val="24"/>
          <w:szCs w:val="24"/>
        </w:rPr>
        <w:t>Краткая постановка</w:t>
      </w:r>
      <w:r>
        <w:rPr>
          <w:sz w:val="24"/>
          <w:szCs w:val="24"/>
        </w:rPr>
        <w:t>: осуществить самооценку на основании критериев ниже по шкале от 0 до 10</w:t>
      </w:r>
    </w:p>
    <w:p w14:paraId="688E2C18" w14:textId="5C6568C1" w:rsidR="00767601" w:rsidRDefault="0065539E">
      <w:pPr>
        <w:numPr>
          <w:ilvl w:val="0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исполнительность </w:t>
      </w:r>
      <w:r w:rsidR="0045235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ИСП</w:t>
      </w:r>
      <w:r w:rsidR="0045235E">
        <w:rPr>
          <w:b/>
          <w:sz w:val="24"/>
          <w:szCs w:val="24"/>
          <w:lang w:val="ru-RU"/>
        </w:rPr>
        <w:t xml:space="preserve">  </w:t>
      </w:r>
    </w:p>
    <w:p w14:paraId="313E917A" w14:textId="79B72B7B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СКОР </w:t>
      </w:r>
      <w:r>
        <w:rPr>
          <w:sz w:val="24"/>
          <w:szCs w:val="24"/>
        </w:rPr>
        <w:t>- скорость выполнения</w:t>
      </w:r>
      <w:r w:rsidR="0045235E">
        <w:rPr>
          <w:sz w:val="24"/>
          <w:szCs w:val="24"/>
          <w:lang w:val="ru-RU"/>
        </w:rPr>
        <w:t xml:space="preserve"> </w:t>
      </w:r>
      <w:r w:rsidR="0045235E">
        <w:rPr>
          <w:b/>
          <w:sz w:val="24"/>
          <w:szCs w:val="24"/>
          <w:lang w:val="ru-RU"/>
        </w:rPr>
        <w:t>--</w:t>
      </w:r>
      <w:r w:rsidR="0045235E">
        <w:rPr>
          <w:b/>
          <w:sz w:val="24"/>
          <w:szCs w:val="24"/>
          <w:lang w:val="ru-RU"/>
        </w:rPr>
        <w:t>10</w:t>
      </w:r>
    </w:p>
    <w:p w14:paraId="485FB95B" w14:textId="411DEE82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ПСР</w:t>
      </w:r>
      <w:r>
        <w:rPr>
          <w:sz w:val="24"/>
          <w:szCs w:val="24"/>
        </w:rPr>
        <w:t xml:space="preserve"> - принятие самостоятельных решений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</w:t>
      </w:r>
      <w:r w:rsidR="0045235E">
        <w:rPr>
          <w:b/>
          <w:sz w:val="24"/>
          <w:szCs w:val="24"/>
          <w:lang w:val="ru-RU"/>
        </w:rPr>
        <w:t>9</w:t>
      </w:r>
    </w:p>
    <w:p w14:paraId="1B56AF34" w14:textId="40A1C3BA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СРОК</w:t>
      </w:r>
      <w:r>
        <w:rPr>
          <w:sz w:val="24"/>
          <w:szCs w:val="24"/>
        </w:rPr>
        <w:t xml:space="preserve"> - выполнение в срок - индивидуальная ответственность</w:t>
      </w:r>
      <w:r w:rsidR="0045235E">
        <w:rPr>
          <w:sz w:val="24"/>
          <w:szCs w:val="24"/>
          <w:lang w:val="ru-RU"/>
        </w:rPr>
        <w:tab/>
      </w:r>
      <w:r w:rsidR="0045235E">
        <w:rPr>
          <w:b/>
          <w:sz w:val="24"/>
          <w:szCs w:val="24"/>
          <w:lang w:val="ru-RU"/>
        </w:rPr>
        <w:t>--10</w:t>
      </w:r>
    </w:p>
    <w:p w14:paraId="678C1AE1" w14:textId="77777777" w:rsidR="00767601" w:rsidRDefault="0065539E">
      <w:pPr>
        <w:numPr>
          <w:ilvl w:val="0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качество исполнения - </w:t>
      </w:r>
      <w:r>
        <w:rPr>
          <w:b/>
          <w:sz w:val="24"/>
          <w:szCs w:val="24"/>
        </w:rPr>
        <w:t>КАЧ</w:t>
      </w:r>
    </w:p>
    <w:p w14:paraId="04F02466" w14:textId="2C99265A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ДЕТ</w:t>
      </w:r>
      <w:r>
        <w:rPr>
          <w:sz w:val="24"/>
          <w:szCs w:val="24"/>
        </w:rPr>
        <w:t xml:space="preserve"> - детальное изучение и анализ вопроса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--10</w:t>
      </w:r>
    </w:p>
    <w:p w14:paraId="0BB11DCC" w14:textId="4C366845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МШТ</w:t>
      </w:r>
      <w:r>
        <w:rPr>
          <w:sz w:val="24"/>
          <w:szCs w:val="24"/>
        </w:rPr>
        <w:t xml:space="preserve"> - масштабная проработка - учет архитектуры решения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--10</w:t>
      </w:r>
    </w:p>
    <w:p w14:paraId="24D0CC30" w14:textId="7F6CCFAB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КЧР</w:t>
      </w:r>
      <w:r>
        <w:rPr>
          <w:sz w:val="24"/>
          <w:szCs w:val="24"/>
        </w:rPr>
        <w:t xml:space="preserve"> - качественный результат - отсутствие или малое кол-во недоработок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</w:t>
      </w:r>
      <w:r w:rsidR="0045235E">
        <w:rPr>
          <w:b/>
          <w:sz w:val="24"/>
          <w:szCs w:val="24"/>
          <w:lang w:val="ru-RU"/>
        </w:rPr>
        <w:t>9</w:t>
      </w:r>
    </w:p>
    <w:p w14:paraId="7936264D" w14:textId="77777777" w:rsidR="00767601" w:rsidRDefault="0065539E">
      <w:pPr>
        <w:numPr>
          <w:ilvl w:val="0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вариативность решений - </w:t>
      </w:r>
      <w:r>
        <w:rPr>
          <w:b/>
          <w:sz w:val="24"/>
          <w:szCs w:val="24"/>
        </w:rPr>
        <w:t>ВАР</w:t>
      </w:r>
    </w:p>
    <w:p w14:paraId="2D684226" w14:textId="128EFD76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ПРВ</w:t>
      </w:r>
      <w:r>
        <w:rPr>
          <w:sz w:val="24"/>
          <w:szCs w:val="24"/>
        </w:rPr>
        <w:t xml:space="preserve"> - предложение различных вариантов решений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</w:t>
      </w:r>
      <w:r w:rsidR="0045235E">
        <w:rPr>
          <w:b/>
          <w:sz w:val="24"/>
          <w:szCs w:val="24"/>
          <w:lang w:val="ru-RU"/>
        </w:rPr>
        <w:t>8</w:t>
      </w:r>
    </w:p>
    <w:p w14:paraId="13BE6E1F" w14:textId="2EFE781E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ИМПР</w:t>
      </w:r>
      <w:r>
        <w:rPr>
          <w:sz w:val="24"/>
          <w:szCs w:val="24"/>
        </w:rPr>
        <w:t xml:space="preserve"> - импровизация - обходные решения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</w:t>
      </w:r>
      <w:r w:rsidR="0045235E">
        <w:rPr>
          <w:b/>
          <w:sz w:val="24"/>
          <w:szCs w:val="24"/>
          <w:lang w:val="ru-RU"/>
        </w:rPr>
        <w:t>7</w:t>
      </w:r>
    </w:p>
    <w:p w14:paraId="0B93453A" w14:textId="1F320137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ЭФФ</w:t>
      </w:r>
      <w:r>
        <w:rPr>
          <w:sz w:val="24"/>
          <w:szCs w:val="24"/>
        </w:rPr>
        <w:t xml:space="preserve"> - эффективная работа - не застревать на тупиковых вопросах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</w:t>
      </w:r>
      <w:r w:rsidR="0045235E">
        <w:rPr>
          <w:b/>
          <w:sz w:val="24"/>
          <w:szCs w:val="24"/>
          <w:lang w:val="ru-RU"/>
        </w:rPr>
        <w:t>9</w:t>
      </w:r>
    </w:p>
    <w:p w14:paraId="2BD36AC2" w14:textId="77777777" w:rsidR="00767601" w:rsidRDefault="0065539E">
      <w:pPr>
        <w:numPr>
          <w:ilvl w:val="0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социальное взаимодействие - </w:t>
      </w:r>
      <w:r>
        <w:rPr>
          <w:b/>
          <w:sz w:val="24"/>
          <w:szCs w:val="24"/>
        </w:rPr>
        <w:t>СОЦ</w:t>
      </w:r>
    </w:p>
    <w:p w14:paraId="68B36027" w14:textId="41B8F7A1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ИНИЦ</w:t>
      </w:r>
      <w:r>
        <w:rPr>
          <w:sz w:val="24"/>
          <w:szCs w:val="24"/>
        </w:rPr>
        <w:t xml:space="preserve"> - инициация обсуждения с коллегами</w:t>
      </w:r>
      <w:r w:rsidR="0045235E">
        <w:rPr>
          <w:sz w:val="24"/>
          <w:szCs w:val="24"/>
        </w:rPr>
        <w:tab/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</w:t>
      </w:r>
      <w:r w:rsidR="0045235E">
        <w:rPr>
          <w:b/>
          <w:sz w:val="24"/>
          <w:szCs w:val="24"/>
          <w:lang w:val="ru-RU"/>
        </w:rPr>
        <w:t>6</w:t>
      </w:r>
    </w:p>
    <w:p w14:paraId="447CA38A" w14:textId="2F750D09" w:rsidR="00767601" w:rsidRDefault="0065539E">
      <w:pPr>
        <w:numPr>
          <w:ilvl w:val="1"/>
          <w:numId w:val="1"/>
        </w:numPr>
        <w:spacing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КОМ</w:t>
      </w:r>
      <w:r>
        <w:rPr>
          <w:sz w:val="24"/>
          <w:szCs w:val="24"/>
        </w:rPr>
        <w:t xml:space="preserve"> - открыт к обсуждению - командная ответственность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</w:t>
      </w:r>
      <w:r w:rsidR="0045235E">
        <w:rPr>
          <w:b/>
          <w:sz w:val="24"/>
          <w:szCs w:val="24"/>
          <w:lang w:val="ru-RU"/>
        </w:rPr>
        <w:t>-7</w:t>
      </w:r>
    </w:p>
    <w:p w14:paraId="7C9ACA22" w14:textId="679CEA43" w:rsidR="00767601" w:rsidRDefault="0065539E">
      <w:pPr>
        <w:numPr>
          <w:ilvl w:val="1"/>
          <w:numId w:val="1"/>
        </w:numPr>
        <w:spacing w:after="240"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ВОВЛ</w:t>
      </w:r>
      <w:r>
        <w:rPr>
          <w:sz w:val="24"/>
          <w:szCs w:val="24"/>
        </w:rPr>
        <w:t xml:space="preserve"> - вовлеченность - активность при работе и обсуждении, предложение решений</w:t>
      </w:r>
      <w:r w:rsidR="0045235E">
        <w:rPr>
          <w:sz w:val="24"/>
          <w:szCs w:val="24"/>
        </w:rPr>
        <w:tab/>
      </w:r>
      <w:r w:rsidR="0045235E">
        <w:rPr>
          <w:b/>
          <w:sz w:val="24"/>
          <w:szCs w:val="24"/>
          <w:lang w:val="ru-RU"/>
        </w:rPr>
        <w:t>--10</w:t>
      </w:r>
    </w:p>
    <w:bookmarkEnd w:id="7"/>
    <w:p w14:paraId="594974DC" w14:textId="77777777" w:rsidR="00767601" w:rsidRDefault="0065539E">
      <w:pPr>
        <w:spacing w:before="24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7214F529" w14:textId="77777777" w:rsidR="00767601" w:rsidRDefault="0065539E">
      <w:pPr>
        <w:spacing w:before="240" w:after="160" w:line="256" w:lineRule="auto"/>
        <w:jc w:val="both"/>
        <w:rPr>
          <w:sz w:val="24"/>
          <w:szCs w:val="24"/>
          <w:highlight w:val="green"/>
        </w:rPr>
      </w:pPr>
      <w:r>
        <w:rPr>
          <w:b/>
          <w:sz w:val="24"/>
          <w:szCs w:val="24"/>
          <w:highlight w:val="green"/>
        </w:rPr>
        <w:t xml:space="preserve">Требуемый результат: </w:t>
      </w:r>
      <w:r>
        <w:rPr>
          <w:sz w:val="24"/>
          <w:szCs w:val="24"/>
          <w:highlight w:val="green"/>
        </w:rPr>
        <w:t>таблица со значениями оценки по каждому критерию самооценки, с рассчитанным средним значением</w:t>
      </w:r>
    </w:p>
    <w:p w14:paraId="290E0C8C" w14:textId="77777777" w:rsidR="00767601" w:rsidRDefault="0065539E">
      <w:pPr>
        <w:pStyle w:val="1"/>
        <w:keepNext w:val="0"/>
        <w:keepLines w:val="0"/>
      </w:pPr>
      <w:bookmarkStart w:id="8" w:name="_b9ksg935swsu" w:colFirst="0" w:colLast="0"/>
      <w:bookmarkEnd w:id="8"/>
      <w:r>
        <w:t>Пункт №3 MBTI:</w:t>
      </w:r>
    </w:p>
    <w:p w14:paraId="1B042B02" w14:textId="77777777" w:rsidR="00767601" w:rsidRDefault="0065539E">
      <w:pPr>
        <w:spacing w:before="240" w:after="240" w:line="259" w:lineRule="auto"/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F29E88" w14:textId="417D64F2" w:rsidR="00767601" w:rsidRPr="00AA5FCE" w:rsidRDefault="0065539E">
      <w:pPr>
        <w:spacing w:before="240" w:after="240" w:line="259" w:lineRule="auto"/>
        <w:ind w:right="-180"/>
        <w:jc w:val="both"/>
        <w:rPr>
          <w:sz w:val="24"/>
          <w:szCs w:val="24"/>
          <w:lang w:val="kk-KZ"/>
        </w:rPr>
      </w:pPr>
      <w:r>
        <w:rPr>
          <w:b/>
          <w:sz w:val="24"/>
          <w:szCs w:val="24"/>
        </w:rPr>
        <w:t>Краткая постановка</w:t>
      </w:r>
      <w:r>
        <w:rPr>
          <w:sz w:val="24"/>
          <w:szCs w:val="24"/>
        </w:rPr>
        <w:t xml:space="preserve">: пройти тест MBTI </w:t>
      </w:r>
      <w:hyperlink r:id="rId5" w:history="1">
        <w:r w:rsidR="00AA5FCE" w:rsidRPr="00A13939">
          <w:rPr>
            <w:rStyle w:val="ab"/>
            <w:sz w:val="24"/>
            <w:szCs w:val="24"/>
          </w:rPr>
          <w:t>https://www.16personali</w:t>
        </w:r>
        <w:r w:rsidR="00AA5FCE" w:rsidRPr="00A13939">
          <w:rPr>
            <w:rStyle w:val="ab"/>
            <w:sz w:val="24"/>
            <w:szCs w:val="24"/>
          </w:rPr>
          <w:t>t</w:t>
        </w:r>
        <w:r w:rsidR="00AA5FCE" w:rsidRPr="00A13939">
          <w:rPr>
            <w:rStyle w:val="ab"/>
            <w:sz w:val="24"/>
            <w:szCs w:val="24"/>
          </w:rPr>
          <w:t>ies.com/ru/test-lichnosti</w:t>
        </w:r>
      </w:hyperlink>
      <w:r w:rsidR="00AA5FCE">
        <w:rPr>
          <w:sz w:val="24"/>
          <w:szCs w:val="24"/>
          <w:lang w:val="kk-KZ"/>
        </w:rPr>
        <w:t xml:space="preserve"> </w:t>
      </w:r>
    </w:p>
    <w:p w14:paraId="3BB880BA" w14:textId="77777777" w:rsidR="00767601" w:rsidRDefault="0065539E">
      <w:pPr>
        <w:spacing w:before="24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2F37B0" w14:textId="77777777" w:rsidR="00767601" w:rsidRDefault="0065539E">
      <w:pPr>
        <w:spacing w:before="240" w:after="160" w:line="256" w:lineRule="auto"/>
        <w:jc w:val="both"/>
        <w:rPr>
          <w:sz w:val="24"/>
          <w:szCs w:val="24"/>
          <w:highlight w:val="green"/>
        </w:rPr>
      </w:pPr>
      <w:r>
        <w:rPr>
          <w:b/>
          <w:sz w:val="24"/>
          <w:szCs w:val="24"/>
          <w:highlight w:val="green"/>
        </w:rPr>
        <w:t xml:space="preserve">Требуемый результат: </w:t>
      </w:r>
      <w:r>
        <w:rPr>
          <w:sz w:val="24"/>
          <w:szCs w:val="24"/>
          <w:highlight w:val="green"/>
        </w:rPr>
        <w:t>скриншот результата теста</w:t>
      </w:r>
    </w:p>
    <w:p w14:paraId="1E7825CB" w14:textId="77777777" w:rsidR="00767601" w:rsidRDefault="00767601">
      <w:pPr>
        <w:spacing w:after="160" w:line="259" w:lineRule="auto"/>
        <w:jc w:val="both"/>
        <w:rPr>
          <w:sz w:val="24"/>
          <w:szCs w:val="24"/>
        </w:rPr>
      </w:pPr>
      <w:bookmarkStart w:id="9" w:name="_lecwarvat80j" w:colFirst="0" w:colLast="0"/>
      <w:bookmarkEnd w:id="9"/>
    </w:p>
    <w:p w14:paraId="024EA1D6" w14:textId="77777777" w:rsidR="00767601" w:rsidRDefault="00767601"/>
    <w:sectPr w:rsidR="00767601">
      <w:pgSz w:w="16834" w:h="11909" w:orient="landscape"/>
      <w:pgMar w:top="566" w:right="566" w:bottom="566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32626"/>
    <w:multiLevelType w:val="multilevel"/>
    <w:tmpl w:val="73169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87363C"/>
    <w:multiLevelType w:val="multilevel"/>
    <w:tmpl w:val="AC863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01"/>
    <w:rsid w:val="00113994"/>
    <w:rsid w:val="002649AA"/>
    <w:rsid w:val="0045235E"/>
    <w:rsid w:val="0065539E"/>
    <w:rsid w:val="00767601"/>
    <w:rsid w:val="00AA5FCE"/>
    <w:rsid w:val="00C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12F0"/>
  <w15:docId w15:val="{E52269B9-2EF7-4FCB-81DC-8F44D36D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kk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 w:line="259" w:lineRule="auto"/>
      <w:ind w:right="-180"/>
      <w:jc w:val="both"/>
      <w:outlineLvl w:val="0"/>
    </w:pPr>
    <w:rPr>
      <w:b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0" w:after="80" w:line="259" w:lineRule="auto"/>
      <w:ind w:right="-180"/>
      <w:jc w:val="both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AA5FC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A5FC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52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6personalities.com/ru/test-lichnos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TEQ</dc:creator>
  <cp:lastModifiedBy>Sundetkali Anarbay</cp:lastModifiedBy>
  <cp:revision>6</cp:revision>
  <dcterms:created xsi:type="dcterms:W3CDTF">2024-09-26T09:52:00Z</dcterms:created>
  <dcterms:modified xsi:type="dcterms:W3CDTF">2024-10-21T16:49:00Z</dcterms:modified>
</cp:coreProperties>
</file>