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76" w:rsidRPr="00426231" w:rsidRDefault="00EC03C8">
      <w:pPr>
        <w:rPr>
          <w:b/>
          <w:sz w:val="28"/>
        </w:rPr>
      </w:pPr>
      <w:r>
        <w:rPr>
          <w:rFonts w:hint="eastAsia"/>
          <w:b/>
          <w:sz w:val="28"/>
        </w:rPr>
        <w:t>애늙은이</w:t>
      </w:r>
    </w:p>
    <w:p w:rsidR="00426231" w:rsidRDefault="00426231">
      <w:r>
        <w:rPr>
          <w:rFonts w:hint="eastAsia"/>
        </w:rPr>
        <w:t>애늙은이 진영이는 아래 그림과 같이 오래된 다이얼 전화기를 사용한다.</w:t>
      </w:r>
    </w:p>
    <w:p w:rsidR="00730959" w:rsidRDefault="00426231" w:rsidP="00426231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8.75pt;height:215.35pt">
            <v:imagedata r:id="rId5" o:title="그림1"/>
          </v:shape>
        </w:pict>
      </w:r>
    </w:p>
    <w:p w:rsidR="00426231" w:rsidRDefault="00426231" w:rsidP="00426231">
      <w:pPr>
        <w:jc w:val="left"/>
      </w:pPr>
      <w:r>
        <w:rPr>
          <w:rFonts w:hint="eastAsia"/>
        </w:rPr>
        <w:t>전화를 걸고 싶은 번호가 있다면,</w:t>
      </w:r>
      <w:r>
        <w:t xml:space="preserve"> </w:t>
      </w:r>
      <w:r>
        <w:rPr>
          <w:rFonts w:hint="eastAsia"/>
        </w:rPr>
        <w:t>시작 위치에 손가락을 넣은 다음 누르고 싶은 숫자가 있는 곳까지 반시계방향으로 돌려야 한다.</w:t>
      </w:r>
      <w:r>
        <w:t xml:space="preserve"> </w:t>
      </w:r>
      <w:r>
        <w:rPr>
          <w:rFonts w:hint="eastAsia"/>
        </w:rPr>
        <w:t>숫자를 하나 누르면 다이얼이 처음 위치로 돌아가고,</w:t>
      </w:r>
      <w:r>
        <w:t xml:space="preserve"> </w:t>
      </w:r>
      <w:r>
        <w:rPr>
          <w:rFonts w:hint="eastAsia"/>
        </w:rPr>
        <w:t>다음 숫자를 누르려면 다이얼을 처음 위치에서 다시 돌려야 한다.</w:t>
      </w:r>
    </w:p>
    <w:p w:rsidR="00426231" w:rsidRDefault="00426231" w:rsidP="00426231">
      <w:pPr>
        <w:jc w:val="left"/>
      </w:pPr>
      <w:r>
        <w:rPr>
          <w:rFonts w:hint="eastAsia"/>
        </w:rPr>
        <w:t xml:space="preserve">이때 숫자 </w:t>
      </w:r>
      <w:r>
        <w:t>1</w:t>
      </w:r>
      <w:r>
        <w:rPr>
          <w:rFonts w:hint="eastAsia"/>
        </w:rPr>
        <w:t xml:space="preserve">을 누르려면 총 </w:t>
      </w:r>
      <w:r>
        <w:t>2</w:t>
      </w:r>
      <w:r>
        <w:rPr>
          <w:rFonts w:hint="eastAsia"/>
        </w:rPr>
        <w:t xml:space="preserve">초가 필요한데, 그 이유는 </w:t>
      </w:r>
      <w:r w:rsidR="002B5D7F">
        <w:rPr>
          <w:rFonts w:hint="eastAsia"/>
        </w:rPr>
        <w:t xml:space="preserve">시작 위치의 </w:t>
      </w:r>
      <w:r>
        <w:rPr>
          <w:rFonts w:hint="eastAsia"/>
        </w:rPr>
        <w:t>동그라미가</w:t>
      </w:r>
      <w:r w:rsidR="002B5D7F">
        <w:rPr>
          <w:rFonts w:hint="eastAsia"/>
        </w:rPr>
        <w:t xml:space="preserve"> 총 </w:t>
      </w:r>
      <w:r w:rsidR="002B5D7F">
        <w:t>2</w:t>
      </w:r>
      <w:r w:rsidR="002B5D7F">
        <w:rPr>
          <w:rFonts w:hint="eastAsia"/>
        </w:rPr>
        <w:t xml:space="preserve">번 이동해야 숫자 </w:t>
      </w:r>
      <w:r w:rsidR="002B5D7F">
        <w:t>1</w:t>
      </w:r>
      <w:r w:rsidR="002B5D7F">
        <w:rPr>
          <w:rFonts w:hint="eastAsia"/>
        </w:rPr>
        <w:t>까지</w:t>
      </w:r>
      <w:r>
        <w:rPr>
          <w:rFonts w:hint="eastAsia"/>
        </w:rPr>
        <w:t xml:space="preserve"> </w:t>
      </w:r>
      <w:r w:rsidR="002B5D7F">
        <w:rPr>
          <w:rFonts w:hint="eastAsia"/>
        </w:rPr>
        <w:t xml:space="preserve">도달할 수 있기 </w:t>
      </w:r>
      <w:r>
        <w:rPr>
          <w:rFonts w:hint="eastAsia"/>
        </w:rPr>
        <w:t>때문이다.</w:t>
      </w:r>
      <w:r w:rsidR="002B5D7F">
        <w:t xml:space="preserve"> </w:t>
      </w:r>
      <w:r w:rsidR="002B5D7F">
        <w:rPr>
          <w:rFonts w:hint="eastAsia"/>
        </w:rPr>
        <w:t xml:space="preserve">따라서 한 칸 옆에 있는 숫자를 누르기 위해서는 </w:t>
      </w:r>
      <w:r w:rsidR="002B5D7F">
        <w:t>1</w:t>
      </w:r>
      <w:r w:rsidR="002B5D7F">
        <w:rPr>
          <w:rFonts w:hint="eastAsia"/>
        </w:rPr>
        <w:t>초씩 더 걸린다.</w:t>
      </w:r>
    </w:p>
    <w:p w:rsidR="002B5D7F" w:rsidRDefault="002B5D7F" w:rsidP="00426231">
      <w:pPr>
        <w:jc w:val="left"/>
      </w:pPr>
      <w:r>
        <w:rPr>
          <w:rFonts w:hint="eastAsia"/>
        </w:rPr>
        <w:t xml:space="preserve">그런데 </w:t>
      </w:r>
      <w:proofErr w:type="spellStart"/>
      <w:r>
        <w:rPr>
          <w:rFonts w:hint="eastAsia"/>
        </w:rPr>
        <w:t>관종</w:t>
      </w:r>
      <w:proofErr w:type="spellEnd"/>
      <w:r>
        <w:rPr>
          <w:rFonts w:hint="eastAsia"/>
        </w:rPr>
        <w:t xml:space="preserve"> 진영이는 전화 번호를 각 숫자에 해당하는 문자로 외운다.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전화를 걸 때, 기억하고있는 알파벳의 순서를 통해 전화를 거는 것이다.</w:t>
      </w:r>
      <w:r>
        <w:t xml:space="preserve"> </w:t>
      </w:r>
      <w:r>
        <w:rPr>
          <w:rFonts w:hint="eastAsia"/>
        </w:rPr>
        <w:t xml:space="preserve">예를 들어 진영이가 외운 알파벳 </w:t>
      </w:r>
      <w:r>
        <w:t>UNUCIC</w:t>
      </w:r>
      <w:r>
        <w:rPr>
          <w:rFonts w:hint="eastAsia"/>
        </w:rPr>
        <w:t xml:space="preserve">I는 </w:t>
      </w:r>
      <w:r>
        <w:t xml:space="preserve">8682424에 </w:t>
      </w:r>
      <w:r>
        <w:rPr>
          <w:rFonts w:hint="eastAsia"/>
        </w:rPr>
        <w:t>해당하는 전화번호가 된다.</w:t>
      </w:r>
      <w:r>
        <w:t xml:space="preserve"> </w:t>
      </w:r>
    </w:p>
    <w:p w:rsidR="002B5D7F" w:rsidRDefault="002B5D7F" w:rsidP="00426231">
      <w:pPr>
        <w:jc w:val="left"/>
      </w:pPr>
      <w:r>
        <w:rPr>
          <w:rFonts w:hint="eastAsia"/>
        </w:rPr>
        <w:t>진영이가 외운 단어가 주어졌을 때,</w:t>
      </w:r>
      <w:r>
        <w:t xml:space="preserve"> </w:t>
      </w:r>
      <w:r>
        <w:rPr>
          <w:rFonts w:hint="eastAsia"/>
        </w:rPr>
        <w:t>이 전화를 걸기 위해서 필요한 시간을 구하는 프로그램을 작성하세요.</w:t>
      </w:r>
      <w:bookmarkStart w:id="0" w:name="_GoBack"/>
      <w:bookmarkEnd w:id="0"/>
    </w:p>
    <w:p w:rsidR="00D57B18" w:rsidRDefault="00D57B18" w:rsidP="00D57B18"/>
    <w:p w:rsidR="00D57B18" w:rsidRDefault="00D57B18" w:rsidP="00D57B18">
      <w:r>
        <w:rPr>
          <w:rFonts w:hint="eastAsia"/>
        </w:rPr>
        <w:t>입력 예시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출력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D57B18" w:rsidTr="00EC03C8">
        <w:tc>
          <w:tcPr>
            <w:tcW w:w="1502" w:type="dxa"/>
            <w:tcBorders>
              <w:bottom w:val="single" w:sz="4" w:space="0" w:color="auto"/>
            </w:tcBorders>
          </w:tcPr>
          <w:p w:rsidR="00D57B18" w:rsidRDefault="00F81390" w:rsidP="00BE2B6E">
            <w:pPr>
              <w:jc w:val="center"/>
            </w:pPr>
            <w:r>
              <w:rPr>
                <w:rFonts w:hint="eastAsia"/>
              </w:rPr>
              <w:t>UNUCICI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D57B18" w:rsidRDefault="00D57B18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D57B18" w:rsidRDefault="00D57B18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D57B18" w:rsidRDefault="00D57B18" w:rsidP="00BE2B6E">
            <w:pPr>
              <w:jc w:val="center"/>
            </w:pPr>
          </w:p>
        </w:tc>
        <w:tc>
          <w:tcPr>
            <w:tcW w:w="1503" w:type="dxa"/>
          </w:tcPr>
          <w:p w:rsidR="00D57B18" w:rsidRDefault="002239FB" w:rsidP="00BE2B6E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D57B18" w:rsidRDefault="00D57B18" w:rsidP="00D57B18">
      <w:pPr>
        <w:jc w:val="left"/>
      </w:pPr>
    </w:p>
    <w:p w:rsidR="002239FB" w:rsidRDefault="002239FB" w:rsidP="002239FB">
      <w:r>
        <w:rPr>
          <w:rFonts w:hint="eastAsia"/>
        </w:rPr>
        <w:t>입력 예시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출력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2239FB" w:rsidTr="00BE2B6E">
        <w:tc>
          <w:tcPr>
            <w:tcW w:w="1502" w:type="dxa"/>
            <w:tcBorders>
              <w:bottom w:val="single" w:sz="4" w:space="0" w:color="auto"/>
            </w:tcBorders>
          </w:tcPr>
          <w:p w:rsidR="002239FB" w:rsidRDefault="002239FB" w:rsidP="00BE2B6E">
            <w:pPr>
              <w:jc w:val="center"/>
            </w:pPr>
            <w:r>
              <w:rPr>
                <w:rFonts w:hint="eastAsia"/>
              </w:rPr>
              <w:t>YIMKGVSZAF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2239FB" w:rsidRDefault="002239FB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239FB" w:rsidRDefault="002239FB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2239FB" w:rsidRDefault="002239FB" w:rsidP="00BE2B6E">
            <w:pPr>
              <w:jc w:val="center"/>
            </w:pPr>
          </w:p>
        </w:tc>
        <w:tc>
          <w:tcPr>
            <w:tcW w:w="1503" w:type="dxa"/>
          </w:tcPr>
          <w:p w:rsidR="002239FB" w:rsidRDefault="002239FB" w:rsidP="00BE2B6E">
            <w:pPr>
              <w:jc w:val="center"/>
            </w:pPr>
            <w:r>
              <w:rPr>
                <w:rFonts w:hint="eastAsia"/>
              </w:rPr>
              <w:t>67</w:t>
            </w:r>
          </w:p>
        </w:tc>
      </w:tr>
    </w:tbl>
    <w:p w:rsidR="002239FB" w:rsidRDefault="002239FB" w:rsidP="00D57B18">
      <w:pPr>
        <w:jc w:val="left"/>
      </w:pPr>
    </w:p>
    <w:p w:rsidR="002239FB" w:rsidRDefault="002239FB" w:rsidP="002239FB">
      <w:r>
        <w:rPr>
          <w:rFonts w:hint="eastAsia"/>
        </w:rPr>
        <w:lastRenderedPageBreak/>
        <w:t>입력 예시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출력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1503"/>
      </w:tblGrid>
      <w:tr w:rsidR="002239FB" w:rsidTr="004573FE">
        <w:tc>
          <w:tcPr>
            <w:tcW w:w="3004" w:type="dxa"/>
            <w:tcBorders>
              <w:bottom w:val="single" w:sz="4" w:space="0" w:color="auto"/>
            </w:tcBorders>
          </w:tcPr>
          <w:p w:rsidR="002239FB" w:rsidRDefault="002239FB" w:rsidP="00BE2B6E">
            <w:pPr>
              <w:jc w:val="center"/>
            </w:pPr>
            <w:r>
              <w:rPr>
                <w:rFonts w:hint="eastAsia"/>
              </w:rPr>
              <w:t>ZWUVRSMNKLGHEFBC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239FB" w:rsidRDefault="002239FB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2239FB" w:rsidRDefault="002239FB" w:rsidP="00BE2B6E">
            <w:pPr>
              <w:jc w:val="center"/>
            </w:pPr>
          </w:p>
        </w:tc>
        <w:tc>
          <w:tcPr>
            <w:tcW w:w="1503" w:type="dxa"/>
          </w:tcPr>
          <w:p w:rsidR="002239FB" w:rsidRDefault="002239FB" w:rsidP="00BE2B6E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</w:tbl>
    <w:p w:rsidR="002239FB" w:rsidRPr="00097BA0" w:rsidRDefault="002239FB" w:rsidP="00D57B18">
      <w:pPr>
        <w:jc w:val="left"/>
        <w:rPr>
          <w:rFonts w:hint="eastAsia"/>
        </w:rPr>
      </w:pPr>
    </w:p>
    <w:sectPr w:rsidR="002239FB" w:rsidRPr="00097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661"/>
    <w:multiLevelType w:val="hybridMultilevel"/>
    <w:tmpl w:val="9AD68D08"/>
    <w:lvl w:ilvl="0" w:tplc="1A94E1A2">
      <w:start w:val="1"/>
      <w:numFmt w:val="decimal"/>
      <w:lvlText w:val="%1"/>
      <w:lvlJc w:val="left"/>
      <w:pPr>
        <w:ind w:left="5595" w:hanging="159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4805" w:hanging="400"/>
      </w:pPr>
    </w:lvl>
    <w:lvl w:ilvl="2" w:tplc="0409001B" w:tentative="1">
      <w:start w:val="1"/>
      <w:numFmt w:val="lowerRoman"/>
      <w:lvlText w:val="%3."/>
      <w:lvlJc w:val="right"/>
      <w:pPr>
        <w:ind w:left="5205" w:hanging="400"/>
      </w:pPr>
    </w:lvl>
    <w:lvl w:ilvl="3" w:tplc="0409000F" w:tentative="1">
      <w:start w:val="1"/>
      <w:numFmt w:val="decimal"/>
      <w:lvlText w:val="%4."/>
      <w:lvlJc w:val="left"/>
      <w:pPr>
        <w:ind w:left="5605" w:hanging="400"/>
      </w:pPr>
    </w:lvl>
    <w:lvl w:ilvl="4" w:tplc="04090019" w:tentative="1">
      <w:start w:val="1"/>
      <w:numFmt w:val="upperLetter"/>
      <w:lvlText w:val="%5."/>
      <w:lvlJc w:val="left"/>
      <w:pPr>
        <w:ind w:left="6005" w:hanging="400"/>
      </w:pPr>
    </w:lvl>
    <w:lvl w:ilvl="5" w:tplc="0409001B" w:tentative="1">
      <w:start w:val="1"/>
      <w:numFmt w:val="lowerRoman"/>
      <w:lvlText w:val="%6."/>
      <w:lvlJc w:val="right"/>
      <w:pPr>
        <w:ind w:left="6405" w:hanging="400"/>
      </w:pPr>
    </w:lvl>
    <w:lvl w:ilvl="6" w:tplc="0409000F" w:tentative="1">
      <w:start w:val="1"/>
      <w:numFmt w:val="decimal"/>
      <w:lvlText w:val="%7."/>
      <w:lvlJc w:val="left"/>
      <w:pPr>
        <w:ind w:left="6805" w:hanging="400"/>
      </w:pPr>
    </w:lvl>
    <w:lvl w:ilvl="7" w:tplc="04090019" w:tentative="1">
      <w:start w:val="1"/>
      <w:numFmt w:val="upperLetter"/>
      <w:lvlText w:val="%8."/>
      <w:lvlJc w:val="left"/>
      <w:pPr>
        <w:ind w:left="7205" w:hanging="400"/>
      </w:pPr>
    </w:lvl>
    <w:lvl w:ilvl="8" w:tplc="0409001B" w:tentative="1">
      <w:start w:val="1"/>
      <w:numFmt w:val="lowerRoman"/>
      <w:lvlText w:val="%9."/>
      <w:lvlJc w:val="right"/>
      <w:pPr>
        <w:ind w:left="76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D1"/>
    <w:rsid w:val="00097BA0"/>
    <w:rsid w:val="001A1FD1"/>
    <w:rsid w:val="002239FB"/>
    <w:rsid w:val="002B5D7F"/>
    <w:rsid w:val="002B65CF"/>
    <w:rsid w:val="003F3A91"/>
    <w:rsid w:val="00426231"/>
    <w:rsid w:val="0052658E"/>
    <w:rsid w:val="00664276"/>
    <w:rsid w:val="00730959"/>
    <w:rsid w:val="008377AB"/>
    <w:rsid w:val="00D57B18"/>
    <w:rsid w:val="00EC03C8"/>
    <w:rsid w:val="00F8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C008"/>
  <w15:chartTrackingRefBased/>
  <w15:docId w15:val="{08305917-8D48-45D4-B234-0F822A3D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1FD1"/>
    <w:rPr>
      <w:color w:val="808080"/>
    </w:rPr>
  </w:style>
  <w:style w:type="table" w:styleId="a4">
    <w:name w:val="Table Grid"/>
    <w:basedOn w:val="a1"/>
    <w:uiPriority w:val="39"/>
    <w:rsid w:val="0083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77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NovioEK</dc:creator>
  <cp:keywords/>
  <dc:description/>
  <cp:lastModifiedBy>무스비</cp:lastModifiedBy>
  <cp:revision>7</cp:revision>
  <dcterms:created xsi:type="dcterms:W3CDTF">2018-07-23T11:17:00Z</dcterms:created>
  <dcterms:modified xsi:type="dcterms:W3CDTF">2020-06-07T18:16:00Z</dcterms:modified>
</cp:coreProperties>
</file>