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552B" w14:textId="53E50335" w:rsidR="003A0E13" w:rsidRPr="00EE6B25" w:rsidRDefault="00B758AE" w:rsidP="00A30557">
      <w:pPr>
        <w:spacing w:after="0" w:line="480" w:lineRule="auto"/>
        <w:jc w:val="center"/>
        <w:rPr>
          <w:rFonts w:ascii="Times New Roman" w:eastAsia="Times New Roman" w:hAnsi="Times New Roman" w:cs="Times New Roman"/>
          <w:b/>
          <w:bCs/>
        </w:rPr>
      </w:pPr>
      <w:r w:rsidRPr="00EE6B25">
        <w:rPr>
          <w:rFonts w:ascii="Times New Roman" w:eastAsia="Times New Roman" w:hAnsi="Times New Roman" w:cs="Times New Roman"/>
          <w:b/>
          <w:bCs/>
        </w:rPr>
        <w:t xml:space="preserve">Assessment </w:t>
      </w:r>
      <w:r w:rsidR="008C56FE" w:rsidRPr="00EE6B25">
        <w:rPr>
          <w:rFonts w:ascii="Times New Roman" w:eastAsia="Times New Roman" w:hAnsi="Times New Roman" w:cs="Times New Roman"/>
          <w:b/>
          <w:bCs/>
        </w:rPr>
        <w:t>2 Report</w:t>
      </w:r>
    </w:p>
    <w:p w14:paraId="3A075D3A" w14:textId="6E7AEC78" w:rsidR="00A935C8" w:rsidRPr="00EE6B25" w:rsidRDefault="00EE61A0" w:rsidP="00A30557">
      <w:pPr>
        <w:spacing w:after="0" w:line="480" w:lineRule="auto"/>
        <w:jc w:val="center"/>
        <w:rPr>
          <w:rFonts w:ascii="Times New Roman" w:eastAsia="Times New Roman" w:hAnsi="Times New Roman" w:cs="Times New Roman"/>
          <w:b/>
          <w:bCs/>
        </w:rPr>
      </w:pPr>
      <w:r w:rsidRPr="00EE6B25">
        <w:rPr>
          <w:rFonts w:ascii="Times New Roman" w:eastAsia="Times New Roman" w:hAnsi="Times New Roman" w:cs="Times New Roman"/>
          <w:b/>
          <w:bCs/>
        </w:rPr>
        <w:t>CSG</w:t>
      </w:r>
      <w:r w:rsidR="00D133BC" w:rsidRPr="00EE6B25">
        <w:rPr>
          <w:rFonts w:ascii="Times New Roman" w:eastAsia="Times New Roman" w:hAnsi="Times New Roman" w:cs="Times New Roman"/>
          <w:b/>
          <w:bCs/>
        </w:rPr>
        <w:t>2344 – Project Methods and Professionalism</w:t>
      </w:r>
    </w:p>
    <w:p w14:paraId="1598FD3C" w14:textId="77777777" w:rsidR="002019FF" w:rsidRPr="00EE6B25" w:rsidRDefault="002019FF" w:rsidP="00A30557">
      <w:pPr>
        <w:spacing w:after="0" w:line="480" w:lineRule="auto"/>
        <w:jc w:val="center"/>
        <w:rPr>
          <w:rFonts w:ascii="Times New Roman" w:eastAsia="Times New Roman" w:hAnsi="Times New Roman" w:cs="Times New Roman"/>
          <w:b/>
          <w:bCs/>
        </w:rPr>
      </w:pPr>
    </w:p>
    <w:p w14:paraId="31149E0B" w14:textId="7CF039E5" w:rsidR="00A30557" w:rsidRPr="00EE6B25" w:rsidRDefault="00BC0087" w:rsidP="00A30557">
      <w:pPr>
        <w:spacing w:after="0" w:line="480" w:lineRule="auto"/>
        <w:jc w:val="center"/>
        <w:rPr>
          <w:rFonts w:ascii="Times New Roman" w:eastAsia="Times New Roman" w:hAnsi="Times New Roman" w:cs="Times New Roman"/>
        </w:rPr>
      </w:pPr>
      <w:r w:rsidRPr="00EE6B25">
        <w:rPr>
          <w:rFonts w:ascii="Times New Roman" w:eastAsia="Times New Roman" w:hAnsi="Times New Roman" w:cs="Times New Roman"/>
        </w:rPr>
        <w:t>Jordan Farrow</w:t>
      </w:r>
      <w:r w:rsidR="00AB4619" w:rsidRPr="00EE6B25">
        <w:rPr>
          <w:rFonts w:ascii="Times New Roman" w:eastAsia="Times New Roman" w:hAnsi="Times New Roman" w:cs="Times New Roman"/>
        </w:rPr>
        <w:t xml:space="preserve"> (</w:t>
      </w:r>
      <w:r w:rsidR="00A30557" w:rsidRPr="00EE6B25">
        <w:rPr>
          <w:rFonts w:ascii="Times New Roman" w:eastAsia="Times New Roman" w:hAnsi="Times New Roman" w:cs="Times New Roman"/>
        </w:rPr>
        <w:t>10653054)</w:t>
      </w:r>
    </w:p>
    <w:p w14:paraId="39076117" w14:textId="58037F26" w:rsidR="00A30557" w:rsidRPr="00EE6B25" w:rsidRDefault="008E4293" w:rsidP="00A30557">
      <w:pPr>
        <w:spacing w:after="0" w:line="480" w:lineRule="auto"/>
        <w:jc w:val="center"/>
        <w:rPr>
          <w:rFonts w:ascii="Times New Roman" w:eastAsia="Times New Roman" w:hAnsi="Times New Roman" w:cs="Times New Roman"/>
        </w:rPr>
      </w:pPr>
      <w:r w:rsidRPr="00EE6B25">
        <w:rPr>
          <w:rFonts w:ascii="Times New Roman" w:eastAsia="Times New Roman" w:hAnsi="Times New Roman" w:cs="Times New Roman"/>
        </w:rPr>
        <w:t>Andrii Lu</w:t>
      </w:r>
      <w:r w:rsidR="000C0071" w:rsidRPr="00EE6B25">
        <w:rPr>
          <w:rFonts w:ascii="Times New Roman" w:eastAsia="Times New Roman" w:hAnsi="Times New Roman" w:cs="Times New Roman"/>
        </w:rPr>
        <w:t>kas</w:t>
      </w:r>
      <w:r w:rsidR="00B34172" w:rsidRPr="00EE6B25">
        <w:rPr>
          <w:rFonts w:ascii="Times New Roman" w:eastAsia="Times New Roman" w:hAnsi="Times New Roman" w:cs="Times New Roman"/>
        </w:rPr>
        <w:t>chuck</w:t>
      </w:r>
      <w:r w:rsidR="00F16C0D" w:rsidRPr="00EE6B25">
        <w:rPr>
          <w:rFonts w:ascii="Times New Roman" w:eastAsia="Times New Roman" w:hAnsi="Times New Roman" w:cs="Times New Roman"/>
        </w:rPr>
        <w:t xml:space="preserve"> (</w:t>
      </w:r>
      <w:r w:rsidR="00033F43" w:rsidRPr="00EE6B25">
        <w:rPr>
          <w:rFonts w:ascii="Times New Roman" w:eastAsia="Times New Roman" w:hAnsi="Times New Roman" w:cs="Times New Roman"/>
        </w:rPr>
        <w:t>10691</w:t>
      </w:r>
      <w:r w:rsidR="00AB4619" w:rsidRPr="00EE6B25">
        <w:rPr>
          <w:rFonts w:ascii="Times New Roman" w:eastAsia="Times New Roman" w:hAnsi="Times New Roman" w:cs="Times New Roman"/>
        </w:rPr>
        <w:t>443)</w:t>
      </w:r>
    </w:p>
    <w:p w14:paraId="70E734E8" w14:textId="4FCDAAF4" w:rsidR="00A30557" w:rsidRPr="00EE6B25" w:rsidRDefault="00403DF9" w:rsidP="00A30557">
      <w:pPr>
        <w:spacing w:after="0" w:line="480" w:lineRule="auto"/>
        <w:jc w:val="center"/>
        <w:rPr>
          <w:rFonts w:ascii="Times New Roman" w:eastAsia="Times New Roman" w:hAnsi="Times New Roman" w:cs="Times New Roman"/>
        </w:rPr>
      </w:pPr>
      <w:r w:rsidRPr="00EE6B25">
        <w:rPr>
          <w:rFonts w:ascii="Times New Roman" w:eastAsia="Times New Roman" w:hAnsi="Times New Roman" w:cs="Times New Roman"/>
        </w:rPr>
        <w:t>Aaron</w:t>
      </w:r>
      <w:r w:rsidR="00EA2001" w:rsidRPr="00EE6B25">
        <w:rPr>
          <w:rFonts w:ascii="Times New Roman" w:eastAsia="Times New Roman" w:hAnsi="Times New Roman" w:cs="Times New Roman"/>
        </w:rPr>
        <w:t xml:space="preserve"> Kalaji</w:t>
      </w:r>
      <w:r w:rsidR="00E07DD2" w:rsidRPr="00EE6B25">
        <w:rPr>
          <w:rFonts w:ascii="Times New Roman" w:eastAsia="Times New Roman" w:hAnsi="Times New Roman" w:cs="Times New Roman"/>
        </w:rPr>
        <w:t xml:space="preserve"> (</w:t>
      </w:r>
      <w:r w:rsidR="00292BCB" w:rsidRPr="00EE6B25">
        <w:rPr>
          <w:rFonts w:ascii="Times New Roman" w:eastAsia="Times New Roman" w:hAnsi="Times New Roman" w:cs="Times New Roman"/>
        </w:rPr>
        <w:t>10670</w:t>
      </w:r>
      <w:r w:rsidR="00F16C0D" w:rsidRPr="00EE6B25">
        <w:rPr>
          <w:rFonts w:ascii="Times New Roman" w:eastAsia="Times New Roman" w:hAnsi="Times New Roman" w:cs="Times New Roman"/>
        </w:rPr>
        <w:t>705)</w:t>
      </w:r>
    </w:p>
    <w:p w14:paraId="60FA5E30" w14:textId="3CC85515" w:rsidR="00960FE6" w:rsidRPr="00EE6B25" w:rsidRDefault="00960FE6" w:rsidP="00A30557">
      <w:pPr>
        <w:spacing w:after="0" w:line="480" w:lineRule="auto"/>
        <w:jc w:val="center"/>
        <w:rPr>
          <w:rFonts w:ascii="Times New Roman" w:eastAsia="Times New Roman" w:hAnsi="Times New Roman" w:cs="Times New Roman"/>
        </w:rPr>
      </w:pPr>
      <w:r w:rsidRPr="00EE6B25">
        <w:rPr>
          <w:rFonts w:ascii="Times New Roman" w:eastAsia="Times New Roman" w:hAnsi="Times New Roman" w:cs="Times New Roman"/>
        </w:rPr>
        <w:t>Harrison Stubbs (</w:t>
      </w:r>
      <w:r w:rsidR="00FE2608" w:rsidRPr="00EE6B25">
        <w:rPr>
          <w:rFonts w:ascii="Times New Roman" w:eastAsia="Times New Roman" w:hAnsi="Times New Roman" w:cs="Times New Roman"/>
        </w:rPr>
        <w:t>106522</w:t>
      </w:r>
      <w:r w:rsidR="00C81BE0" w:rsidRPr="00EE6B25">
        <w:rPr>
          <w:rFonts w:ascii="Times New Roman" w:eastAsia="Times New Roman" w:hAnsi="Times New Roman" w:cs="Times New Roman"/>
        </w:rPr>
        <w:t>68)</w:t>
      </w:r>
    </w:p>
    <w:p w14:paraId="0126055E" w14:textId="11077B13" w:rsidR="002D4859" w:rsidRPr="00EE6B25" w:rsidRDefault="002D4859" w:rsidP="00A30557">
      <w:pPr>
        <w:spacing w:after="0" w:line="480" w:lineRule="auto"/>
        <w:jc w:val="center"/>
        <w:rPr>
          <w:rFonts w:ascii="Times New Roman" w:eastAsia="Times New Roman" w:hAnsi="Times New Roman" w:cs="Times New Roman"/>
        </w:rPr>
      </w:pPr>
      <w:r w:rsidRPr="00EE6B25">
        <w:rPr>
          <w:rFonts w:ascii="Times New Roman" w:eastAsia="Times New Roman" w:hAnsi="Times New Roman" w:cs="Times New Roman"/>
        </w:rPr>
        <w:t xml:space="preserve">21 </w:t>
      </w:r>
      <w:r w:rsidR="005B345E" w:rsidRPr="00EE6B25">
        <w:rPr>
          <w:rFonts w:ascii="Times New Roman" w:eastAsia="Times New Roman" w:hAnsi="Times New Roman" w:cs="Times New Roman"/>
        </w:rPr>
        <w:t>September</w:t>
      </w:r>
      <w:r w:rsidR="005B345E">
        <w:rPr>
          <w:rFonts w:ascii="Times New Roman" w:eastAsia="Times New Roman" w:hAnsi="Times New Roman" w:cs="Times New Roman"/>
        </w:rPr>
        <w:t>,</w:t>
      </w:r>
      <w:r w:rsidRPr="00EE6B25">
        <w:rPr>
          <w:rFonts w:ascii="Times New Roman" w:eastAsia="Times New Roman" w:hAnsi="Times New Roman" w:cs="Times New Roman"/>
        </w:rPr>
        <w:t xml:space="preserve"> 2025</w:t>
      </w:r>
    </w:p>
    <w:p w14:paraId="18DA190D" w14:textId="77777777" w:rsidR="007802D9" w:rsidRPr="00EE6B25" w:rsidRDefault="007802D9" w:rsidP="003A0E13">
      <w:pPr>
        <w:spacing w:after="0" w:line="276" w:lineRule="auto"/>
        <w:jc w:val="center"/>
        <w:rPr>
          <w:rFonts w:ascii="Times New Roman" w:eastAsia="Times New Roman" w:hAnsi="Times New Roman" w:cs="Times New Roman"/>
          <w:b/>
          <w:bCs/>
        </w:rPr>
      </w:pPr>
    </w:p>
    <w:p w14:paraId="007167AD" w14:textId="56B8BFE3" w:rsidR="007802D9" w:rsidRPr="00EE6B25" w:rsidRDefault="007802D9" w:rsidP="003A0E13">
      <w:pPr>
        <w:spacing w:after="0" w:line="276" w:lineRule="auto"/>
        <w:jc w:val="center"/>
        <w:rPr>
          <w:rFonts w:ascii="Times New Roman" w:eastAsia="Times New Roman" w:hAnsi="Times New Roman" w:cs="Times New Roman"/>
          <w:b/>
          <w:bCs/>
        </w:rPr>
        <w:sectPr w:rsidR="007802D9" w:rsidRPr="00EE6B25" w:rsidSect="003A0E13">
          <w:footerReference w:type="even" r:id="rId10"/>
          <w:footerReference w:type="default" r:id="rId11"/>
          <w:footerReference w:type="first" r:id="rId12"/>
          <w:pgSz w:w="11906" w:h="16838"/>
          <w:pgMar w:top="1440" w:right="1440" w:bottom="1440" w:left="1440" w:header="720" w:footer="720" w:gutter="0"/>
          <w:cols w:space="720"/>
          <w:vAlign w:val="center"/>
          <w:docGrid w:linePitch="360"/>
        </w:sectPr>
      </w:pPr>
    </w:p>
    <w:p w14:paraId="1FF2807D" w14:textId="34F767BC" w:rsidR="007802D9" w:rsidRPr="00EE6B25" w:rsidRDefault="007802D9" w:rsidP="00D4267F">
      <w:pPr>
        <w:spacing w:after="0" w:line="276" w:lineRule="auto"/>
        <w:jc w:val="center"/>
        <w:rPr>
          <w:rFonts w:ascii="Times New Roman" w:eastAsia="Times New Roman" w:hAnsi="Times New Roman" w:cs="Times New Roman"/>
          <w:b/>
          <w:bCs/>
        </w:rPr>
      </w:pPr>
      <w:r w:rsidRPr="00EE6B25">
        <w:rPr>
          <w:rFonts w:ascii="Times New Roman" w:eastAsia="Times New Roman" w:hAnsi="Times New Roman" w:cs="Times New Roman"/>
          <w:b/>
          <w:bCs/>
        </w:rPr>
        <w:lastRenderedPageBreak/>
        <w:t xml:space="preserve">Analysis of Prior Global Attempts for Bettering SSCI-Hooli’s </w:t>
      </w:r>
      <w:r w:rsidR="007F1A03" w:rsidRPr="00EE6B25">
        <w:rPr>
          <w:rFonts w:ascii="Times New Roman" w:eastAsia="Times New Roman" w:hAnsi="Times New Roman" w:cs="Times New Roman"/>
          <w:b/>
          <w:bCs/>
        </w:rPr>
        <w:t>Success</w:t>
      </w:r>
    </w:p>
    <w:p w14:paraId="27199286" w14:textId="77777777" w:rsidR="00D4267F" w:rsidRPr="00EE6B25" w:rsidRDefault="00D4267F" w:rsidP="00D4267F">
      <w:pPr>
        <w:spacing w:after="0" w:line="276" w:lineRule="auto"/>
        <w:jc w:val="center"/>
        <w:rPr>
          <w:rFonts w:ascii="Times New Roman" w:eastAsia="Times New Roman" w:hAnsi="Times New Roman" w:cs="Times New Roman"/>
          <w:b/>
          <w:bCs/>
        </w:rPr>
      </w:pPr>
    </w:p>
    <w:sdt>
      <w:sdtPr>
        <w:rPr>
          <w:rStyle w:val="Hyperlink"/>
          <w:rFonts w:ascii="Times New Roman" w:eastAsia="Times New Roman" w:hAnsi="Times New Roman" w:cs="Times New Roman"/>
          <w:color w:val="auto"/>
        </w:rPr>
        <w:id w:val="584298548"/>
        <w:docPartObj>
          <w:docPartGallery w:val="Table of Contents"/>
          <w:docPartUnique/>
        </w:docPartObj>
      </w:sdtPr>
      <w:sdtEndPr>
        <w:rPr>
          <w:rStyle w:val="Hyperlink"/>
        </w:rPr>
      </w:sdtEndPr>
      <w:sdtContent>
        <w:p w14:paraId="12ADCB66" w14:textId="22AE2573" w:rsidR="005522AE" w:rsidRPr="00EE6B25" w:rsidRDefault="2A45E331">
          <w:pPr>
            <w:pStyle w:val="TOC1"/>
            <w:tabs>
              <w:tab w:val="right" w:leader="dot" w:pos="9016"/>
            </w:tabs>
            <w:rPr>
              <w:rFonts w:ascii="Times New Roman" w:hAnsi="Times New Roman" w:cs="Times New Roman"/>
              <w:noProof/>
              <w:kern w:val="2"/>
              <w:lang w:eastAsia="en-GB"/>
              <w14:ligatures w14:val="standardContextual"/>
            </w:rPr>
          </w:pPr>
          <w:r w:rsidRPr="00EE6B25">
            <w:rPr>
              <w:rFonts w:ascii="Times New Roman" w:hAnsi="Times New Roman" w:cs="Times New Roman"/>
            </w:rPr>
            <w:fldChar w:fldCharType="begin"/>
          </w:r>
          <w:r w:rsidRPr="00EE6B25">
            <w:rPr>
              <w:rFonts w:ascii="Times New Roman" w:hAnsi="Times New Roman" w:cs="Times New Roman"/>
            </w:rPr>
            <w:instrText>TOC \o \z \u \h</w:instrText>
          </w:r>
          <w:r w:rsidRPr="00EE6B25">
            <w:rPr>
              <w:rFonts w:ascii="Times New Roman" w:hAnsi="Times New Roman" w:cs="Times New Roman"/>
            </w:rPr>
            <w:fldChar w:fldCharType="separate"/>
          </w:r>
          <w:hyperlink w:anchor="_Toc209169631" w:history="1">
            <w:r w:rsidR="005522AE" w:rsidRPr="00EE6B25">
              <w:rPr>
                <w:rStyle w:val="Hyperlink"/>
                <w:rFonts w:ascii="Times New Roman" w:eastAsia="Times New Roman" w:hAnsi="Times New Roman" w:cs="Times New Roman"/>
                <w:b/>
                <w:bCs/>
                <w:noProof/>
                <w:color w:val="auto"/>
              </w:rPr>
              <w:t>Introduction</w:t>
            </w:r>
            <w:r w:rsidR="005522AE" w:rsidRPr="00EE6B25">
              <w:rPr>
                <w:rFonts w:ascii="Times New Roman" w:hAnsi="Times New Roman" w:cs="Times New Roman"/>
                <w:noProof/>
                <w:webHidden/>
              </w:rPr>
              <w:tab/>
            </w:r>
            <w:r w:rsidR="005522AE" w:rsidRPr="00EE6B25">
              <w:rPr>
                <w:rFonts w:ascii="Times New Roman" w:hAnsi="Times New Roman" w:cs="Times New Roman"/>
                <w:noProof/>
                <w:webHidden/>
              </w:rPr>
              <w:fldChar w:fldCharType="begin"/>
            </w:r>
            <w:r w:rsidR="005522AE" w:rsidRPr="00EE6B25">
              <w:rPr>
                <w:rFonts w:ascii="Times New Roman" w:hAnsi="Times New Roman" w:cs="Times New Roman"/>
                <w:noProof/>
                <w:webHidden/>
              </w:rPr>
              <w:instrText xml:space="preserve"> PAGEREF _Toc209169631 \h </w:instrText>
            </w:r>
            <w:r w:rsidR="005522AE" w:rsidRPr="00EE6B25">
              <w:rPr>
                <w:rFonts w:ascii="Times New Roman" w:hAnsi="Times New Roman" w:cs="Times New Roman"/>
                <w:noProof/>
                <w:webHidden/>
              </w:rPr>
            </w:r>
            <w:r w:rsidR="005522AE" w:rsidRPr="00EE6B25">
              <w:rPr>
                <w:rFonts w:ascii="Times New Roman" w:hAnsi="Times New Roman" w:cs="Times New Roman"/>
                <w:noProof/>
                <w:webHidden/>
              </w:rPr>
              <w:fldChar w:fldCharType="separate"/>
            </w:r>
            <w:r w:rsidR="005522AE" w:rsidRPr="00EE6B25">
              <w:rPr>
                <w:rFonts w:ascii="Times New Roman" w:hAnsi="Times New Roman" w:cs="Times New Roman"/>
                <w:noProof/>
                <w:webHidden/>
              </w:rPr>
              <w:t>2</w:t>
            </w:r>
            <w:r w:rsidR="005522AE" w:rsidRPr="00EE6B25">
              <w:rPr>
                <w:rFonts w:ascii="Times New Roman" w:hAnsi="Times New Roman" w:cs="Times New Roman"/>
                <w:noProof/>
                <w:webHidden/>
              </w:rPr>
              <w:fldChar w:fldCharType="end"/>
            </w:r>
          </w:hyperlink>
        </w:p>
        <w:p w14:paraId="3060C918" w14:textId="5228397C"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2" w:history="1">
            <w:r w:rsidRPr="00EE6B25">
              <w:rPr>
                <w:rStyle w:val="Hyperlink"/>
                <w:rFonts w:ascii="Times New Roman" w:eastAsia="Times New Roman" w:hAnsi="Times New Roman" w:cs="Times New Roman"/>
                <w:b/>
                <w:bCs/>
                <w:noProof/>
                <w:color w:val="auto"/>
              </w:rPr>
              <w:t>Scope of Work</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_Toc209169632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2</w:t>
            </w:r>
            <w:r w:rsidRPr="00EE6B25">
              <w:rPr>
                <w:rFonts w:ascii="Times New Roman" w:hAnsi="Times New Roman" w:cs="Times New Roman"/>
                <w:noProof/>
                <w:webHidden/>
              </w:rPr>
              <w:fldChar w:fldCharType="end"/>
            </w:r>
          </w:hyperlink>
        </w:p>
        <w:p w14:paraId="0C0F6AAC" w14:textId="5C523938"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3" w:history="1">
            <w:r w:rsidRPr="00EE6B25">
              <w:rPr>
                <w:rStyle w:val="Hyperlink"/>
                <w:rFonts w:ascii="Times New Roman" w:eastAsia="Times New Roman" w:hAnsi="Times New Roman" w:cs="Times New Roman"/>
                <w:b/>
                <w:bCs/>
                <w:noProof/>
                <w:color w:val="auto"/>
              </w:rPr>
              <w:t>Civic Engagement Applications</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_Toc209169633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3</w:t>
            </w:r>
            <w:r w:rsidRPr="00EE6B25">
              <w:rPr>
                <w:rFonts w:ascii="Times New Roman" w:hAnsi="Times New Roman" w:cs="Times New Roman"/>
                <w:noProof/>
                <w:webHidden/>
              </w:rPr>
              <w:fldChar w:fldCharType="end"/>
            </w:r>
          </w:hyperlink>
        </w:p>
        <w:p w14:paraId="467C10DD" w14:textId="53328642"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4" w:history="1">
            <w:r w:rsidRPr="00EE6B25">
              <w:rPr>
                <w:rStyle w:val="Hyperlink"/>
                <w:rFonts w:ascii="Times New Roman" w:eastAsia="Times New Roman" w:hAnsi="Times New Roman" w:cs="Times New Roman"/>
                <w:b/>
                <w:bCs/>
                <w:noProof/>
                <w:color w:val="auto"/>
              </w:rPr>
              <w:t>Automatic Hazard Detection</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_Toc209169634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3</w:t>
            </w:r>
            <w:r w:rsidRPr="00EE6B25">
              <w:rPr>
                <w:rFonts w:ascii="Times New Roman" w:hAnsi="Times New Roman" w:cs="Times New Roman"/>
                <w:noProof/>
                <w:webHidden/>
              </w:rPr>
              <w:fldChar w:fldCharType="end"/>
            </w:r>
          </w:hyperlink>
        </w:p>
        <w:p w14:paraId="209FD9F6" w14:textId="6EF021BF"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5" w:history="1">
            <w:r w:rsidRPr="00EE6B25">
              <w:rPr>
                <w:rStyle w:val="Hyperlink"/>
                <w:rFonts w:ascii="Times New Roman" w:eastAsia="Times New Roman" w:hAnsi="Times New Roman" w:cs="Times New Roman"/>
                <w:b/>
                <w:bCs/>
                <w:noProof/>
                <w:color w:val="auto"/>
              </w:rPr>
              <w:t>Lessons Learned</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_Toc209169635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4</w:t>
            </w:r>
            <w:r w:rsidRPr="00EE6B25">
              <w:rPr>
                <w:rFonts w:ascii="Times New Roman" w:hAnsi="Times New Roman" w:cs="Times New Roman"/>
                <w:noProof/>
                <w:webHidden/>
              </w:rPr>
              <w:fldChar w:fldCharType="end"/>
            </w:r>
          </w:hyperlink>
        </w:p>
        <w:p w14:paraId="2F796685" w14:textId="270E3243"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6" w:history="1">
            <w:r w:rsidRPr="00EE6B25">
              <w:rPr>
                <w:rStyle w:val="Hyperlink"/>
                <w:rFonts w:ascii="Times New Roman" w:eastAsia="Times New Roman" w:hAnsi="Times New Roman" w:cs="Times New Roman"/>
                <w:b/>
                <w:bCs/>
                <w:noProof/>
                <w:color w:val="auto"/>
              </w:rPr>
              <w:t>Trusted Electronic Solution</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_Toc209169636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4</w:t>
            </w:r>
            <w:r w:rsidRPr="00EE6B25">
              <w:rPr>
                <w:rFonts w:ascii="Times New Roman" w:hAnsi="Times New Roman" w:cs="Times New Roman"/>
                <w:noProof/>
                <w:webHidden/>
              </w:rPr>
              <w:fldChar w:fldCharType="end"/>
            </w:r>
          </w:hyperlink>
        </w:p>
        <w:p w14:paraId="5F5EBFFA" w14:textId="48690D9F"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7" w:history="1">
            <w:r w:rsidRPr="00EE6B25">
              <w:rPr>
                <w:rStyle w:val="Hyperlink"/>
                <w:rFonts w:ascii="Times New Roman" w:eastAsia="Times New Roman" w:hAnsi="Times New Roman" w:cs="Times New Roman"/>
                <w:b/>
                <w:bCs/>
                <w:noProof/>
                <w:color w:val="auto"/>
              </w:rPr>
              <w:t>Use Of Project Management</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_Toc209169637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5</w:t>
            </w:r>
            <w:r w:rsidRPr="00EE6B25">
              <w:rPr>
                <w:rFonts w:ascii="Times New Roman" w:hAnsi="Times New Roman" w:cs="Times New Roman"/>
                <w:noProof/>
                <w:webHidden/>
              </w:rPr>
              <w:fldChar w:fldCharType="end"/>
            </w:r>
          </w:hyperlink>
        </w:p>
        <w:p w14:paraId="50F7B47C" w14:textId="02E5EE64"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8" w:history="1">
            <w:r w:rsidRPr="00EE6B25">
              <w:rPr>
                <w:rStyle w:val="Hyperlink"/>
                <w:rFonts w:ascii="Times New Roman" w:eastAsia="Times New Roman" w:hAnsi="Times New Roman" w:cs="Times New Roman"/>
                <w:b/>
                <w:bCs/>
                <w:noProof/>
                <w:color w:val="auto"/>
              </w:rPr>
              <w:t>Conclusion</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_Toc209169638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5</w:t>
            </w:r>
            <w:r w:rsidRPr="00EE6B25">
              <w:rPr>
                <w:rFonts w:ascii="Times New Roman" w:hAnsi="Times New Roman" w:cs="Times New Roman"/>
                <w:noProof/>
                <w:webHidden/>
              </w:rPr>
              <w:fldChar w:fldCharType="end"/>
            </w:r>
          </w:hyperlink>
        </w:p>
        <w:p w14:paraId="49D3CAA5" w14:textId="2ABCBE23" w:rsidR="005522AE" w:rsidRPr="00EE6B25" w:rsidRDefault="005522AE">
          <w:pPr>
            <w:pStyle w:val="TOC1"/>
            <w:tabs>
              <w:tab w:val="right" w:leader="dot" w:pos="9016"/>
            </w:tabs>
            <w:rPr>
              <w:rFonts w:ascii="Times New Roman" w:hAnsi="Times New Roman" w:cs="Times New Roman"/>
              <w:noProof/>
              <w:kern w:val="2"/>
              <w:lang w:eastAsia="en-GB"/>
              <w14:ligatures w14:val="standardContextual"/>
            </w:rPr>
          </w:pPr>
          <w:hyperlink w:anchor="_Toc209169639" w:history="1">
            <w:r w:rsidRPr="00EE6B25">
              <w:rPr>
                <w:rStyle w:val="Hyperlink"/>
                <w:rFonts w:ascii="Times New Roman" w:eastAsia="Times New Roman" w:hAnsi="Times New Roman" w:cs="Times New Roman"/>
                <w:b/>
                <w:bCs/>
                <w:noProof/>
                <w:color w:val="auto"/>
              </w:rPr>
              <w:t>References</w:t>
            </w:r>
            <w:r w:rsidRPr="00EE6B25">
              <w:rPr>
                <w:rFonts w:ascii="Times New Roman" w:hAnsi="Times New Roman" w:cs="Times New Roman"/>
                <w:noProof/>
                <w:webHidden/>
              </w:rPr>
              <w:tab/>
            </w:r>
            <w:r w:rsidRPr="00EE6B25">
              <w:rPr>
                <w:rFonts w:ascii="Times New Roman" w:hAnsi="Times New Roman" w:cs="Times New Roman"/>
                <w:noProof/>
                <w:webHidden/>
              </w:rPr>
              <w:fldChar w:fldCharType="begin"/>
            </w:r>
            <w:r w:rsidRPr="00EE6B25">
              <w:rPr>
                <w:rFonts w:ascii="Times New Roman" w:hAnsi="Times New Roman" w:cs="Times New Roman"/>
                <w:noProof/>
                <w:webHidden/>
              </w:rPr>
              <w:instrText xml:space="preserve"> PAGEREF _Toc209169639 \h </w:instrText>
            </w:r>
            <w:r w:rsidRPr="00EE6B25">
              <w:rPr>
                <w:rFonts w:ascii="Times New Roman" w:hAnsi="Times New Roman" w:cs="Times New Roman"/>
                <w:noProof/>
                <w:webHidden/>
              </w:rPr>
            </w:r>
            <w:r w:rsidRPr="00EE6B25">
              <w:rPr>
                <w:rFonts w:ascii="Times New Roman" w:hAnsi="Times New Roman" w:cs="Times New Roman"/>
                <w:noProof/>
                <w:webHidden/>
              </w:rPr>
              <w:fldChar w:fldCharType="separate"/>
            </w:r>
            <w:r w:rsidRPr="00EE6B25">
              <w:rPr>
                <w:rFonts w:ascii="Times New Roman" w:hAnsi="Times New Roman" w:cs="Times New Roman"/>
                <w:noProof/>
                <w:webHidden/>
              </w:rPr>
              <w:t>6</w:t>
            </w:r>
            <w:r w:rsidRPr="00EE6B25">
              <w:rPr>
                <w:rFonts w:ascii="Times New Roman" w:hAnsi="Times New Roman" w:cs="Times New Roman"/>
                <w:noProof/>
                <w:webHidden/>
              </w:rPr>
              <w:fldChar w:fldCharType="end"/>
            </w:r>
          </w:hyperlink>
        </w:p>
        <w:p w14:paraId="2AC88E28" w14:textId="5D11EE5C" w:rsidR="2A45E331" w:rsidRPr="00EE6B25" w:rsidRDefault="2A45E331" w:rsidP="007802D9">
          <w:pPr>
            <w:pStyle w:val="TOC1"/>
            <w:tabs>
              <w:tab w:val="right" w:leader="dot" w:pos="9015"/>
            </w:tabs>
            <w:rPr>
              <w:rFonts w:ascii="Times New Roman" w:eastAsia="Times New Roman" w:hAnsi="Times New Roman" w:cs="Times New Roman"/>
              <w:u w:val="single"/>
            </w:rPr>
          </w:pPr>
          <w:r w:rsidRPr="00EE6B25">
            <w:rPr>
              <w:rFonts w:ascii="Times New Roman" w:hAnsi="Times New Roman" w:cs="Times New Roman"/>
            </w:rPr>
            <w:fldChar w:fldCharType="end"/>
          </w:r>
        </w:p>
      </w:sdtContent>
    </w:sdt>
    <w:p w14:paraId="37CE6C47" w14:textId="0094CFD0" w:rsidR="0C577683" w:rsidRPr="00EE6B25" w:rsidRDefault="0C577683" w:rsidP="00F746FC">
      <w:pPr>
        <w:pStyle w:val="Heading1"/>
        <w:spacing w:before="0" w:after="0" w:line="276" w:lineRule="auto"/>
        <w:jc w:val="center"/>
        <w:rPr>
          <w:rFonts w:ascii="Times New Roman" w:eastAsia="Times New Roman" w:hAnsi="Times New Roman" w:cs="Times New Roman"/>
          <w:b/>
          <w:bCs/>
          <w:color w:val="auto"/>
          <w:sz w:val="24"/>
          <w:szCs w:val="24"/>
        </w:rPr>
      </w:pPr>
      <w:bookmarkStart w:id="0" w:name="_Toc209169631"/>
      <w:r w:rsidRPr="00EE6B25">
        <w:rPr>
          <w:rFonts w:ascii="Times New Roman" w:eastAsia="Times New Roman" w:hAnsi="Times New Roman" w:cs="Times New Roman"/>
          <w:b/>
          <w:bCs/>
          <w:color w:val="auto"/>
          <w:sz w:val="24"/>
          <w:szCs w:val="24"/>
        </w:rPr>
        <w:t>Introduction</w:t>
      </w:r>
      <w:bookmarkEnd w:id="0"/>
    </w:p>
    <w:p w14:paraId="07508EDA" w14:textId="20A1328F" w:rsidR="7E383A7A" w:rsidRPr="00EE6B25" w:rsidRDefault="7E383A7A"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 xml:space="preserve">Between 2023 and 2024, it </w:t>
      </w:r>
      <w:r w:rsidR="02A94B81" w:rsidRPr="00EE6B25">
        <w:rPr>
          <w:rFonts w:ascii="Times New Roman" w:eastAsia="Times New Roman" w:hAnsi="Times New Roman" w:cs="Times New Roman"/>
        </w:rPr>
        <w:t>was</w:t>
      </w:r>
      <w:r w:rsidRPr="00EE6B25">
        <w:rPr>
          <w:rFonts w:ascii="Times New Roman" w:eastAsia="Times New Roman" w:hAnsi="Times New Roman" w:cs="Times New Roman"/>
        </w:rPr>
        <w:t xml:space="preserve"> estimated $752.5 million was required for maintain</w:t>
      </w:r>
      <w:r w:rsidR="281A9B16" w:rsidRPr="00EE6B25">
        <w:rPr>
          <w:rFonts w:ascii="Times New Roman" w:eastAsia="Times New Roman" w:hAnsi="Times New Roman" w:cs="Times New Roman"/>
        </w:rPr>
        <w:t>ing acceptable road conditions within Western Australia</w:t>
      </w:r>
      <w:r w:rsidR="2C782B7F" w:rsidRPr="00EE6B25">
        <w:rPr>
          <w:rFonts w:ascii="Times New Roman" w:eastAsia="Times New Roman" w:hAnsi="Times New Roman" w:cs="Times New Roman"/>
        </w:rPr>
        <w:t xml:space="preserve"> (WA)</w:t>
      </w:r>
      <w:r w:rsidR="281A9B16" w:rsidRPr="00EE6B25">
        <w:rPr>
          <w:rFonts w:ascii="Times New Roman" w:eastAsia="Times New Roman" w:hAnsi="Times New Roman" w:cs="Times New Roman"/>
        </w:rPr>
        <w:t xml:space="preserve"> (</w:t>
      </w:r>
      <w:r w:rsidR="6B6E33DA" w:rsidRPr="00EE6B25">
        <w:rPr>
          <w:rFonts w:ascii="Times New Roman" w:eastAsia="Aptos" w:hAnsi="Times New Roman" w:cs="Times New Roman"/>
          <w:lang w:val="en-GB"/>
        </w:rPr>
        <w:t>Western Australian Local Government Association [WALGA], 2025</w:t>
      </w:r>
      <w:r w:rsidR="281A9B16" w:rsidRPr="00EE6B25">
        <w:rPr>
          <w:rFonts w:ascii="Times New Roman" w:eastAsia="Times New Roman" w:hAnsi="Times New Roman" w:cs="Times New Roman"/>
        </w:rPr>
        <w:t xml:space="preserve">). </w:t>
      </w:r>
      <w:r w:rsidR="2CA46130" w:rsidRPr="00EE6B25">
        <w:rPr>
          <w:rFonts w:ascii="Times New Roman" w:eastAsia="Times New Roman" w:hAnsi="Times New Roman" w:cs="Times New Roman"/>
        </w:rPr>
        <w:t>Within 5 years, this increased by 23.9%</w:t>
      </w:r>
      <w:r w:rsidR="48C6BC51" w:rsidRPr="00EE6B25">
        <w:rPr>
          <w:rFonts w:ascii="Times New Roman" w:eastAsia="Times New Roman" w:hAnsi="Times New Roman" w:cs="Times New Roman"/>
        </w:rPr>
        <w:t>.</w:t>
      </w:r>
      <w:r w:rsidR="43D33547" w:rsidRPr="00EE6B25">
        <w:rPr>
          <w:rFonts w:ascii="Times New Roman" w:eastAsia="Times New Roman" w:hAnsi="Times New Roman" w:cs="Times New Roman"/>
        </w:rPr>
        <w:t xml:space="preserve"> </w:t>
      </w:r>
      <w:r w:rsidR="38A3A7A9" w:rsidRPr="00EE6B25">
        <w:rPr>
          <w:rFonts w:ascii="Times New Roman" w:eastAsia="Times New Roman" w:hAnsi="Times New Roman" w:cs="Times New Roman"/>
        </w:rPr>
        <w:t>(</w:t>
      </w:r>
      <w:r w:rsidR="74E93978" w:rsidRPr="00EE6B25">
        <w:rPr>
          <w:rFonts w:ascii="Times New Roman" w:eastAsia="Times New Roman" w:hAnsi="Times New Roman" w:cs="Times New Roman"/>
        </w:rPr>
        <w:t>WALGA, 2025</w:t>
      </w:r>
      <w:r w:rsidR="38A3A7A9" w:rsidRPr="00EE6B25">
        <w:rPr>
          <w:rFonts w:ascii="Times New Roman" w:eastAsia="Times New Roman" w:hAnsi="Times New Roman" w:cs="Times New Roman"/>
        </w:rPr>
        <w:t>).</w:t>
      </w:r>
      <w:r w:rsidR="4FD6DA63" w:rsidRPr="00EE6B25">
        <w:rPr>
          <w:rFonts w:ascii="Times New Roman" w:eastAsia="Times New Roman" w:hAnsi="Times New Roman" w:cs="Times New Roman"/>
        </w:rPr>
        <w:t xml:space="preserve"> </w:t>
      </w:r>
      <w:r w:rsidR="5160C07B" w:rsidRPr="00EE6B25">
        <w:rPr>
          <w:rFonts w:ascii="Times New Roman" w:eastAsia="Times New Roman" w:hAnsi="Times New Roman" w:cs="Times New Roman"/>
        </w:rPr>
        <w:t>Despite th</w:t>
      </w:r>
      <w:r w:rsidR="4CCEB4EF" w:rsidRPr="00EE6B25">
        <w:rPr>
          <w:rFonts w:ascii="Times New Roman" w:eastAsia="Times New Roman" w:hAnsi="Times New Roman" w:cs="Times New Roman"/>
        </w:rPr>
        <w:t>is,</w:t>
      </w:r>
      <w:r w:rsidR="07DA15A7" w:rsidRPr="00EE6B25">
        <w:rPr>
          <w:rFonts w:ascii="Times New Roman" w:eastAsia="Times New Roman" w:hAnsi="Times New Roman" w:cs="Times New Roman"/>
        </w:rPr>
        <w:t xml:space="preserve"> </w:t>
      </w:r>
      <w:r w:rsidR="5160C07B" w:rsidRPr="00EE6B25">
        <w:rPr>
          <w:rFonts w:ascii="Times New Roman" w:eastAsia="Times New Roman" w:hAnsi="Times New Roman" w:cs="Times New Roman"/>
        </w:rPr>
        <w:t>local councils are</w:t>
      </w:r>
      <w:r w:rsidR="4ED16B7F" w:rsidRPr="00EE6B25">
        <w:rPr>
          <w:rFonts w:ascii="Times New Roman" w:eastAsia="Times New Roman" w:hAnsi="Times New Roman" w:cs="Times New Roman"/>
        </w:rPr>
        <w:t xml:space="preserve"> suffering from poor road conditions, requiring an additional 25% of funding upon their allocated subs</w:t>
      </w:r>
      <w:r w:rsidR="1B89846A" w:rsidRPr="00EE6B25">
        <w:rPr>
          <w:rFonts w:ascii="Times New Roman" w:eastAsia="Times New Roman" w:hAnsi="Times New Roman" w:cs="Times New Roman"/>
        </w:rPr>
        <w:t>idies</w:t>
      </w:r>
      <w:r w:rsidR="37C8381D" w:rsidRPr="00EE6B25">
        <w:rPr>
          <w:rFonts w:ascii="Times New Roman" w:eastAsia="Times New Roman" w:hAnsi="Times New Roman" w:cs="Times New Roman"/>
        </w:rPr>
        <w:t xml:space="preserve"> to achieve</w:t>
      </w:r>
      <w:r w:rsidR="4E5BE532" w:rsidRPr="00EE6B25">
        <w:rPr>
          <w:rFonts w:ascii="Times New Roman" w:eastAsia="Times New Roman" w:hAnsi="Times New Roman" w:cs="Times New Roman"/>
        </w:rPr>
        <w:t xml:space="preserve"> satisfactory </w:t>
      </w:r>
      <w:r w:rsidR="1D577115" w:rsidRPr="00EE6B25">
        <w:rPr>
          <w:rFonts w:ascii="Times New Roman" w:eastAsia="Times New Roman" w:hAnsi="Times New Roman" w:cs="Times New Roman"/>
        </w:rPr>
        <w:t xml:space="preserve">road </w:t>
      </w:r>
      <w:r w:rsidR="4E5BE532" w:rsidRPr="00EE6B25">
        <w:rPr>
          <w:rFonts w:ascii="Times New Roman" w:eastAsia="Times New Roman" w:hAnsi="Times New Roman" w:cs="Times New Roman"/>
        </w:rPr>
        <w:t>conditions (</w:t>
      </w:r>
      <w:r w:rsidR="500F17D0" w:rsidRPr="00EE6B25">
        <w:rPr>
          <w:rFonts w:ascii="Times New Roman" w:eastAsia="Times New Roman" w:hAnsi="Times New Roman" w:cs="Times New Roman"/>
        </w:rPr>
        <w:t>WALGA, 2025</w:t>
      </w:r>
      <w:r w:rsidR="27425FAC" w:rsidRPr="00EE6B25">
        <w:rPr>
          <w:rFonts w:ascii="Times New Roman" w:eastAsia="Times New Roman" w:hAnsi="Times New Roman" w:cs="Times New Roman"/>
        </w:rPr>
        <w:t xml:space="preserve">; </w:t>
      </w:r>
      <w:r w:rsidR="6BF12A26" w:rsidRPr="00EE6B25">
        <w:rPr>
          <w:rFonts w:ascii="Times New Roman" w:eastAsia="Times New Roman" w:hAnsi="Times New Roman" w:cs="Times New Roman"/>
        </w:rPr>
        <w:t>WALGA, 2024</w:t>
      </w:r>
      <w:r w:rsidR="4E5BE532" w:rsidRPr="00EE6B25">
        <w:rPr>
          <w:rFonts w:ascii="Times New Roman" w:eastAsia="Times New Roman" w:hAnsi="Times New Roman" w:cs="Times New Roman"/>
        </w:rPr>
        <w:t>).</w:t>
      </w:r>
      <w:r w:rsidR="1444F7D1" w:rsidRPr="00EE6B25">
        <w:rPr>
          <w:rFonts w:ascii="Times New Roman" w:eastAsia="Times New Roman" w:hAnsi="Times New Roman" w:cs="Times New Roman"/>
        </w:rPr>
        <w:t xml:space="preserve"> Within these expenditures are </w:t>
      </w:r>
      <w:r w:rsidR="220BEE0F" w:rsidRPr="00EE6B25">
        <w:rPr>
          <w:rFonts w:ascii="Times New Roman" w:eastAsia="Times New Roman" w:hAnsi="Times New Roman" w:cs="Times New Roman"/>
        </w:rPr>
        <w:t xml:space="preserve">pothole remediation costs. </w:t>
      </w:r>
      <w:r w:rsidR="1CF16660" w:rsidRPr="00EE6B25">
        <w:rPr>
          <w:rFonts w:ascii="Times New Roman" w:eastAsia="Times New Roman" w:hAnsi="Times New Roman" w:cs="Times New Roman"/>
        </w:rPr>
        <w:t>To report potholes, the W</w:t>
      </w:r>
      <w:r w:rsidR="2864C169" w:rsidRPr="00EE6B25">
        <w:rPr>
          <w:rFonts w:ascii="Times New Roman" w:eastAsia="Times New Roman" w:hAnsi="Times New Roman" w:cs="Times New Roman"/>
        </w:rPr>
        <w:t>A</w:t>
      </w:r>
      <w:r w:rsidR="1CF16660" w:rsidRPr="00EE6B25">
        <w:rPr>
          <w:rFonts w:ascii="Times New Roman" w:eastAsia="Times New Roman" w:hAnsi="Times New Roman" w:cs="Times New Roman"/>
        </w:rPr>
        <w:t xml:space="preserve"> Government has implemented ci</w:t>
      </w:r>
      <w:r w:rsidR="31C1401E" w:rsidRPr="00EE6B25">
        <w:rPr>
          <w:rFonts w:ascii="Times New Roman" w:eastAsia="Times New Roman" w:hAnsi="Times New Roman" w:cs="Times New Roman"/>
        </w:rPr>
        <w:t>vic</w:t>
      </w:r>
      <w:r w:rsidR="1CF16660" w:rsidRPr="00EE6B25">
        <w:rPr>
          <w:rFonts w:ascii="Times New Roman" w:eastAsia="Times New Roman" w:hAnsi="Times New Roman" w:cs="Times New Roman"/>
        </w:rPr>
        <w:t xml:space="preserve"> reporting through forms and live calls (</w:t>
      </w:r>
      <w:r w:rsidR="61703040" w:rsidRPr="00EE6B25">
        <w:rPr>
          <w:rFonts w:ascii="Times New Roman" w:eastAsia="Aptos" w:hAnsi="Times New Roman" w:cs="Times New Roman"/>
          <w:lang w:val="en-GB"/>
        </w:rPr>
        <w:t>Government of Western Australia, n.d.</w:t>
      </w:r>
      <w:r w:rsidR="1CF16660" w:rsidRPr="00EE6B25">
        <w:rPr>
          <w:rFonts w:ascii="Times New Roman" w:eastAsia="Times New Roman" w:hAnsi="Times New Roman" w:cs="Times New Roman"/>
        </w:rPr>
        <w:t>).</w:t>
      </w:r>
      <w:r w:rsidR="7B8CAFF7" w:rsidRPr="00EE6B25">
        <w:rPr>
          <w:rFonts w:ascii="Times New Roman" w:eastAsia="Times New Roman" w:hAnsi="Times New Roman" w:cs="Times New Roman"/>
        </w:rPr>
        <w:t xml:space="preserve"> This system is convoluted</w:t>
      </w:r>
      <w:r w:rsidR="366450DF" w:rsidRPr="00EE6B25">
        <w:rPr>
          <w:rFonts w:ascii="Times New Roman" w:eastAsia="Times New Roman" w:hAnsi="Times New Roman" w:cs="Times New Roman"/>
        </w:rPr>
        <w:t xml:space="preserve"> and lengthy;</w:t>
      </w:r>
      <w:r w:rsidR="7B8CAFF7" w:rsidRPr="00EE6B25">
        <w:rPr>
          <w:rFonts w:ascii="Times New Roman" w:eastAsia="Times New Roman" w:hAnsi="Times New Roman" w:cs="Times New Roman"/>
        </w:rPr>
        <w:t xml:space="preserve"> this </w:t>
      </w:r>
      <w:r w:rsidR="639BACFB" w:rsidRPr="00EE6B25">
        <w:rPr>
          <w:rFonts w:ascii="Times New Roman" w:eastAsia="Times New Roman" w:hAnsi="Times New Roman" w:cs="Times New Roman"/>
        </w:rPr>
        <w:t xml:space="preserve">will </w:t>
      </w:r>
      <w:r w:rsidR="7B8CAFF7" w:rsidRPr="00EE6B25">
        <w:rPr>
          <w:rFonts w:ascii="Times New Roman" w:eastAsia="Times New Roman" w:hAnsi="Times New Roman" w:cs="Times New Roman"/>
        </w:rPr>
        <w:t>cause citizens to ignore potholes, l</w:t>
      </w:r>
      <w:r w:rsidR="702DDED8" w:rsidRPr="00EE6B25">
        <w:rPr>
          <w:rFonts w:ascii="Times New Roman" w:eastAsia="Times New Roman" w:hAnsi="Times New Roman" w:cs="Times New Roman"/>
        </w:rPr>
        <w:t>imiting</w:t>
      </w:r>
      <w:r w:rsidR="7B8CAFF7" w:rsidRPr="00EE6B25">
        <w:rPr>
          <w:rFonts w:ascii="Times New Roman" w:eastAsia="Times New Roman" w:hAnsi="Times New Roman" w:cs="Times New Roman"/>
        </w:rPr>
        <w:t xml:space="preserve"> awareness for local councils or government, in turn </w:t>
      </w:r>
      <w:r w:rsidR="74C7B4C8" w:rsidRPr="00EE6B25">
        <w:rPr>
          <w:rFonts w:ascii="Times New Roman" w:eastAsia="Times New Roman" w:hAnsi="Times New Roman" w:cs="Times New Roman"/>
        </w:rPr>
        <w:t>increasing pothole severity.</w:t>
      </w:r>
    </w:p>
    <w:p w14:paraId="4BBF94E1" w14:textId="3508AD5F" w:rsidR="2A45E331" w:rsidRPr="00EE6B25" w:rsidRDefault="2A45E331" w:rsidP="2A45E331">
      <w:pPr>
        <w:spacing w:after="0" w:line="276" w:lineRule="auto"/>
        <w:rPr>
          <w:rFonts w:ascii="Times New Roman" w:eastAsia="Times New Roman" w:hAnsi="Times New Roman" w:cs="Times New Roman"/>
        </w:rPr>
      </w:pPr>
    </w:p>
    <w:p w14:paraId="73F9BD13" w14:textId="6D0398A8" w:rsidR="0567430E" w:rsidRPr="00EE6B25" w:rsidRDefault="0567430E" w:rsidP="00F746FC">
      <w:pPr>
        <w:pStyle w:val="Heading1"/>
        <w:spacing w:before="0" w:after="0" w:line="276" w:lineRule="auto"/>
        <w:jc w:val="center"/>
        <w:rPr>
          <w:rFonts w:ascii="Times New Roman" w:eastAsia="Times New Roman" w:hAnsi="Times New Roman" w:cs="Times New Roman"/>
          <w:b/>
          <w:bCs/>
          <w:color w:val="auto"/>
          <w:sz w:val="24"/>
          <w:szCs w:val="24"/>
        </w:rPr>
      </w:pPr>
      <w:bookmarkStart w:id="1" w:name="_Toc209169632"/>
      <w:r w:rsidRPr="00EE6B25">
        <w:rPr>
          <w:rFonts w:ascii="Times New Roman" w:eastAsia="Times New Roman" w:hAnsi="Times New Roman" w:cs="Times New Roman"/>
          <w:b/>
          <w:bCs/>
          <w:color w:val="auto"/>
          <w:sz w:val="24"/>
          <w:szCs w:val="24"/>
        </w:rPr>
        <w:t xml:space="preserve">Scope of </w:t>
      </w:r>
      <w:r w:rsidR="00E26275" w:rsidRPr="00EE6B25">
        <w:rPr>
          <w:rFonts w:ascii="Times New Roman" w:eastAsia="Times New Roman" w:hAnsi="Times New Roman" w:cs="Times New Roman"/>
          <w:b/>
          <w:bCs/>
          <w:color w:val="auto"/>
          <w:sz w:val="24"/>
          <w:szCs w:val="24"/>
        </w:rPr>
        <w:t>W</w:t>
      </w:r>
      <w:r w:rsidRPr="00EE6B25">
        <w:rPr>
          <w:rFonts w:ascii="Times New Roman" w:eastAsia="Times New Roman" w:hAnsi="Times New Roman" w:cs="Times New Roman"/>
          <w:b/>
          <w:bCs/>
          <w:color w:val="auto"/>
          <w:sz w:val="24"/>
          <w:szCs w:val="24"/>
        </w:rPr>
        <w:t>ork</w:t>
      </w:r>
      <w:bookmarkEnd w:id="1"/>
    </w:p>
    <w:p w14:paraId="4047BD14" w14:textId="6D4AE82A" w:rsidR="5297C88A" w:rsidRPr="00EE6B25" w:rsidRDefault="5297C88A"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 xml:space="preserve">This report will discuss </w:t>
      </w:r>
      <w:r w:rsidR="489EEAFC" w:rsidRPr="00EE6B25">
        <w:rPr>
          <w:rFonts w:ascii="Times New Roman" w:eastAsia="Times New Roman" w:hAnsi="Times New Roman" w:cs="Times New Roman"/>
        </w:rPr>
        <w:t xml:space="preserve">civic engagement applications and automatic hazard detection </w:t>
      </w:r>
      <w:r w:rsidR="6E7DDB9F" w:rsidRPr="00EE6B25">
        <w:rPr>
          <w:rFonts w:ascii="Times New Roman" w:eastAsia="Times New Roman" w:hAnsi="Times New Roman" w:cs="Times New Roman"/>
        </w:rPr>
        <w:t xml:space="preserve">technology; </w:t>
      </w:r>
      <w:r w:rsidR="5F81961A" w:rsidRPr="00EE6B25">
        <w:rPr>
          <w:rFonts w:ascii="Times New Roman" w:eastAsia="Times New Roman" w:hAnsi="Times New Roman" w:cs="Times New Roman"/>
        </w:rPr>
        <w:t xml:space="preserve">their </w:t>
      </w:r>
      <w:r w:rsidR="6BFEDEA6" w:rsidRPr="00EE6B25">
        <w:rPr>
          <w:rFonts w:ascii="Times New Roman" w:eastAsia="Times New Roman" w:hAnsi="Times New Roman" w:cs="Times New Roman"/>
        </w:rPr>
        <w:t xml:space="preserve">global </w:t>
      </w:r>
      <w:r w:rsidR="751F3121" w:rsidRPr="00EE6B25">
        <w:rPr>
          <w:rFonts w:ascii="Times New Roman" w:eastAsia="Times New Roman" w:hAnsi="Times New Roman" w:cs="Times New Roman"/>
        </w:rPr>
        <w:t>implementations will be</w:t>
      </w:r>
      <w:r w:rsidR="6BFEDEA6" w:rsidRPr="00EE6B25">
        <w:rPr>
          <w:rFonts w:ascii="Times New Roman" w:eastAsia="Times New Roman" w:hAnsi="Times New Roman" w:cs="Times New Roman"/>
        </w:rPr>
        <w:t xml:space="preserve"> explored,</w:t>
      </w:r>
      <w:r w:rsidR="48ABB002" w:rsidRPr="00EE6B25">
        <w:rPr>
          <w:rFonts w:ascii="Times New Roman" w:eastAsia="Times New Roman" w:hAnsi="Times New Roman" w:cs="Times New Roman"/>
        </w:rPr>
        <w:t xml:space="preserve"> </w:t>
      </w:r>
      <w:r w:rsidR="1891FA35" w:rsidRPr="00EE6B25">
        <w:rPr>
          <w:rFonts w:ascii="Times New Roman" w:eastAsia="Times New Roman" w:hAnsi="Times New Roman" w:cs="Times New Roman"/>
        </w:rPr>
        <w:t>allowing</w:t>
      </w:r>
      <w:r w:rsidR="48ABB002" w:rsidRPr="00EE6B25">
        <w:rPr>
          <w:rFonts w:ascii="Times New Roman" w:eastAsia="Times New Roman" w:hAnsi="Times New Roman" w:cs="Times New Roman"/>
        </w:rPr>
        <w:t xml:space="preserve"> SSCI-Hooli</w:t>
      </w:r>
      <w:r w:rsidR="03A31EF6" w:rsidRPr="00EE6B25">
        <w:rPr>
          <w:rFonts w:ascii="Times New Roman" w:eastAsia="Times New Roman" w:hAnsi="Times New Roman" w:cs="Times New Roman"/>
        </w:rPr>
        <w:t xml:space="preserve"> to</w:t>
      </w:r>
      <w:r w:rsidR="6BFEDEA6" w:rsidRPr="00EE6B25">
        <w:rPr>
          <w:rFonts w:ascii="Times New Roman" w:eastAsia="Times New Roman" w:hAnsi="Times New Roman" w:cs="Times New Roman"/>
        </w:rPr>
        <w:t xml:space="preserve"> </w:t>
      </w:r>
      <w:r w:rsidR="12F8BD54" w:rsidRPr="00EE6B25">
        <w:rPr>
          <w:rFonts w:ascii="Times New Roman" w:eastAsia="Times New Roman" w:hAnsi="Times New Roman" w:cs="Times New Roman"/>
        </w:rPr>
        <w:t>learn from</w:t>
      </w:r>
      <w:r w:rsidR="7C9D0142" w:rsidRPr="00EE6B25">
        <w:rPr>
          <w:rFonts w:ascii="Times New Roman" w:eastAsia="Times New Roman" w:hAnsi="Times New Roman" w:cs="Times New Roman"/>
        </w:rPr>
        <w:t xml:space="preserve"> successes and failures</w:t>
      </w:r>
      <w:r w:rsidR="21E533EC" w:rsidRPr="00EE6B25">
        <w:rPr>
          <w:rFonts w:ascii="Times New Roman" w:eastAsia="Times New Roman" w:hAnsi="Times New Roman" w:cs="Times New Roman"/>
        </w:rPr>
        <w:t xml:space="preserve"> in preparation of implementing these solutions for pothole and early sign detection. </w:t>
      </w:r>
      <w:r w:rsidR="60B1E3F5" w:rsidRPr="00EE6B25">
        <w:rPr>
          <w:rFonts w:ascii="Times New Roman" w:eastAsia="Times New Roman" w:hAnsi="Times New Roman" w:cs="Times New Roman"/>
        </w:rPr>
        <w:t xml:space="preserve">This report will not discuss </w:t>
      </w:r>
      <w:r w:rsidR="0C122F2B" w:rsidRPr="00EE6B25">
        <w:rPr>
          <w:rFonts w:ascii="Times New Roman" w:eastAsia="Times New Roman" w:hAnsi="Times New Roman" w:cs="Times New Roman"/>
        </w:rPr>
        <w:t xml:space="preserve">additional technology solutions, in addition to the </w:t>
      </w:r>
      <w:r w:rsidR="78C9B959" w:rsidRPr="00EE6B25">
        <w:rPr>
          <w:rFonts w:ascii="Times New Roman" w:eastAsia="Times New Roman" w:hAnsi="Times New Roman" w:cs="Times New Roman"/>
        </w:rPr>
        <w:t xml:space="preserve">names of </w:t>
      </w:r>
      <w:r w:rsidR="0C122F2B" w:rsidRPr="00EE6B25">
        <w:rPr>
          <w:rFonts w:ascii="Times New Roman" w:eastAsia="Times New Roman" w:hAnsi="Times New Roman" w:cs="Times New Roman"/>
        </w:rPr>
        <w:t xml:space="preserve">hardware required </w:t>
      </w:r>
      <w:r w:rsidR="444009F7" w:rsidRPr="00EE6B25">
        <w:rPr>
          <w:rFonts w:ascii="Times New Roman" w:eastAsia="Times New Roman" w:hAnsi="Times New Roman" w:cs="Times New Roman"/>
        </w:rPr>
        <w:t>for SSCI-Hooli to</w:t>
      </w:r>
      <w:r w:rsidR="6796DC10" w:rsidRPr="00EE6B25">
        <w:rPr>
          <w:rFonts w:ascii="Times New Roman" w:eastAsia="Times New Roman" w:hAnsi="Times New Roman" w:cs="Times New Roman"/>
        </w:rPr>
        <w:t xml:space="preserve"> fulfill the project</w:t>
      </w:r>
      <w:r w:rsidR="0C122F2B" w:rsidRPr="00EE6B25">
        <w:rPr>
          <w:rFonts w:ascii="Times New Roman" w:eastAsia="Times New Roman" w:hAnsi="Times New Roman" w:cs="Times New Roman"/>
        </w:rPr>
        <w:t>.</w:t>
      </w:r>
    </w:p>
    <w:p w14:paraId="1F485EC2" w14:textId="7AEB6005" w:rsidR="2A45E331" w:rsidRPr="00EE6B25" w:rsidRDefault="2A45E331" w:rsidP="2A45E331">
      <w:pPr>
        <w:spacing w:after="0" w:line="276" w:lineRule="auto"/>
        <w:rPr>
          <w:rFonts w:ascii="Times New Roman" w:eastAsia="Times New Roman" w:hAnsi="Times New Roman" w:cs="Times New Roman"/>
        </w:rPr>
      </w:pPr>
    </w:p>
    <w:p w14:paraId="33AF6A4E" w14:textId="719B4316" w:rsidR="74F0E879" w:rsidRPr="00EE6B25" w:rsidRDefault="74F0E879" w:rsidP="2A45E331">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Civic Engagement Applications allow citizens to raise awareness on issues within public environments, such as, public roads</w:t>
      </w:r>
      <w:r w:rsidR="4A2850B0" w:rsidRPr="00EE6B25">
        <w:rPr>
          <w:rFonts w:ascii="Times New Roman" w:eastAsia="Times New Roman" w:hAnsi="Times New Roman" w:cs="Times New Roman"/>
        </w:rPr>
        <w:t xml:space="preserve"> and</w:t>
      </w:r>
      <w:r w:rsidR="7A7D1FE2" w:rsidRPr="00EE6B25">
        <w:rPr>
          <w:rFonts w:ascii="Times New Roman" w:eastAsia="Times New Roman" w:hAnsi="Times New Roman" w:cs="Times New Roman"/>
        </w:rPr>
        <w:t xml:space="preserve"> pedestrian paths</w:t>
      </w:r>
      <w:r w:rsidR="5B0A526E" w:rsidRPr="00EE6B25">
        <w:rPr>
          <w:rFonts w:ascii="Times New Roman" w:eastAsia="Times New Roman" w:hAnsi="Times New Roman" w:cs="Times New Roman"/>
        </w:rPr>
        <w:t xml:space="preserve">, ensuring </w:t>
      </w:r>
      <w:r w:rsidR="61678415" w:rsidRPr="00EE6B25">
        <w:rPr>
          <w:rFonts w:ascii="Times New Roman" w:eastAsia="Times New Roman" w:hAnsi="Times New Roman" w:cs="Times New Roman"/>
        </w:rPr>
        <w:t xml:space="preserve">remediation </w:t>
      </w:r>
      <w:r w:rsidR="5B0A526E" w:rsidRPr="00EE6B25">
        <w:rPr>
          <w:rFonts w:ascii="Times New Roman" w:eastAsia="Times New Roman" w:hAnsi="Times New Roman" w:cs="Times New Roman"/>
        </w:rPr>
        <w:t>accountability and transparency from the local government and councils</w:t>
      </w:r>
      <w:r w:rsidR="7A7D1FE2" w:rsidRPr="00EE6B25">
        <w:rPr>
          <w:rFonts w:ascii="Times New Roman" w:eastAsia="Times New Roman" w:hAnsi="Times New Roman" w:cs="Times New Roman"/>
        </w:rPr>
        <w:t xml:space="preserve"> (</w:t>
      </w:r>
      <w:r w:rsidR="7AA7F913" w:rsidRPr="00EE6B25">
        <w:rPr>
          <w:rFonts w:ascii="Times New Roman" w:eastAsia="Times New Roman" w:hAnsi="Times New Roman" w:cs="Times New Roman"/>
        </w:rPr>
        <w:t>Reference 407</w:t>
      </w:r>
      <w:r w:rsidR="7A7D1FE2" w:rsidRPr="00EE6B25">
        <w:rPr>
          <w:rFonts w:ascii="Times New Roman" w:eastAsia="Times New Roman" w:hAnsi="Times New Roman" w:cs="Times New Roman"/>
        </w:rPr>
        <w:t>).</w:t>
      </w:r>
      <w:r w:rsidR="65487672" w:rsidRPr="00EE6B25">
        <w:rPr>
          <w:rFonts w:ascii="Times New Roman" w:eastAsia="Times New Roman" w:hAnsi="Times New Roman" w:cs="Times New Roman"/>
        </w:rPr>
        <w:t xml:space="preserve"> SSCI-Hooli believes by producing a </w:t>
      </w:r>
      <w:r w:rsidR="3547E316" w:rsidRPr="00EE6B25">
        <w:rPr>
          <w:rFonts w:ascii="Times New Roman" w:eastAsia="Times New Roman" w:hAnsi="Times New Roman" w:cs="Times New Roman"/>
        </w:rPr>
        <w:t>faster reporting system</w:t>
      </w:r>
      <w:r w:rsidR="65487672" w:rsidRPr="00EE6B25">
        <w:rPr>
          <w:rFonts w:ascii="Times New Roman" w:eastAsia="Times New Roman" w:hAnsi="Times New Roman" w:cs="Times New Roman"/>
        </w:rPr>
        <w:t>, citizens will</w:t>
      </w:r>
      <w:r w:rsidR="05AC2C3E" w:rsidRPr="00EE6B25">
        <w:rPr>
          <w:rFonts w:ascii="Times New Roman" w:eastAsia="Times New Roman" w:hAnsi="Times New Roman" w:cs="Times New Roman"/>
        </w:rPr>
        <w:t xml:space="preserve"> report potholes </w:t>
      </w:r>
      <w:r w:rsidR="2DFB35FB" w:rsidRPr="00EE6B25">
        <w:rPr>
          <w:rFonts w:ascii="Times New Roman" w:eastAsia="Times New Roman" w:hAnsi="Times New Roman" w:cs="Times New Roman"/>
        </w:rPr>
        <w:t>in increased</w:t>
      </w:r>
      <w:r w:rsidR="05AC2C3E" w:rsidRPr="00EE6B25">
        <w:rPr>
          <w:rFonts w:ascii="Times New Roman" w:eastAsia="Times New Roman" w:hAnsi="Times New Roman" w:cs="Times New Roman"/>
        </w:rPr>
        <w:t xml:space="preserve"> frequenc</w:t>
      </w:r>
      <w:r w:rsidR="77355685" w:rsidRPr="00EE6B25">
        <w:rPr>
          <w:rFonts w:ascii="Times New Roman" w:eastAsia="Times New Roman" w:hAnsi="Times New Roman" w:cs="Times New Roman"/>
        </w:rPr>
        <w:t>ies</w:t>
      </w:r>
      <w:r w:rsidR="05AC2C3E" w:rsidRPr="00EE6B25">
        <w:rPr>
          <w:rFonts w:ascii="Times New Roman" w:eastAsia="Times New Roman" w:hAnsi="Times New Roman" w:cs="Times New Roman"/>
        </w:rPr>
        <w:t>.</w:t>
      </w:r>
      <w:r w:rsidR="23C757AD" w:rsidRPr="00EE6B25">
        <w:rPr>
          <w:rFonts w:ascii="Times New Roman" w:eastAsia="Times New Roman" w:hAnsi="Times New Roman" w:cs="Times New Roman"/>
        </w:rPr>
        <w:t xml:space="preserve"> </w:t>
      </w:r>
      <w:r w:rsidR="65487672" w:rsidRPr="00EE6B25">
        <w:rPr>
          <w:rFonts w:ascii="Times New Roman" w:eastAsia="Times New Roman" w:hAnsi="Times New Roman" w:cs="Times New Roman"/>
        </w:rPr>
        <w:t>Automatic hazard detection systems utilise machine learning models trained to detect hazards on the road (</w:t>
      </w:r>
      <w:r w:rsidR="3AE39989" w:rsidRPr="00EE6B25">
        <w:rPr>
          <w:rFonts w:ascii="Times New Roman" w:eastAsia="Times New Roman" w:hAnsi="Times New Roman" w:cs="Times New Roman"/>
        </w:rPr>
        <w:t>Maeda et al., 2018)</w:t>
      </w:r>
      <w:r w:rsidR="65487672" w:rsidRPr="00EE6B25">
        <w:rPr>
          <w:rFonts w:ascii="Times New Roman" w:eastAsia="Times New Roman" w:hAnsi="Times New Roman" w:cs="Times New Roman"/>
        </w:rPr>
        <w:t>.</w:t>
      </w:r>
      <w:r w:rsidR="0BE15F09" w:rsidRPr="00EE6B25">
        <w:rPr>
          <w:rFonts w:ascii="Times New Roman" w:eastAsia="Times New Roman" w:hAnsi="Times New Roman" w:cs="Times New Roman"/>
        </w:rPr>
        <w:t xml:space="preserve"> SSCI-Hooli believes its implementation </w:t>
      </w:r>
      <w:r w:rsidR="27A1806A" w:rsidRPr="00EE6B25">
        <w:rPr>
          <w:rFonts w:ascii="Times New Roman" w:eastAsia="Times New Roman" w:hAnsi="Times New Roman" w:cs="Times New Roman"/>
        </w:rPr>
        <w:t xml:space="preserve">in automatically detecting potholes and early signs </w:t>
      </w:r>
      <w:r w:rsidR="60004803" w:rsidRPr="00EE6B25">
        <w:rPr>
          <w:rFonts w:ascii="Times New Roman" w:eastAsia="Times New Roman" w:hAnsi="Times New Roman" w:cs="Times New Roman"/>
        </w:rPr>
        <w:t xml:space="preserve">will reduce expenditures for the Western </w:t>
      </w:r>
      <w:r w:rsidR="437423D2" w:rsidRPr="00EE6B25">
        <w:rPr>
          <w:rFonts w:ascii="Times New Roman" w:eastAsia="Times New Roman" w:hAnsi="Times New Roman" w:cs="Times New Roman"/>
        </w:rPr>
        <w:t>Australian</w:t>
      </w:r>
      <w:r w:rsidR="60004803" w:rsidRPr="00EE6B25">
        <w:rPr>
          <w:rFonts w:ascii="Times New Roman" w:eastAsia="Times New Roman" w:hAnsi="Times New Roman" w:cs="Times New Roman"/>
        </w:rPr>
        <w:t xml:space="preserve"> Government and local councils</w:t>
      </w:r>
      <w:r w:rsidR="4FDA57C8" w:rsidRPr="00EE6B25">
        <w:rPr>
          <w:rFonts w:ascii="Times New Roman" w:eastAsia="Times New Roman" w:hAnsi="Times New Roman" w:cs="Times New Roman"/>
        </w:rPr>
        <w:t xml:space="preserve"> before </w:t>
      </w:r>
      <w:r w:rsidR="78FB435C" w:rsidRPr="00EE6B25">
        <w:rPr>
          <w:rFonts w:ascii="Times New Roman" w:eastAsia="Times New Roman" w:hAnsi="Times New Roman" w:cs="Times New Roman"/>
        </w:rPr>
        <w:t>formation or severity increases.</w:t>
      </w:r>
    </w:p>
    <w:p w14:paraId="75F65A4D" w14:textId="4578DC06" w:rsidR="2A45E331" w:rsidRPr="00EE6B25" w:rsidRDefault="2A45E331" w:rsidP="2A45E331">
      <w:pPr>
        <w:spacing w:after="0" w:line="276" w:lineRule="auto"/>
        <w:rPr>
          <w:rFonts w:ascii="Times New Roman" w:eastAsia="Times New Roman" w:hAnsi="Times New Roman" w:cs="Times New Roman"/>
        </w:rPr>
      </w:pPr>
    </w:p>
    <w:p w14:paraId="213E885C" w14:textId="4BE4D371" w:rsidR="7DBD22A8" w:rsidRPr="00EE6B25" w:rsidRDefault="7DBD22A8" w:rsidP="007C087F">
      <w:pPr>
        <w:pStyle w:val="Heading1"/>
        <w:spacing w:before="0" w:line="276" w:lineRule="auto"/>
        <w:jc w:val="center"/>
        <w:rPr>
          <w:rFonts w:ascii="Times New Roman" w:eastAsia="Times New Roman" w:hAnsi="Times New Roman" w:cs="Times New Roman"/>
          <w:b/>
          <w:bCs/>
          <w:color w:val="auto"/>
          <w:sz w:val="24"/>
          <w:szCs w:val="24"/>
        </w:rPr>
      </w:pPr>
      <w:bookmarkStart w:id="2" w:name="_Toc209169633"/>
      <w:r w:rsidRPr="00EE6B25">
        <w:rPr>
          <w:rFonts w:ascii="Times New Roman" w:eastAsia="Times New Roman" w:hAnsi="Times New Roman" w:cs="Times New Roman"/>
          <w:b/>
          <w:bCs/>
          <w:color w:val="auto"/>
          <w:sz w:val="24"/>
          <w:szCs w:val="24"/>
        </w:rPr>
        <w:lastRenderedPageBreak/>
        <w:t>Civi</w:t>
      </w:r>
      <w:r w:rsidR="35310CD0" w:rsidRPr="00EE6B25">
        <w:rPr>
          <w:rFonts w:ascii="Times New Roman" w:eastAsia="Times New Roman" w:hAnsi="Times New Roman" w:cs="Times New Roman"/>
          <w:b/>
          <w:bCs/>
          <w:color w:val="auto"/>
          <w:sz w:val="24"/>
          <w:szCs w:val="24"/>
        </w:rPr>
        <w:t>c Engagement Applications</w:t>
      </w:r>
      <w:bookmarkEnd w:id="2"/>
    </w:p>
    <w:p w14:paraId="5E66827B" w14:textId="540A92B0" w:rsidR="1BC3B369" w:rsidRPr="00EE6B25" w:rsidRDefault="559F5897" w:rsidP="2A45E331">
      <w:pPr>
        <w:spacing w:after="0" w:line="276" w:lineRule="auto"/>
        <w:rPr>
          <w:rFonts w:ascii="Times New Roman" w:eastAsia="Times New Roman" w:hAnsi="Times New Roman" w:cs="Times New Roman"/>
          <w:b/>
          <w:bCs/>
        </w:rPr>
      </w:pPr>
      <w:r w:rsidRPr="00EE6B25">
        <w:rPr>
          <w:rFonts w:ascii="Times New Roman" w:eastAsia="Times New Roman" w:hAnsi="Times New Roman" w:cs="Times New Roman"/>
          <w:b/>
          <w:bCs/>
        </w:rPr>
        <w:t>United States of America</w:t>
      </w:r>
    </w:p>
    <w:p w14:paraId="3B654F58" w14:textId="11F0F4E0" w:rsidR="559F5897" w:rsidRPr="00EE6B25" w:rsidRDefault="559F5897"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M</w:t>
      </w:r>
      <w:r w:rsidR="2803905B" w:rsidRPr="00EE6B25">
        <w:rPr>
          <w:rFonts w:ascii="Times New Roman" w:eastAsia="Times New Roman" w:hAnsi="Times New Roman" w:cs="Times New Roman"/>
        </w:rPr>
        <w:t xml:space="preserve">unicipal governments </w:t>
      </w:r>
      <w:r w:rsidR="6C984492" w:rsidRPr="00EE6B25">
        <w:rPr>
          <w:rFonts w:ascii="Times New Roman" w:eastAsia="Times New Roman" w:hAnsi="Times New Roman" w:cs="Times New Roman"/>
        </w:rPr>
        <w:t xml:space="preserve">for cities such as, Chicago, Boston and New York, reformed </w:t>
      </w:r>
      <w:r w:rsidR="09461E0B" w:rsidRPr="00EE6B25">
        <w:rPr>
          <w:rFonts w:ascii="Times New Roman" w:eastAsia="Times New Roman" w:hAnsi="Times New Roman" w:cs="Times New Roman"/>
        </w:rPr>
        <w:t xml:space="preserve">their citizen </w:t>
      </w:r>
      <w:r w:rsidR="55B4FE2C" w:rsidRPr="00EE6B25">
        <w:rPr>
          <w:rFonts w:ascii="Times New Roman" w:eastAsia="Times New Roman" w:hAnsi="Times New Roman" w:cs="Times New Roman"/>
        </w:rPr>
        <w:t>participation system</w:t>
      </w:r>
      <w:r w:rsidR="711FB202" w:rsidRPr="00EE6B25">
        <w:rPr>
          <w:rFonts w:ascii="Times New Roman" w:eastAsia="Times New Roman" w:hAnsi="Times New Roman" w:cs="Times New Roman"/>
        </w:rPr>
        <w:t xml:space="preserve"> </w:t>
      </w:r>
      <w:r w:rsidR="7A84092C" w:rsidRPr="00EE6B25">
        <w:rPr>
          <w:rFonts w:ascii="Times New Roman" w:eastAsia="Times New Roman" w:hAnsi="Times New Roman" w:cs="Times New Roman"/>
        </w:rPr>
        <w:t>(‘311’)</w:t>
      </w:r>
      <w:r w:rsidR="55B4FE2C" w:rsidRPr="00EE6B25">
        <w:rPr>
          <w:rFonts w:ascii="Times New Roman" w:eastAsia="Times New Roman" w:hAnsi="Times New Roman" w:cs="Times New Roman"/>
        </w:rPr>
        <w:t xml:space="preserve"> for creating awareness on city-wide issues by introducing a mobile application (</w:t>
      </w:r>
      <w:r w:rsidR="01DCCB38" w:rsidRPr="00EE6B25">
        <w:rPr>
          <w:rFonts w:ascii="Times New Roman" w:eastAsia="Times New Roman" w:hAnsi="Times New Roman" w:cs="Times New Roman"/>
        </w:rPr>
        <w:t>City of Chicago, n.d.a</w:t>
      </w:r>
      <w:r w:rsidR="508A0D50" w:rsidRPr="00EE6B25">
        <w:rPr>
          <w:rFonts w:ascii="Times New Roman" w:eastAsia="Times New Roman" w:hAnsi="Times New Roman" w:cs="Times New Roman"/>
        </w:rPr>
        <w:t xml:space="preserve">; </w:t>
      </w:r>
      <w:r w:rsidR="7D4AC43B" w:rsidRPr="00EE6B25">
        <w:rPr>
          <w:rFonts w:ascii="Times New Roman" w:eastAsia="Times New Roman" w:hAnsi="Times New Roman" w:cs="Times New Roman"/>
        </w:rPr>
        <w:t>City of New York, n.d.a</w:t>
      </w:r>
      <w:r w:rsidR="508A0D50" w:rsidRPr="00EE6B25">
        <w:rPr>
          <w:rFonts w:ascii="Times New Roman" w:eastAsia="Times New Roman" w:hAnsi="Times New Roman" w:cs="Times New Roman"/>
        </w:rPr>
        <w:t xml:space="preserve">; </w:t>
      </w:r>
      <w:r w:rsidR="0007A582" w:rsidRPr="00EE6B25">
        <w:rPr>
          <w:rFonts w:ascii="Times New Roman" w:eastAsia="Times New Roman" w:hAnsi="Times New Roman" w:cs="Times New Roman"/>
        </w:rPr>
        <w:t>City of Boston, n.d.</w:t>
      </w:r>
      <w:r w:rsidR="368BB8D5" w:rsidRPr="00EE6B25">
        <w:rPr>
          <w:rFonts w:ascii="Times New Roman" w:eastAsia="Times New Roman" w:hAnsi="Times New Roman" w:cs="Times New Roman"/>
        </w:rPr>
        <w:t>b</w:t>
      </w:r>
      <w:r w:rsidR="55B4FE2C" w:rsidRPr="00EE6B25">
        <w:rPr>
          <w:rFonts w:ascii="Times New Roman" w:eastAsia="Times New Roman" w:hAnsi="Times New Roman" w:cs="Times New Roman"/>
        </w:rPr>
        <w:t>).</w:t>
      </w:r>
      <w:r w:rsidR="7BDC33E2" w:rsidRPr="00EE6B25">
        <w:rPr>
          <w:rFonts w:ascii="Times New Roman" w:eastAsia="Times New Roman" w:hAnsi="Times New Roman" w:cs="Times New Roman"/>
        </w:rPr>
        <w:t xml:space="preserve"> Previously</w:t>
      </w:r>
      <w:r w:rsidR="696DF68A" w:rsidRPr="00EE6B25">
        <w:rPr>
          <w:rFonts w:ascii="Times New Roman" w:eastAsia="Times New Roman" w:hAnsi="Times New Roman" w:cs="Times New Roman"/>
        </w:rPr>
        <w:t xml:space="preserve">, citizens were required to </w:t>
      </w:r>
      <w:r w:rsidR="6E462B3C" w:rsidRPr="00EE6B25">
        <w:rPr>
          <w:rFonts w:ascii="Times New Roman" w:eastAsia="Times New Roman" w:hAnsi="Times New Roman" w:cs="Times New Roman"/>
        </w:rPr>
        <w:t>repor</w:t>
      </w:r>
      <w:r w:rsidR="696DF68A" w:rsidRPr="00EE6B25">
        <w:rPr>
          <w:rFonts w:ascii="Times New Roman" w:eastAsia="Times New Roman" w:hAnsi="Times New Roman" w:cs="Times New Roman"/>
        </w:rPr>
        <w:t xml:space="preserve">t using the ‘311’ number; although still available, </w:t>
      </w:r>
      <w:r w:rsidR="67BEB0BF" w:rsidRPr="00EE6B25">
        <w:rPr>
          <w:rFonts w:ascii="Times New Roman" w:eastAsia="Times New Roman" w:hAnsi="Times New Roman" w:cs="Times New Roman"/>
        </w:rPr>
        <w:t xml:space="preserve">the mobile application has </w:t>
      </w:r>
      <w:r w:rsidR="7459E771" w:rsidRPr="00EE6B25">
        <w:rPr>
          <w:rFonts w:ascii="Times New Roman" w:eastAsia="Times New Roman" w:hAnsi="Times New Roman" w:cs="Times New Roman"/>
        </w:rPr>
        <w:t xml:space="preserve">shown success. </w:t>
      </w:r>
      <w:r w:rsidR="20C48371" w:rsidRPr="00EE6B25">
        <w:rPr>
          <w:rFonts w:ascii="Times New Roman" w:eastAsia="Times New Roman" w:hAnsi="Times New Roman" w:cs="Times New Roman"/>
        </w:rPr>
        <w:t>As of September 13th, 2025</w:t>
      </w:r>
      <w:r w:rsidR="4B0E530E" w:rsidRPr="00EE6B25">
        <w:rPr>
          <w:rFonts w:ascii="Times New Roman" w:eastAsia="Times New Roman" w:hAnsi="Times New Roman" w:cs="Times New Roman"/>
        </w:rPr>
        <w:t xml:space="preserve">, </w:t>
      </w:r>
      <w:r w:rsidR="15888FC0" w:rsidRPr="00EE6B25">
        <w:rPr>
          <w:rFonts w:ascii="Times New Roman" w:eastAsia="Times New Roman" w:hAnsi="Times New Roman" w:cs="Times New Roman"/>
        </w:rPr>
        <w:t>the individual applications</w:t>
      </w:r>
      <w:r w:rsidR="4B0E530E" w:rsidRPr="00EE6B25">
        <w:rPr>
          <w:rFonts w:ascii="Times New Roman" w:eastAsia="Times New Roman" w:hAnsi="Times New Roman" w:cs="Times New Roman"/>
        </w:rPr>
        <w:t xml:space="preserve"> </w:t>
      </w:r>
      <w:r w:rsidR="461E7172" w:rsidRPr="00EE6B25">
        <w:rPr>
          <w:rFonts w:ascii="Times New Roman" w:eastAsia="Times New Roman" w:hAnsi="Times New Roman" w:cs="Times New Roman"/>
        </w:rPr>
        <w:t>within</w:t>
      </w:r>
      <w:r w:rsidR="1F2722CE" w:rsidRPr="00EE6B25">
        <w:rPr>
          <w:rFonts w:ascii="Times New Roman" w:eastAsia="Times New Roman" w:hAnsi="Times New Roman" w:cs="Times New Roman"/>
        </w:rPr>
        <w:t xml:space="preserve"> Chicago, Boston and New York </w:t>
      </w:r>
      <w:r w:rsidR="3613D036" w:rsidRPr="00EE6B25">
        <w:rPr>
          <w:rFonts w:ascii="Times New Roman" w:eastAsia="Times New Roman" w:hAnsi="Times New Roman" w:cs="Times New Roman"/>
        </w:rPr>
        <w:t>had a reporting</w:t>
      </w:r>
      <w:r w:rsidR="1F2722CE" w:rsidRPr="00EE6B25">
        <w:rPr>
          <w:rFonts w:ascii="Times New Roman" w:eastAsia="Times New Roman" w:hAnsi="Times New Roman" w:cs="Times New Roman"/>
        </w:rPr>
        <w:t xml:space="preserve"> frequency </w:t>
      </w:r>
      <w:r w:rsidR="6B576E93" w:rsidRPr="00EE6B25">
        <w:rPr>
          <w:rFonts w:ascii="Times New Roman" w:eastAsia="Times New Roman" w:hAnsi="Times New Roman" w:cs="Times New Roman"/>
        </w:rPr>
        <w:t>of 922,728</w:t>
      </w:r>
      <w:r w:rsidR="1F2722CE" w:rsidRPr="00EE6B25">
        <w:rPr>
          <w:rFonts w:ascii="Times New Roman" w:eastAsia="Times New Roman" w:hAnsi="Times New Roman" w:cs="Times New Roman"/>
        </w:rPr>
        <w:t xml:space="preserve">, </w:t>
      </w:r>
      <w:r w:rsidR="1BE08F91" w:rsidRPr="00EE6B25">
        <w:rPr>
          <w:rFonts w:ascii="Times New Roman" w:eastAsia="Times New Roman" w:hAnsi="Times New Roman" w:cs="Times New Roman"/>
        </w:rPr>
        <w:t>1,235,247 a</w:t>
      </w:r>
      <w:r w:rsidR="1F2722CE" w:rsidRPr="00EE6B25">
        <w:rPr>
          <w:rFonts w:ascii="Times New Roman" w:eastAsia="Times New Roman" w:hAnsi="Times New Roman" w:cs="Times New Roman"/>
        </w:rPr>
        <w:t xml:space="preserve">nd </w:t>
      </w:r>
      <w:r w:rsidR="4CBC40EF" w:rsidRPr="00EE6B25">
        <w:rPr>
          <w:rFonts w:ascii="Times New Roman" w:eastAsia="Times New Roman" w:hAnsi="Times New Roman" w:cs="Times New Roman"/>
        </w:rPr>
        <w:t>5,</w:t>
      </w:r>
      <w:r w:rsidR="086B76D9" w:rsidRPr="00EE6B25">
        <w:rPr>
          <w:rFonts w:ascii="Times New Roman" w:eastAsia="Times New Roman" w:hAnsi="Times New Roman" w:cs="Times New Roman"/>
        </w:rPr>
        <w:t>093,239</w:t>
      </w:r>
      <w:r w:rsidR="1F2722CE" w:rsidRPr="00EE6B25">
        <w:rPr>
          <w:rFonts w:ascii="Times New Roman" w:eastAsia="Times New Roman" w:hAnsi="Times New Roman" w:cs="Times New Roman"/>
        </w:rPr>
        <w:t xml:space="preserve"> respectively</w:t>
      </w:r>
      <w:r w:rsidR="41DF2D10" w:rsidRPr="00EE6B25">
        <w:rPr>
          <w:rFonts w:ascii="Times New Roman" w:eastAsia="Times New Roman" w:hAnsi="Times New Roman" w:cs="Times New Roman"/>
        </w:rPr>
        <w:t xml:space="preserve"> </w:t>
      </w:r>
      <w:r w:rsidR="212FAA11" w:rsidRPr="00EE6B25">
        <w:rPr>
          <w:rFonts w:ascii="Times New Roman" w:eastAsia="Times New Roman" w:hAnsi="Times New Roman" w:cs="Times New Roman"/>
        </w:rPr>
        <w:t>(</w:t>
      </w:r>
      <w:r w:rsidR="3870C6A0" w:rsidRPr="00EE6B25">
        <w:rPr>
          <w:rFonts w:ascii="Times New Roman" w:eastAsia="Times New Roman" w:hAnsi="Times New Roman" w:cs="Times New Roman"/>
        </w:rPr>
        <w:t>City of Boston, n.d.</w:t>
      </w:r>
      <w:r w:rsidR="30B4B9C6" w:rsidRPr="00EE6B25">
        <w:rPr>
          <w:rFonts w:ascii="Times New Roman" w:eastAsia="Times New Roman" w:hAnsi="Times New Roman" w:cs="Times New Roman"/>
        </w:rPr>
        <w:t>c</w:t>
      </w:r>
      <w:r w:rsidR="53D87084" w:rsidRPr="00EE6B25">
        <w:rPr>
          <w:rFonts w:ascii="Times New Roman" w:eastAsia="Times New Roman" w:hAnsi="Times New Roman" w:cs="Times New Roman"/>
        </w:rPr>
        <w:t xml:space="preserve">; </w:t>
      </w:r>
      <w:r w:rsidR="131AD52D" w:rsidRPr="00EE6B25">
        <w:rPr>
          <w:rFonts w:ascii="Times New Roman" w:eastAsia="Times New Roman" w:hAnsi="Times New Roman" w:cs="Times New Roman"/>
        </w:rPr>
        <w:t>City of Chicago, n.d.b</w:t>
      </w:r>
      <w:r w:rsidR="53D87084" w:rsidRPr="00EE6B25">
        <w:rPr>
          <w:rFonts w:ascii="Times New Roman" w:eastAsia="Times New Roman" w:hAnsi="Times New Roman" w:cs="Times New Roman"/>
        </w:rPr>
        <w:t xml:space="preserve">; </w:t>
      </w:r>
      <w:r w:rsidR="545ADA8C" w:rsidRPr="00EE6B25">
        <w:rPr>
          <w:rFonts w:ascii="Times New Roman" w:eastAsia="Times New Roman" w:hAnsi="Times New Roman" w:cs="Times New Roman"/>
        </w:rPr>
        <w:t>City of New York, n.d.b</w:t>
      </w:r>
      <w:r w:rsidR="212FAA11" w:rsidRPr="00EE6B25">
        <w:rPr>
          <w:rFonts w:ascii="Times New Roman" w:eastAsia="Times New Roman" w:hAnsi="Times New Roman" w:cs="Times New Roman"/>
        </w:rPr>
        <w:t>)</w:t>
      </w:r>
      <w:r w:rsidR="1F2722CE" w:rsidRPr="00EE6B25">
        <w:rPr>
          <w:rFonts w:ascii="Times New Roman" w:eastAsia="Times New Roman" w:hAnsi="Times New Roman" w:cs="Times New Roman"/>
        </w:rPr>
        <w:t>.</w:t>
      </w:r>
      <w:r w:rsidR="2C4BA58D" w:rsidRPr="00EE6B25">
        <w:rPr>
          <w:rFonts w:ascii="Times New Roman" w:eastAsia="Times New Roman" w:hAnsi="Times New Roman" w:cs="Times New Roman"/>
        </w:rPr>
        <w:t xml:space="preserve"> </w:t>
      </w:r>
      <w:r w:rsidR="5D5BEDC7" w:rsidRPr="00EE6B25">
        <w:rPr>
          <w:rFonts w:ascii="Times New Roman" w:eastAsia="Times New Roman" w:hAnsi="Times New Roman" w:cs="Times New Roman"/>
        </w:rPr>
        <w:t>T</w:t>
      </w:r>
      <w:r w:rsidR="2C4BA58D" w:rsidRPr="00EE6B25">
        <w:rPr>
          <w:rFonts w:ascii="Times New Roman" w:eastAsia="Times New Roman" w:hAnsi="Times New Roman" w:cs="Times New Roman"/>
        </w:rPr>
        <w:t xml:space="preserve">he success of these systems is </w:t>
      </w:r>
      <w:r w:rsidR="5EC1B57F" w:rsidRPr="00EE6B25">
        <w:rPr>
          <w:rFonts w:ascii="Times New Roman" w:eastAsia="Times New Roman" w:hAnsi="Times New Roman" w:cs="Times New Roman"/>
        </w:rPr>
        <w:t xml:space="preserve">further </w:t>
      </w:r>
      <w:r w:rsidR="2C4BA58D" w:rsidRPr="00EE6B25">
        <w:rPr>
          <w:rFonts w:ascii="Times New Roman" w:eastAsia="Times New Roman" w:hAnsi="Times New Roman" w:cs="Times New Roman"/>
        </w:rPr>
        <w:t xml:space="preserve">supported by their long-term functionality, </w:t>
      </w:r>
      <w:r w:rsidR="29E0C38A" w:rsidRPr="00EE6B25">
        <w:rPr>
          <w:rFonts w:ascii="Times New Roman" w:eastAsia="Times New Roman" w:hAnsi="Times New Roman" w:cs="Times New Roman"/>
        </w:rPr>
        <w:t>implying reports continue to be of use to the municipal governments</w:t>
      </w:r>
      <w:r w:rsidR="06D66E7F" w:rsidRPr="00EE6B25">
        <w:rPr>
          <w:rFonts w:ascii="Times New Roman" w:eastAsia="Times New Roman" w:hAnsi="Times New Roman" w:cs="Times New Roman"/>
        </w:rPr>
        <w:t xml:space="preserve"> (</w:t>
      </w:r>
      <w:r w:rsidR="4CCAEAAB" w:rsidRPr="00EE6B25">
        <w:rPr>
          <w:rFonts w:ascii="Times New Roman" w:eastAsia="Times New Roman" w:hAnsi="Times New Roman" w:cs="Times New Roman"/>
        </w:rPr>
        <w:t>City of Boston, n.d.</w:t>
      </w:r>
      <w:r w:rsidR="01EFE4A4" w:rsidRPr="00EE6B25">
        <w:rPr>
          <w:rFonts w:ascii="Times New Roman" w:eastAsia="Times New Roman" w:hAnsi="Times New Roman" w:cs="Times New Roman"/>
        </w:rPr>
        <w:t>c</w:t>
      </w:r>
      <w:r w:rsidR="4CCAEAAB" w:rsidRPr="00EE6B25">
        <w:rPr>
          <w:rFonts w:ascii="Times New Roman" w:eastAsia="Times New Roman" w:hAnsi="Times New Roman" w:cs="Times New Roman"/>
        </w:rPr>
        <w:t>; City of Chicago, n.d.b; City of New York, n.d.b</w:t>
      </w:r>
      <w:r w:rsidR="06D66E7F" w:rsidRPr="00EE6B25">
        <w:rPr>
          <w:rFonts w:ascii="Times New Roman" w:eastAsia="Times New Roman" w:hAnsi="Times New Roman" w:cs="Times New Roman"/>
        </w:rPr>
        <w:t>)</w:t>
      </w:r>
      <w:r w:rsidR="2C4BA58D" w:rsidRPr="00EE6B25">
        <w:rPr>
          <w:rFonts w:ascii="Times New Roman" w:eastAsia="Times New Roman" w:hAnsi="Times New Roman" w:cs="Times New Roman"/>
        </w:rPr>
        <w:t>.</w:t>
      </w:r>
      <w:r w:rsidR="182AE02A" w:rsidRPr="00EE6B25">
        <w:rPr>
          <w:rFonts w:ascii="Times New Roman" w:eastAsia="Times New Roman" w:hAnsi="Times New Roman" w:cs="Times New Roman"/>
        </w:rPr>
        <w:t xml:space="preserve"> By utilising a mobile application, younger individuals</w:t>
      </w:r>
      <w:r w:rsidR="4C1CDA51" w:rsidRPr="00EE6B25">
        <w:rPr>
          <w:rFonts w:ascii="Times New Roman" w:eastAsia="Times New Roman" w:hAnsi="Times New Roman" w:cs="Times New Roman"/>
        </w:rPr>
        <w:t xml:space="preserve"> within Boston</w:t>
      </w:r>
      <w:r w:rsidR="182AE02A" w:rsidRPr="00EE6B25">
        <w:rPr>
          <w:rFonts w:ascii="Times New Roman" w:eastAsia="Times New Roman" w:hAnsi="Times New Roman" w:cs="Times New Roman"/>
        </w:rPr>
        <w:t xml:space="preserve"> </w:t>
      </w:r>
      <w:r w:rsidR="75996EE0" w:rsidRPr="00EE6B25">
        <w:rPr>
          <w:rFonts w:ascii="Times New Roman" w:eastAsia="Times New Roman" w:hAnsi="Times New Roman" w:cs="Times New Roman"/>
        </w:rPr>
        <w:t xml:space="preserve">also </w:t>
      </w:r>
      <w:r w:rsidR="182AE02A" w:rsidRPr="00EE6B25">
        <w:rPr>
          <w:rFonts w:ascii="Times New Roman" w:eastAsia="Times New Roman" w:hAnsi="Times New Roman" w:cs="Times New Roman"/>
        </w:rPr>
        <w:t xml:space="preserve">had </w:t>
      </w:r>
      <w:r w:rsidR="603B1299" w:rsidRPr="00EE6B25">
        <w:rPr>
          <w:rFonts w:ascii="Times New Roman" w:eastAsia="Times New Roman" w:hAnsi="Times New Roman" w:cs="Times New Roman"/>
        </w:rPr>
        <w:t>a greater number of interactions with the Civic based system (</w:t>
      </w:r>
      <w:r w:rsidR="73F97981" w:rsidRPr="00EE6B25">
        <w:rPr>
          <w:rFonts w:ascii="Times New Roman" w:eastAsia="Times New Roman" w:hAnsi="Times New Roman" w:cs="Times New Roman"/>
        </w:rPr>
        <w:t>City of Boston, n.d.a</w:t>
      </w:r>
      <w:r w:rsidR="603B1299" w:rsidRPr="00EE6B25">
        <w:rPr>
          <w:rFonts w:ascii="Times New Roman" w:eastAsia="Times New Roman" w:hAnsi="Times New Roman" w:cs="Times New Roman"/>
        </w:rPr>
        <w:t>).</w:t>
      </w:r>
    </w:p>
    <w:p w14:paraId="792D2663" w14:textId="6FD23A96" w:rsidR="2A45E331" w:rsidRPr="00EE6B25" w:rsidRDefault="2A45E331" w:rsidP="2A45E331">
      <w:pPr>
        <w:spacing w:after="0" w:line="276" w:lineRule="auto"/>
        <w:rPr>
          <w:rFonts w:ascii="Times New Roman" w:eastAsia="Times New Roman" w:hAnsi="Times New Roman" w:cs="Times New Roman"/>
        </w:rPr>
      </w:pPr>
    </w:p>
    <w:p w14:paraId="67E1D9EE" w14:textId="584CE831" w:rsidR="0759C5FD" w:rsidRPr="00EE6B25" w:rsidRDefault="0759C5FD" w:rsidP="2A45E331">
      <w:pPr>
        <w:spacing w:after="0" w:line="276" w:lineRule="auto"/>
        <w:rPr>
          <w:rFonts w:ascii="Times New Roman" w:eastAsia="Times New Roman" w:hAnsi="Times New Roman" w:cs="Times New Roman"/>
          <w:b/>
          <w:bCs/>
        </w:rPr>
      </w:pPr>
      <w:r w:rsidRPr="00EE6B25">
        <w:rPr>
          <w:rFonts w:ascii="Times New Roman" w:eastAsia="Times New Roman" w:hAnsi="Times New Roman" w:cs="Times New Roman"/>
          <w:b/>
          <w:bCs/>
        </w:rPr>
        <w:t>United Kingdom</w:t>
      </w:r>
    </w:p>
    <w:p w14:paraId="567D2793" w14:textId="6325D348" w:rsidR="1BC3B369" w:rsidRPr="00EE6B25" w:rsidRDefault="2A56B6BE"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Through Fix My Street, citizens reported</w:t>
      </w:r>
      <w:r w:rsidR="4EA9C338" w:rsidRPr="00EE6B25">
        <w:rPr>
          <w:rFonts w:ascii="Times New Roman" w:eastAsia="Times New Roman" w:hAnsi="Times New Roman" w:cs="Times New Roman"/>
        </w:rPr>
        <w:t xml:space="preserve"> 6,557,270</w:t>
      </w:r>
      <w:r w:rsidR="0A61ADCE" w:rsidRPr="00EE6B25">
        <w:rPr>
          <w:rFonts w:ascii="Times New Roman" w:eastAsia="Times New Roman" w:hAnsi="Times New Roman" w:cs="Times New Roman"/>
        </w:rPr>
        <w:t xml:space="preserve"> total</w:t>
      </w:r>
      <w:r w:rsidR="4EA9C338" w:rsidRPr="00EE6B25">
        <w:rPr>
          <w:rFonts w:ascii="Times New Roman" w:eastAsia="Times New Roman" w:hAnsi="Times New Roman" w:cs="Times New Roman"/>
        </w:rPr>
        <w:t xml:space="preserve"> issues</w:t>
      </w:r>
      <w:r w:rsidR="63EEA181" w:rsidRPr="00EE6B25">
        <w:rPr>
          <w:rFonts w:ascii="Times New Roman" w:eastAsia="Times New Roman" w:hAnsi="Times New Roman" w:cs="Times New Roman"/>
        </w:rPr>
        <w:t>,</w:t>
      </w:r>
      <w:r w:rsidR="4EA9C338" w:rsidRPr="00EE6B25">
        <w:rPr>
          <w:rFonts w:ascii="Times New Roman" w:eastAsia="Times New Roman" w:hAnsi="Times New Roman" w:cs="Times New Roman"/>
        </w:rPr>
        <w:t xml:space="preserve"> with 454 po</w:t>
      </w:r>
      <w:r w:rsidR="06D77D71" w:rsidRPr="00EE6B25">
        <w:rPr>
          <w:rFonts w:ascii="Times New Roman" w:eastAsia="Times New Roman" w:hAnsi="Times New Roman" w:cs="Times New Roman"/>
        </w:rPr>
        <w:t>thole reports</w:t>
      </w:r>
      <w:r w:rsidR="73A7D6B0" w:rsidRPr="00EE6B25">
        <w:rPr>
          <w:rFonts w:ascii="Times New Roman" w:eastAsia="Times New Roman" w:hAnsi="Times New Roman" w:cs="Times New Roman"/>
        </w:rPr>
        <w:t xml:space="preserve"> </w:t>
      </w:r>
      <w:r w:rsidR="2EA345B1" w:rsidRPr="00EE6B25">
        <w:rPr>
          <w:rFonts w:ascii="Times New Roman" w:eastAsia="Times New Roman" w:hAnsi="Times New Roman" w:cs="Times New Roman"/>
        </w:rPr>
        <w:t>within</w:t>
      </w:r>
      <w:r w:rsidR="06D77D71" w:rsidRPr="00EE6B25">
        <w:rPr>
          <w:rFonts w:ascii="Times New Roman" w:eastAsia="Times New Roman" w:hAnsi="Times New Roman" w:cs="Times New Roman"/>
        </w:rPr>
        <w:t xml:space="preserve"> a single week (8</w:t>
      </w:r>
      <w:r w:rsidR="06D77D71" w:rsidRPr="00EE6B25">
        <w:rPr>
          <w:rFonts w:ascii="Times New Roman" w:eastAsia="Times New Roman" w:hAnsi="Times New Roman" w:cs="Times New Roman"/>
          <w:vertAlign w:val="superscript"/>
        </w:rPr>
        <w:t>th</w:t>
      </w:r>
      <w:r w:rsidR="06D77D71" w:rsidRPr="00EE6B25">
        <w:rPr>
          <w:rFonts w:ascii="Times New Roman" w:eastAsia="Times New Roman" w:hAnsi="Times New Roman" w:cs="Times New Roman"/>
        </w:rPr>
        <w:t xml:space="preserve"> September 2025 – 14</w:t>
      </w:r>
      <w:r w:rsidR="06D77D71" w:rsidRPr="00EE6B25">
        <w:rPr>
          <w:rFonts w:ascii="Times New Roman" w:eastAsia="Times New Roman" w:hAnsi="Times New Roman" w:cs="Times New Roman"/>
          <w:vertAlign w:val="superscript"/>
        </w:rPr>
        <w:t>th</w:t>
      </w:r>
      <w:r w:rsidR="06D77D71" w:rsidRPr="00EE6B25">
        <w:rPr>
          <w:rFonts w:ascii="Times New Roman" w:eastAsia="Times New Roman" w:hAnsi="Times New Roman" w:cs="Times New Roman"/>
        </w:rPr>
        <w:t xml:space="preserve"> September 2025). (</w:t>
      </w:r>
      <w:r w:rsidR="46372745" w:rsidRPr="00EE6B25">
        <w:rPr>
          <w:rFonts w:ascii="Times New Roman" w:eastAsia="Times New Roman" w:hAnsi="Times New Roman" w:cs="Times New Roman"/>
        </w:rPr>
        <w:t>MySociety, n.d.</w:t>
      </w:r>
      <w:r w:rsidR="06D77D71" w:rsidRPr="00EE6B25">
        <w:rPr>
          <w:rFonts w:ascii="Times New Roman" w:eastAsia="Times New Roman" w:hAnsi="Times New Roman" w:cs="Times New Roman"/>
        </w:rPr>
        <w:t>).</w:t>
      </w:r>
      <w:r w:rsidR="1365D822" w:rsidRPr="00EE6B25">
        <w:rPr>
          <w:rFonts w:ascii="Times New Roman" w:eastAsia="Times New Roman" w:hAnsi="Times New Roman" w:cs="Times New Roman"/>
        </w:rPr>
        <w:t xml:space="preserve"> </w:t>
      </w:r>
      <w:r w:rsidR="14E3F6B0" w:rsidRPr="00EE6B25">
        <w:rPr>
          <w:rFonts w:ascii="Times New Roman" w:eastAsia="Times New Roman" w:hAnsi="Times New Roman" w:cs="Times New Roman"/>
        </w:rPr>
        <w:t>This application was seen as an improvement over the</w:t>
      </w:r>
      <w:r w:rsidR="0EE2FDD2" w:rsidRPr="00EE6B25">
        <w:rPr>
          <w:rFonts w:ascii="Times New Roman" w:eastAsia="Times New Roman" w:hAnsi="Times New Roman" w:cs="Times New Roman"/>
        </w:rPr>
        <w:t xml:space="preserve"> prior DirectGov system, requiring </w:t>
      </w:r>
      <w:r w:rsidR="668DF2F5" w:rsidRPr="00EE6B25">
        <w:rPr>
          <w:rFonts w:ascii="Times New Roman" w:eastAsia="Times New Roman" w:hAnsi="Times New Roman" w:cs="Times New Roman"/>
        </w:rPr>
        <w:t>less steps</w:t>
      </w:r>
      <w:r w:rsidR="0EE2FDD2" w:rsidRPr="00EE6B25">
        <w:rPr>
          <w:rFonts w:ascii="Times New Roman" w:eastAsia="Times New Roman" w:hAnsi="Times New Roman" w:cs="Times New Roman"/>
        </w:rPr>
        <w:t xml:space="preserve"> by the user</w:t>
      </w:r>
      <w:r w:rsidR="4B9B38E6" w:rsidRPr="00EE6B25">
        <w:rPr>
          <w:rFonts w:ascii="Times New Roman" w:eastAsia="Times New Roman" w:hAnsi="Times New Roman" w:cs="Times New Roman"/>
        </w:rPr>
        <w:t xml:space="preserve"> and in turn,</w:t>
      </w:r>
      <w:r w:rsidR="0EE2FDD2" w:rsidRPr="00EE6B25">
        <w:rPr>
          <w:rFonts w:ascii="Times New Roman" w:eastAsia="Times New Roman" w:hAnsi="Times New Roman" w:cs="Times New Roman"/>
        </w:rPr>
        <w:t xml:space="preserve"> increasing user-friendliness (</w:t>
      </w:r>
      <w:r w:rsidR="58A9C69A" w:rsidRPr="00EE6B25">
        <w:rPr>
          <w:rFonts w:ascii="Times New Roman" w:eastAsia="Times New Roman" w:hAnsi="Times New Roman" w:cs="Times New Roman"/>
        </w:rPr>
        <w:t>King &amp; Brown, 2007</w:t>
      </w:r>
      <w:r w:rsidR="0EE2FDD2" w:rsidRPr="00EE6B25">
        <w:rPr>
          <w:rFonts w:ascii="Times New Roman" w:eastAsia="Times New Roman" w:hAnsi="Times New Roman" w:cs="Times New Roman"/>
        </w:rPr>
        <w:t>).</w:t>
      </w:r>
    </w:p>
    <w:p w14:paraId="7F441B02" w14:textId="3A6E7FD5" w:rsidR="2A45E331" w:rsidRPr="00EE6B25" w:rsidRDefault="2A45E331" w:rsidP="2A45E331">
      <w:pPr>
        <w:spacing w:after="0" w:line="240" w:lineRule="auto"/>
        <w:ind w:firstLine="720"/>
        <w:rPr>
          <w:rFonts w:ascii="Times New Roman" w:eastAsia="Times New Roman" w:hAnsi="Times New Roman" w:cs="Times New Roman"/>
        </w:rPr>
      </w:pPr>
    </w:p>
    <w:p w14:paraId="171D896B" w14:textId="114A87C9" w:rsidR="1BC3B369" w:rsidRPr="00EE6B25" w:rsidRDefault="753EA395" w:rsidP="2A45E331">
      <w:pPr>
        <w:spacing w:after="0" w:line="276" w:lineRule="auto"/>
        <w:rPr>
          <w:rFonts w:ascii="Times New Roman" w:eastAsia="Times New Roman" w:hAnsi="Times New Roman" w:cs="Times New Roman"/>
          <w:b/>
          <w:bCs/>
        </w:rPr>
      </w:pPr>
      <w:r w:rsidRPr="00EE6B25">
        <w:rPr>
          <w:rFonts w:ascii="Times New Roman" w:eastAsia="Times New Roman" w:hAnsi="Times New Roman" w:cs="Times New Roman"/>
          <w:b/>
          <w:bCs/>
        </w:rPr>
        <w:t>Indonesia</w:t>
      </w:r>
    </w:p>
    <w:p w14:paraId="5DDC6811" w14:textId="0828B17F" w:rsidR="1BC3B369" w:rsidRPr="00EE6B25" w:rsidRDefault="19C5EA45"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Established</w:t>
      </w:r>
      <w:r w:rsidR="2411D54D" w:rsidRPr="00EE6B25">
        <w:rPr>
          <w:rFonts w:ascii="Times New Roman" w:eastAsia="Times New Roman" w:hAnsi="Times New Roman" w:cs="Times New Roman"/>
        </w:rPr>
        <w:t xml:space="preserve"> in 2012,</w:t>
      </w:r>
      <w:r w:rsidR="1BEB7B6B" w:rsidRPr="00EE6B25">
        <w:rPr>
          <w:rFonts w:ascii="Times New Roman" w:eastAsia="Times New Roman" w:hAnsi="Times New Roman" w:cs="Times New Roman"/>
        </w:rPr>
        <w:t xml:space="preserve"> </w:t>
      </w:r>
      <w:r w:rsidR="2411D54D" w:rsidRPr="00EE6B25">
        <w:rPr>
          <w:rFonts w:ascii="Times New Roman" w:eastAsia="Times New Roman" w:hAnsi="Times New Roman" w:cs="Times New Roman"/>
        </w:rPr>
        <w:t>‘SP4N-LAPOR!’</w:t>
      </w:r>
      <w:r w:rsidR="6B862172" w:rsidRPr="00EE6B25">
        <w:rPr>
          <w:rFonts w:ascii="Times New Roman" w:eastAsia="Times New Roman" w:hAnsi="Times New Roman" w:cs="Times New Roman"/>
        </w:rPr>
        <w:t xml:space="preserve"> allow</w:t>
      </w:r>
      <w:r w:rsidR="47D5FD0D" w:rsidRPr="00EE6B25">
        <w:rPr>
          <w:rFonts w:ascii="Times New Roman" w:eastAsia="Times New Roman" w:hAnsi="Times New Roman" w:cs="Times New Roman"/>
        </w:rPr>
        <w:t>s</w:t>
      </w:r>
      <w:r w:rsidR="6B862172" w:rsidRPr="00EE6B25">
        <w:rPr>
          <w:rFonts w:ascii="Times New Roman" w:eastAsia="Times New Roman" w:hAnsi="Times New Roman" w:cs="Times New Roman"/>
        </w:rPr>
        <w:t xml:space="preserve"> citizens to report public issues to </w:t>
      </w:r>
      <w:r w:rsidR="25DDCB15" w:rsidRPr="00EE6B25">
        <w:rPr>
          <w:rFonts w:ascii="Times New Roman" w:eastAsia="Times New Roman" w:hAnsi="Times New Roman" w:cs="Times New Roman"/>
        </w:rPr>
        <w:t>the Indonesian government</w:t>
      </w:r>
      <w:r w:rsidR="4755E4FC" w:rsidRPr="00EE6B25">
        <w:rPr>
          <w:rFonts w:ascii="Times New Roman" w:eastAsia="Times New Roman" w:hAnsi="Times New Roman" w:cs="Times New Roman"/>
        </w:rPr>
        <w:t xml:space="preserve">, ensuring both awareness and accountability </w:t>
      </w:r>
      <w:r w:rsidR="2929A93B" w:rsidRPr="00EE6B25">
        <w:rPr>
          <w:rFonts w:ascii="Times New Roman" w:eastAsia="Times New Roman" w:hAnsi="Times New Roman" w:cs="Times New Roman"/>
        </w:rPr>
        <w:t>(</w:t>
      </w:r>
      <w:r w:rsidR="02462E82" w:rsidRPr="00EE6B25">
        <w:rPr>
          <w:rFonts w:ascii="Times New Roman" w:eastAsia="Aptos" w:hAnsi="Times New Roman" w:cs="Times New Roman"/>
          <w:lang w:val="en-GB"/>
        </w:rPr>
        <w:t>Observatory of Public Sector Innovation [OPSI], 2021</w:t>
      </w:r>
      <w:r w:rsidR="2929A93B" w:rsidRPr="00EE6B25">
        <w:rPr>
          <w:rFonts w:ascii="Times New Roman" w:eastAsia="Times New Roman" w:hAnsi="Times New Roman" w:cs="Times New Roman"/>
        </w:rPr>
        <w:t xml:space="preserve">; </w:t>
      </w:r>
      <w:r w:rsidR="540658EC" w:rsidRPr="00EE6B25">
        <w:rPr>
          <w:rFonts w:ascii="Times New Roman" w:eastAsia="Times New Roman" w:hAnsi="Times New Roman" w:cs="Times New Roman"/>
        </w:rPr>
        <w:t>Wildhani et al., 2023</w:t>
      </w:r>
      <w:r w:rsidR="2929A93B" w:rsidRPr="00EE6B25">
        <w:rPr>
          <w:rFonts w:ascii="Times New Roman" w:eastAsia="Times New Roman" w:hAnsi="Times New Roman" w:cs="Times New Roman"/>
        </w:rPr>
        <w:t>)</w:t>
      </w:r>
      <w:r w:rsidR="6B862172" w:rsidRPr="00EE6B25">
        <w:rPr>
          <w:rFonts w:ascii="Times New Roman" w:eastAsia="Times New Roman" w:hAnsi="Times New Roman" w:cs="Times New Roman"/>
        </w:rPr>
        <w:t>.</w:t>
      </w:r>
      <w:r w:rsidR="0122341D" w:rsidRPr="00EE6B25">
        <w:rPr>
          <w:rFonts w:ascii="Times New Roman" w:eastAsia="Times New Roman" w:hAnsi="Times New Roman" w:cs="Times New Roman"/>
        </w:rPr>
        <w:t xml:space="preserve"> The system is widely accepted, </w:t>
      </w:r>
      <w:r w:rsidR="0E16B7AB" w:rsidRPr="00EE6B25">
        <w:rPr>
          <w:rFonts w:ascii="Times New Roman" w:eastAsia="Times New Roman" w:hAnsi="Times New Roman" w:cs="Times New Roman"/>
        </w:rPr>
        <w:t>with 1,145,944 users in 2020</w:t>
      </w:r>
      <w:r w:rsidR="506727DF" w:rsidRPr="00EE6B25">
        <w:rPr>
          <w:rFonts w:ascii="Times New Roman" w:eastAsia="Times New Roman" w:hAnsi="Times New Roman" w:cs="Times New Roman"/>
        </w:rPr>
        <w:t xml:space="preserve"> and 1,543,465</w:t>
      </w:r>
      <w:r w:rsidR="26B3C3C8" w:rsidRPr="00EE6B25">
        <w:rPr>
          <w:rFonts w:ascii="Times New Roman" w:eastAsia="Times New Roman" w:hAnsi="Times New Roman" w:cs="Times New Roman"/>
        </w:rPr>
        <w:t xml:space="preserve"> reports</w:t>
      </w:r>
      <w:r w:rsidR="0B412FFE" w:rsidRPr="00EE6B25">
        <w:rPr>
          <w:rFonts w:ascii="Times New Roman" w:eastAsia="Times New Roman" w:hAnsi="Times New Roman" w:cs="Times New Roman"/>
        </w:rPr>
        <w:t xml:space="preserve"> created</w:t>
      </w:r>
      <w:r w:rsidR="506727DF" w:rsidRPr="00EE6B25">
        <w:rPr>
          <w:rFonts w:ascii="Times New Roman" w:eastAsia="Times New Roman" w:hAnsi="Times New Roman" w:cs="Times New Roman"/>
        </w:rPr>
        <w:t xml:space="preserve"> near the end of 2019 (</w:t>
      </w:r>
      <w:r w:rsidR="1898AB3A" w:rsidRPr="00EE6B25">
        <w:rPr>
          <w:rFonts w:ascii="Times New Roman" w:eastAsia="Times New Roman" w:hAnsi="Times New Roman" w:cs="Times New Roman"/>
        </w:rPr>
        <w:t>OPSI, 2021</w:t>
      </w:r>
      <w:r w:rsidR="506727DF" w:rsidRPr="00EE6B25">
        <w:rPr>
          <w:rFonts w:ascii="Times New Roman" w:eastAsia="Times New Roman" w:hAnsi="Times New Roman" w:cs="Times New Roman"/>
        </w:rPr>
        <w:t xml:space="preserve">; </w:t>
      </w:r>
      <w:r w:rsidR="14CECD20" w:rsidRPr="00EE6B25">
        <w:rPr>
          <w:rFonts w:ascii="Times New Roman" w:eastAsia="Times New Roman" w:hAnsi="Times New Roman" w:cs="Times New Roman"/>
        </w:rPr>
        <w:t>Wildhani et al., 2023</w:t>
      </w:r>
      <w:r w:rsidR="506727DF" w:rsidRPr="00EE6B25">
        <w:rPr>
          <w:rFonts w:ascii="Times New Roman" w:eastAsia="Times New Roman" w:hAnsi="Times New Roman" w:cs="Times New Roman"/>
        </w:rPr>
        <w:t xml:space="preserve">). </w:t>
      </w:r>
      <w:r w:rsidR="05BB3F71" w:rsidRPr="00EE6B25">
        <w:rPr>
          <w:rFonts w:ascii="Times New Roman" w:eastAsia="Times New Roman" w:hAnsi="Times New Roman" w:cs="Times New Roman"/>
        </w:rPr>
        <w:t>Wide public adoption has been pointed towards the application</w:t>
      </w:r>
      <w:r w:rsidR="28B8DD14" w:rsidRPr="00EE6B25">
        <w:rPr>
          <w:rFonts w:ascii="Times New Roman" w:eastAsia="Times New Roman" w:hAnsi="Times New Roman" w:cs="Times New Roman"/>
        </w:rPr>
        <w:t>’</w:t>
      </w:r>
      <w:r w:rsidR="05BB3F71" w:rsidRPr="00EE6B25">
        <w:rPr>
          <w:rFonts w:ascii="Times New Roman" w:eastAsia="Times New Roman" w:hAnsi="Times New Roman" w:cs="Times New Roman"/>
        </w:rPr>
        <w:t>s user-friendliness</w:t>
      </w:r>
      <w:r w:rsidR="1A0E5658" w:rsidRPr="00EE6B25">
        <w:rPr>
          <w:rFonts w:ascii="Times New Roman" w:eastAsia="Times New Roman" w:hAnsi="Times New Roman" w:cs="Times New Roman"/>
        </w:rPr>
        <w:t>,</w:t>
      </w:r>
      <w:r w:rsidR="05BB3F71" w:rsidRPr="00EE6B25">
        <w:rPr>
          <w:rFonts w:ascii="Times New Roman" w:eastAsia="Times New Roman" w:hAnsi="Times New Roman" w:cs="Times New Roman"/>
        </w:rPr>
        <w:t xml:space="preserve"> achieving a</w:t>
      </w:r>
      <w:r w:rsidR="6335A267" w:rsidRPr="00EE6B25">
        <w:rPr>
          <w:rFonts w:ascii="Times New Roman" w:eastAsia="Times New Roman" w:hAnsi="Times New Roman" w:cs="Times New Roman"/>
        </w:rPr>
        <w:t xml:space="preserve"> 78.25% positive rating by citizens</w:t>
      </w:r>
      <w:r w:rsidR="0C71E84C" w:rsidRPr="00EE6B25">
        <w:rPr>
          <w:rFonts w:ascii="Times New Roman" w:eastAsia="Times New Roman" w:hAnsi="Times New Roman" w:cs="Times New Roman"/>
        </w:rPr>
        <w:t xml:space="preserve"> (</w:t>
      </w:r>
      <w:r w:rsidR="3C2FA5A3" w:rsidRPr="00EE6B25">
        <w:rPr>
          <w:rFonts w:ascii="Times New Roman" w:eastAsia="Times New Roman" w:hAnsi="Times New Roman" w:cs="Times New Roman"/>
        </w:rPr>
        <w:t>Wildhani et al., 2023</w:t>
      </w:r>
      <w:r w:rsidR="0C71E84C" w:rsidRPr="00EE6B25">
        <w:rPr>
          <w:rFonts w:ascii="Times New Roman" w:eastAsia="Times New Roman" w:hAnsi="Times New Roman" w:cs="Times New Roman"/>
        </w:rPr>
        <w:t>)</w:t>
      </w:r>
      <w:r w:rsidR="0171AF04" w:rsidRPr="00EE6B25">
        <w:rPr>
          <w:rFonts w:ascii="Times New Roman" w:eastAsia="Times New Roman" w:hAnsi="Times New Roman" w:cs="Times New Roman"/>
        </w:rPr>
        <w:t>.</w:t>
      </w:r>
      <w:r w:rsidR="54A8C3A7" w:rsidRPr="00EE6B25">
        <w:rPr>
          <w:rFonts w:ascii="Times New Roman" w:eastAsia="Times New Roman" w:hAnsi="Times New Roman" w:cs="Times New Roman"/>
        </w:rPr>
        <w:t xml:space="preserve"> Furthermore, the ability for anonymous reporting has increased positive perception, </w:t>
      </w:r>
      <w:r w:rsidR="3F5368E4" w:rsidRPr="00EE6B25">
        <w:rPr>
          <w:rFonts w:ascii="Times New Roman" w:eastAsia="Times New Roman" w:hAnsi="Times New Roman" w:cs="Times New Roman"/>
        </w:rPr>
        <w:t>providing</w:t>
      </w:r>
      <w:r w:rsidR="0A8D5B94" w:rsidRPr="00EE6B25">
        <w:rPr>
          <w:rFonts w:ascii="Times New Roman" w:eastAsia="Times New Roman" w:hAnsi="Times New Roman" w:cs="Times New Roman"/>
        </w:rPr>
        <w:t xml:space="preserve"> confidentiality </w:t>
      </w:r>
      <w:r w:rsidR="59719C35" w:rsidRPr="00EE6B25">
        <w:rPr>
          <w:rFonts w:ascii="Times New Roman" w:eastAsia="Times New Roman" w:hAnsi="Times New Roman" w:cs="Times New Roman"/>
        </w:rPr>
        <w:t>to incentivise</w:t>
      </w:r>
      <w:r w:rsidR="0A8D5B94" w:rsidRPr="00EE6B25">
        <w:rPr>
          <w:rFonts w:ascii="Times New Roman" w:eastAsia="Times New Roman" w:hAnsi="Times New Roman" w:cs="Times New Roman"/>
        </w:rPr>
        <w:t xml:space="preserve"> making complaints (</w:t>
      </w:r>
      <w:r w:rsidR="10DB7A15" w:rsidRPr="00EE6B25">
        <w:rPr>
          <w:rFonts w:ascii="Times New Roman" w:eastAsia="Times New Roman" w:hAnsi="Times New Roman" w:cs="Times New Roman"/>
        </w:rPr>
        <w:t>OPSI, 2021</w:t>
      </w:r>
      <w:r w:rsidR="0A8D5B94" w:rsidRPr="00EE6B25">
        <w:rPr>
          <w:rFonts w:ascii="Times New Roman" w:eastAsia="Times New Roman" w:hAnsi="Times New Roman" w:cs="Times New Roman"/>
        </w:rPr>
        <w:t xml:space="preserve">; </w:t>
      </w:r>
      <w:r w:rsidR="1C5B8AEE" w:rsidRPr="00EE6B25">
        <w:rPr>
          <w:rFonts w:ascii="Times New Roman" w:eastAsia="Times New Roman" w:hAnsi="Times New Roman" w:cs="Times New Roman"/>
        </w:rPr>
        <w:t>Wildhani et al., 2023</w:t>
      </w:r>
      <w:r w:rsidR="0A8D5B94" w:rsidRPr="00EE6B25">
        <w:rPr>
          <w:rFonts w:ascii="Times New Roman" w:eastAsia="Times New Roman" w:hAnsi="Times New Roman" w:cs="Times New Roman"/>
        </w:rPr>
        <w:t>).</w:t>
      </w:r>
    </w:p>
    <w:p w14:paraId="48411F92" w14:textId="7F6CBCA4" w:rsidR="2A45E331" w:rsidRPr="00EE6B25" w:rsidRDefault="2A45E331" w:rsidP="2A45E331">
      <w:pPr>
        <w:spacing w:after="0" w:line="276" w:lineRule="auto"/>
        <w:rPr>
          <w:rFonts w:ascii="Times New Roman" w:eastAsia="Times New Roman" w:hAnsi="Times New Roman" w:cs="Times New Roman"/>
          <w:b/>
          <w:bCs/>
        </w:rPr>
      </w:pPr>
    </w:p>
    <w:p w14:paraId="7954FC4E" w14:textId="6FB3A46A" w:rsidR="135F8419" w:rsidRPr="00EE6B25" w:rsidRDefault="135F8419" w:rsidP="007C087F">
      <w:pPr>
        <w:pStyle w:val="Heading1"/>
        <w:spacing w:before="0" w:line="276" w:lineRule="auto"/>
        <w:jc w:val="center"/>
        <w:rPr>
          <w:rFonts w:ascii="Times New Roman" w:eastAsia="Times New Roman" w:hAnsi="Times New Roman" w:cs="Times New Roman"/>
          <w:b/>
          <w:bCs/>
          <w:color w:val="auto"/>
          <w:sz w:val="24"/>
          <w:szCs w:val="24"/>
        </w:rPr>
      </w:pPr>
      <w:bookmarkStart w:id="3" w:name="_Toc209169634"/>
      <w:r w:rsidRPr="00EE6B25">
        <w:rPr>
          <w:rFonts w:ascii="Times New Roman" w:eastAsia="Times New Roman" w:hAnsi="Times New Roman" w:cs="Times New Roman"/>
          <w:b/>
          <w:bCs/>
          <w:color w:val="auto"/>
          <w:sz w:val="24"/>
          <w:szCs w:val="24"/>
        </w:rPr>
        <w:t xml:space="preserve">Automatic </w:t>
      </w:r>
      <w:r w:rsidR="00DE7751" w:rsidRPr="00EE6B25">
        <w:rPr>
          <w:rFonts w:ascii="Times New Roman" w:eastAsia="Times New Roman" w:hAnsi="Times New Roman" w:cs="Times New Roman"/>
          <w:b/>
          <w:bCs/>
          <w:color w:val="auto"/>
          <w:sz w:val="24"/>
          <w:szCs w:val="24"/>
        </w:rPr>
        <w:t>H</w:t>
      </w:r>
      <w:r w:rsidRPr="00EE6B25">
        <w:rPr>
          <w:rFonts w:ascii="Times New Roman" w:eastAsia="Times New Roman" w:hAnsi="Times New Roman" w:cs="Times New Roman"/>
          <w:b/>
          <w:bCs/>
          <w:color w:val="auto"/>
          <w:sz w:val="24"/>
          <w:szCs w:val="24"/>
        </w:rPr>
        <w:t xml:space="preserve">azard </w:t>
      </w:r>
      <w:r w:rsidR="00DE7751" w:rsidRPr="00EE6B25">
        <w:rPr>
          <w:rFonts w:ascii="Times New Roman" w:eastAsia="Times New Roman" w:hAnsi="Times New Roman" w:cs="Times New Roman"/>
          <w:b/>
          <w:bCs/>
          <w:color w:val="auto"/>
          <w:sz w:val="24"/>
          <w:szCs w:val="24"/>
        </w:rPr>
        <w:t>D</w:t>
      </w:r>
      <w:r w:rsidRPr="00EE6B25">
        <w:rPr>
          <w:rFonts w:ascii="Times New Roman" w:eastAsia="Times New Roman" w:hAnsi="Times New Roman" w:cs="Times New Roman"/>
          <w:b/>
          <w:bCs/>
          <w:color w:val="auto"/>
          <w:sz w:val="24"/>
          <w:szCs w:val="24"/>
        </w:rPr>
        <w:t>etection</w:t>
      </w:r>
      <w:bookmarkEnd w:id="3"/>
    </w:p>
    <w:p w14:paraId="5D746791" w14:textId="53C5CB3A" w:rsidR="135F8419" w:rsidRPr="00EE6B25" w:rsidRDefault="135F8419" w:rsidP="2A45E331">
      <w:pPr>
        <w:spacing w:after="0" w:line="276" w:lineRule="auto"/>
        <w:rPr>
          <w:rFonts w:ascii="Times New Roman" w:eastAsia="Times New Roman" w:hAnsi="Times New Roman" w:cs="Times New Roman"/>
          <w:b/>
          <w:bCs/>
        </w:rPr>
      </w:pPr>
      <w:r w:rsidRPr="00EE6B25">
        <w:rPr>
          <w:rFonts w:ascii="Times New Roman" w:eastAsia="Times New Roman" w:hAnsi="Times New Roman" w:cs="Times New Roman"/>
          <w:b/>
          <w:bCs/>
        </w:rPr>
        <w:t>India</w:t>
      </w:r>
    </w:p>
    <w:p w14:paraId="755062E1" w14:textId="4BA2EB5E" w:rsidR="587C02BE" w:rsidRPr="00EE6B25" w:rsidRDefault="587C02BE"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M</w:t>
      </w:r>
      <w:r w:rsidR="42D40C18" w:rsidRPr="00EE6B25">
        <w:rPr>
          <w:rFonts w:ascii="Times New Roman" w:eastAsia="Times New Roman" w:hAnsi="Times New Roman" w:cs="Times New Roman"/>
        </w:rPr>
        <w:t xml:space="preserve">achine vision engineers </w:t>
      </w:r>
      <w:r w:rsidR="1FE869B4" w:rsidRPr="00EE6B25">
        <w:rPr>
          <w:rFonts w:ascii="Times New Roman" w:eastAsia="Times New Roman" w:hAnsi="Times New Roman" w:cs="Times New Roman"/>
        </w:rPr>
        <w:t xml:space="preserve">have </w:t>
      </w:r>
      <w:r w:rsidR="42D40C18" w:rsidRPr="00EE6B25">
        <w:rPr>
          <w:rFonts w:ascii="Times New Roman" w:eastAsia="Times New Roman" w:hAnsi="Times New Roman" w:cs="Times New Roman"/>
        </w:rPr>
        <w:t>produc</w:t>
      </w:r>
      <w:r w:rsidR="2260FB28" w:rsidRPr="00EE6B25">
        <w:rPr>
          <w:rFonts w:ascii="Times New Roman" w:eastAsia="Times New Roman" w:hAnsi="Times New Roman" w:cs="Times New Roman"/>
        </w:rPr>
        <w:t>ed</w:t>
      </w:r>
      <w:r w:rsidR="42D40C18" w:rsidRPr="00EE6B25">
        <w:rPr>
          <w:rFonts w:ascii="Times New Roman" w:eastAsia="Times New Roman" w:hAnsi="Times New Roman" w:cs="Times New Roman"/>
        </w:rPr>
        <w:t xml:space="preserve"> machine vision models to automatically detect potholes within real-time autonomous </w:t>
      </w:r>
      <w:r w:rsidR="3068BFBC" w:rsidRPr="00EE6B25">
        <w:rPr>
          <w:rFonts w:ascii="Times New Roman" w:eastAsia="Times New Roman" w:hAnsi="Times New Roman" w:cs="Times New Roman"/>
        </w:rPr>
        <w:t>vehicle</w:t>
      </w:r>
      <w:r w:rsidR="42D40C18" w:rsidRPr="00EE6B25">
        <w:rPr>
          <w:rFonts w:ascii="Times New Roman" w:eastAsia="Times New Roman" w:hAnsi="Times New Roman" w:cs="Times New Roman"/>
        </w:rPr>
        <w:t xml:space="preserve"> </w:t>
      </w:r>
      <w:r w:rsidR="258380E4" w:rsidRPr="00EE6B25">
        <w:rPr>
          <w:rFonts w:ascii="Times New Roman" w:eastAsia="Times New Roman" w:hAnsi="Times New Roman" w:cs="Times New Roman"/>
        </w:rPr>
        <w:t>video</w:t>
      </w:r>
      <w:r w:rsidR="42D40C18" w:rsidRPr="00EE6B25">
        <w:rPr>
          <w:rFonts w:ascii="Times New Roman" w:eastAsia="Times New Roman" w:hAnsi="Times New Roman" w:cs="Times New Roman"/>
        </w:rPr>
        <w:t>, in addition to citizen reported images (</w:t>
      </w:r>
      <w:r w:rsidR="6507EBA9" w:rsidRPr="00EE6B25">
        <w:rPr>
          <w:rFonts w:ascii="Times New Roman" w:eastAsia="Times New Roman" w:hAnsi="Times New Roman" w:cs="Times New Roman"/>
        </w:rPr>
        <w:t>Dewangan &amp; Sahu, 2020</w:t>
      </w:r>
      <w:r w:rsidR="66200B0F" w:rsidRPr="00EE6B25">
        <w:rPr>
          <w:rFonts w:ascii="Times New Roman" w:eastAsia="Times New Roman" w:hAnsi="Times New Roman" w:cs="Times New Roman"/>
        </w:rPr>
        <w:t xml:space="preserve">; </w:t>
      </w:r>
      <w:r w:rsidR="4060058C" w:rsidRPr="00EE6B25">
        <w:rPr>
          <w:rFonts w:ascii="Times New Roman" w:eastAsia="Times New Roman" w:hAnsi="Times New Roman" w:cs="Times New Roman"/>
        </w:rPr>
        <w:t>Hiremath et al., 2020</w:t>
      </w:r>
      <w:r w:rsidR="42D40C18" w:rsidRPr="00EE6B25">
        <w:rPr>
          <w:rFonts w:ascii="Times New Roman" w:eastAsia="Times New Roman" w:hAnsi="Times New Roman" w:cs="Times New Roman"/>
        </w:rPr>
        <w:t>).</w:t>
      </w:r>
      <w:r w:rsidR="1941B5AE" w:rsidRPr="00EE6B25">
        <w:rPr>
          <w:rFonts w:ascii="Times New Roman" w:eastAsia="Times New Roman" w:hAnsi="Times New Roman" w:cs="Times New Roman"/>
        </w:rPr>
        <w:t xml:space="preserve"> </w:t>
      </w:r>
      <w:r w:rsidR="658025BD" w:rsidRPr="00EE6B25">
        <w:rPr>
          <w:rFonts w:ascii="Times New Roman" w:eastAsia="Times New Roman" w:hAnsi="Times New Roman" w:cs="Times New Roman"/>
        </w:rPr>
        <w:t>By</w:t>
      </w:r>
      <w:r w:rsidR="1941B5AE" w:rsidRPr="00EE6B25">
        <w:rPr>
          <w:rFonts w:ascii="Times New Roman" w:eastAsia="Times New Roman" w:hAnsi="Times New Roman" w:cs="Times New Roman"/>
        </w:rPr>
        <w:t xml:space="preserve"> implementing </w:t>
      </w:r>
      <w:r w:rsidR="7CC221A9" w:rsidRPr="00EE6B25">
        <w:rPr>
          <w:rFonts w:ascii="Times New Roman" w:eastAsia="Times New Roman" w:hAnsi="Times New Roman" w:cs="Times New Roman"/>
        </w:rPr>
        <w:t>a deep learning</w:t>
      </w:r>
      <w:r w:rsidR="1941B5AE" w:rsidRPr="00EE6B25">
        <w:rPr>
          <w:rFonts w:ascii="Times New Roman" w:eastAsia="Times New Roman" w:hAnsi="Times New Roman" w:cs="Times New Roman"/>
        </w:rPr>
        <w:t xml:space="preserve"> Convolutional Neural Network (CNN)</w:t>
      </w:r>
      <w:r w:rsidR="751A3803" w:rsidRPr="00EE6B25">
        <w:rPr>
          <w:rFonts w:ascii="Times New Roman" w:eastAsia="Times New Roman" w:hAnsi="Times New Roman" w:cs="Times New Roman"/>
        </w:rPr>
        <w:t xml:space="preserve"> and cameras fitted to autonomous </w:t>
      </w:r>
      <w:r w:rsidR="5040DE7A" w:rsidRPr="00EE6B25">
        <w:rPr>
          <w:rFonts w:ascii="Times New Roman" w:eastAsia="Times New Roman" w:hAnsi="Times New Roman" w:cs="Times New Roman"/>
        </w:rPr>
        <w:t>vehicles</w:t>
      </w:r>
      <w:r w:rsidR="6E1B807D" w:rsidRPr="00EE6B25">
        <w:rPr>
          <w:rFonts w:ascii="Times New Roman" w:eastAsia="Times New Roman" w:hAnsi="Times New Roman" w:cs="Times New Roman"/>
        </w:rPr>
        <w:t xml:space="preserve">, a 99.02% </w:t>
      </w:r>
      <w:r w:rsidR="419B04E9" w:rsidRPr="00EE6B25">
        <w:rPr>
          <w:rFonts w:ascii="Times New Roman" w:eastAsia="Times New Roman" w:hAnsi="Times New Roman" w:cs="Times New Roman"/>
        </w:rPr>
        <w:t xml:space="preserve">pothole detection </w:t>
      </w:r>
      <w:r w:rsidR="6E1B807D" w:rsidRPr="00EE6B25">
        <w:rPr>
          <w:rFonts w:ascii="Times New Roman" w:eastAsia="Times New Roman" w:hAnsi="Times New Roman" w:cs="Times New Roman"/>
        </w:rPr>
        <w:t>accuracy was achieved</w:t>
      </w:r>
      <w:r w:rsidR="663874D6" w:rsidRPr="00EE6B25">
        <w:rPr>
          <w:rFonts w:ascii="Times New Roman" w:eastAsia="Times New Roman" w:hAnsi="Times New Roman" w:cs="Times New Roman"/>
        </w:rPr>
        <w:t xml:space="preserve"> </w:t>
      </w:r>
      <w:r w:rsidR="6E1B807D" w:rsidRPr="00EE6B25">
        <w:rPr>
          <w:rFonts w:ascii="Times New Roman" w:eastAsia="Times New Roman" w:hAnsi="Times New Roman" w:cs="Times New Roman"/>
        </w:rPr>
        <w:t>(</w:t>
      </w:r>
      <w:r w:rsidR="0EAC7E3C" w:rsidRPr="00EE6B25">
        <w:rPr>
          <w:rFonts w:ascii="Times New Roman" w:eastAsia="Times New Roman" w:hAnsi="Times New Roman" w:cs="Times New Roman"/>
        </w:rPr>
        <w:t>Dewangan &amp; Sahu, 2020</w:t>
      </w:r>
      <w:r w:rsidR="6E1B807D" w:rsidRPr="00EE6B25">
        <w:rPr>
          <w:rFonts w:ascii="Times New Roman" w:eastAsia="Times New Roman" w:hAnsi="Times New Roman" w:cs="Times New Roman"/>
        </w:rPr>
        <w:t>).</w:t>
      </w:r>
      <w:r w:rsidR="6458305D" w:rsidRPr="00EE6B25">
        <w:rPr>
          <w:rFonts w:ascii="Times New Roman" w:eastAsia="Times New Roman" w:hAnsi="Times New Roman" w:cs="Times New Roman"/>
        </w:rPr>
        <w:t xml:space="preserve"> </w:t>
      </w:r>
      <w:r w:rsidR="36CEB67F" w:rsidRPr="00EE6B25">
        <w:rPr>
          <w:rFonts w:ascii="Times New Roman" w:eastAsia="Times New Roman" w:hAnsi="Times New Roman" w:cs="Times New Roman"/>
        </w:rPr>
        <w:t xml:space="preserve">In addition, </w:t>
      </w:r>
      <w:r w:rsidR="6458305D" w:rsidRPr="00EE6B25">
        <w:rPr>
          <w:rFonts w:ascii="Times New Roman" w:eastAsia="Times New Roman" w:hAnsi="Times New Roman" w:cs="Times New Roman"/>
        </w:rPr>
        <w:t xml:space="preserve">other researchers utilised </w:t>
      </w:r>
      <w:r w:rsidR="0A159506" w:rsidRPr="00EE6B25">
        <w:rPr>
          <w:rFonts w:ascii="Times New Roman" w:eastAsia="Times New Roman" w:hAnsi="Times New Roman" w:cs="Times New Roman"/>
        </w:rPr>
        <w:t>the</w:t>
      </w:r>
      <w:r w:rsidR="22660B70" w:rsidRPr="00EE6B25">
        <w:rPr>
          <w:rFonts w:ascii="Times New Roman" w:eastAsia="Times New Roman" w:hAnsi="Times New Roman" w:cs="Times New Roman"/>
        </w:rPr>
        <w:t xml:space="preserve"> less powerful learning model, YOLOv5</w:t>
      </w:r>
      <w:r w:rsidR="0819F065" w:rsidRPr="00EE6B25">
        <w:rPr>
          <w:rFonts w:ascii="Times New Roman" w:eastAsia="Times New Roman" w:hAnsi="Times New Roman" w:cs="Times New Roman"/>
        </w:rPr>
        <w:t xml:space="preserve">, achieving a </w:t>
      </w:r>
      <w:r w:rsidR="436E6B27" w:rsidRPr="00EE6B25">
        <w:rPr>
          <w:rFonts w:ascii="Times New Roman" w:eastAsia="Times New Roman" w:hAnsi="Times New Roman" w:cs="Times New Roman"/>
        </w:rPr>
        <w:t>76</w:t>
      </w:r>
      <w:r w:rsidR="0819F065" w:rsidRPr="00EE6B25">
        <w:rPr>
          <w:rFonts w:ascii="Times New Roman" w:eastAsia="Times New Roman" w:hAnsi="Times New Roman" w:cs="Times New Roman"/>
        </w:rPr>
        <w:t xml:space="preserve">% accuracy in </w:t>
      </w:r>
      <w:r w:rsidR="60D7DFCF" w:rsidRPr="00EE6B25">
        <w:rPr>
          <w:rFonts w:ascii="Times New Roman" w:eastAsia="Times New Roman" w:hAnsi="Times New Roman" w:cs="Times New Roman"/>
        </w:rPr>
        <w:t xml:space="preserve">2020 </w:t>
      </w:r>
      <w:r w:rsidR="0819F065" w:rsidRPr="00EE6B25">
        <w:rPr>
          <w:rFonts w:ascii="Times New Roman" w:eastAsia="Times New Roman" w:hAnsi="Times New Roman" w:cs="Times New Roman"/>
        </w:rPr>
        <w:t>(</w:t>
      </w:r>
      <w:r w:rsidR="4E2C2ED4" w:rsidRPr="00EE6B25">
        <w:rPr>
          <w:rFonts w:ascii="Times New Roman" w:eastAsia="Times New Roman" w:hAnsi="Times New Roman" w:cs="Times New Roman"/>
        </w:rPr>
        <w:t>Hiremath et al., 2020</w:t>
      </w:r>
      <w:r w:rsidR="0819F065" w:rsidRPr="00EE6B25">
        <w:rPr>
          <w:rFonts w:ascii="Times New Roman" w:eastAsia="Times New Roman" w:hAnsi="Times New Roman" w:cs="Times New Roman"/>
        </w:rPr>
        <w:t xml:space="preserve">). The model </w:t>
      </w:r>
      <w:r w:rsidR="7BA93732" w:rsidRPr="00EE6B25">
        <w:rPr>
          <w:rFonts w:ascii="Times New Roman" w:eastAsia="Times New Roman" w:hAnsi="Times New Roman" w:cs="Times New Roman"/>
        </w:rPr>
        <w:t>detected potholes</w:t>
      </w:r>
      <w:r w:rsidR="0819F065" w:rsidRPr="00EE6B25">
        <w:rPr>
          <w:rFonts w:ascii="Times New Roman" w:eastAsia="Times New Roman" w:hAnsi="Times New Roman" w:cs="Times New Roman"/>
        </w:rPr>
        <w:t xml:space="preserve"> within citizen ima</w:t>
      </w:r>
      <w:r w:rsidR="55D4E275" w:rsidRPr="00EE6B25">
        <w:rPr>
          <w:rFonts w:ascii="Times New Roman" w:eastAsia="Times New Roman" w:hAnsi="Times New Roman" w:cs="Times New Roman"/>
        </w:rPr>
        <w:t xml:space="preserve">ges, </w:t>
      </w:r>
      <w:r w:rsidR="12359450" w:rsidRPr="00EE6B25">
        <w:rPr>
          <w:rFonts w:ascii="Times New Roman" w:eastAsia="Times New Roman" w:hAnsi="Times New Roman" w:cs="Times New Roman"/>
        </w:rPr>
        <w:t>noted having potential for real-time application similar to the other India and Slovakia implementation</w:t>
      </w:r>
      <w:r w:rsidR="6E49A929" w:rsidRPr="00EE6B25">
        <w:rPr>
          <w:rFonts w:ascii="Times New Roman" w:eastAsia="Times New Roman" w:hAnsi="Times New Roman" w:cs="Times New Roman"/>
        </w:rPr>
        <w:t xml:space="preserve"> </w:t>
      </w:r>
      <w:r w:rsidR="12359450" w:rsidRPr="00EE6B25">
        <w:rPr>
          <w:rFonts w:ascii="Times New Roman" w:eastAsia="Times New Roman" w:hAnsi="Times New Roman" w:cs="Times New Roman"/>
        </w:rPr>
        <w:t>(</w:t>
      </w:r>
      <w:r w:rsidR="21DE33DD" w:rsidRPr="00EE6B25">
        <w:rPr>
          <w:rFonts w:ascii="Times New Roman" w:eastAsia="Times New Roman" w:hAnsi="Times New Roman" w:cs="Times New Roman"/>
        </w:rPr>
        <w:t>Hiremath et al., 2020</w:t>
      </w:r>
      <w:r w:rsidR="66F661FA" w:rsidRPr="00EE6B25">
        <w:rPr>
          <w:rFonts w:ascii="Times New Roman" w:eastAsia="Times New Roman" w:hAnsi="Times New Roman" w:cs="Times New Roman"/>
        </w:rPr>
        <w:t xml:space="preserve">; </w:t>
      </w:r>
      <w:r w:rsidR="18F42E46" w:rsidRPr="00EE6B25">
        <w:rPr>
          <w:rFonts w:ascii="Times New Roman" w:eastAsia="Times New Roman" w:hAnsi="Times New Roman" w:cs="Times New Roman"/>
        </w:rPr>
        <w:t>Klco et al., 2023</w:t>
      </w:r>
      <w:r w:rsidR="12359450" w:rsidRPr="00EE6B25">
        <w:rPr>
          <w:rFonts w:ascii="Times New Roman" w:eastAsia="Times New Roman" w:hAnsi="Times New Roman" w:cs="Times New Roman"/>
        </w:rPr>
        <w:t>).</w:t>
      </w:r>
      <w:r w:rsidR="4F2D5F5B" w:rsidRPr="00EE6B25">
        <w:rPr>
          <w:rFonts w:ascii="Times New Roman" w:eastAsia="Times New Roman" w:hAnsi="Times New Roman" w:cs="Times New Roman"/>
        </w:rPr>
        <w:t xml:space="preserve"> </w:t>
      </w:r>
    </w:p>
    <w:p w14:paraId="46D469B4" w14:textId="52AFB9D7" w:rsidR="2A45E331" w:rsidRPr="00EE6B25" w:rsidRDefault="2A45E331" w:rsidP="2A45E331">
      <w:pPr>
        <w:spacing w:after="0" w:line="276" w:lineRule="auto"/>
        <w:rPr>
          <w:rFonts w:ascii="Times New Roman" w:eastAsia="Times New Roman" w:hAnsi="Times New Roman" w:cs="Times New Roman"/>
        </w:rPr>
      </w:pPr>
    </w:p>
    <w:p w14:paraId="6A59651F" w14:textId="77C5A271" w:rsidR="135F8419" w:rsidRPr="00EE6B25" w:rsidRDefault="135F8419" w:rsidP="2A45E331">
      <w:pPr>
        <w:spacing w:after="0" w:line="276" w:lineRule="auto"/>
        <w:rPr>
          <w:rFonts w:ascii="Times New Roman" w:eastAsia="Times New Roman" w:hAnsi="Times New Roman" w:cs="Times New Roman"/>
          <w:b/>
          <w:bCs/>
        </w:rPr>
      </w:pPr>
      <w:r w:rsidRPr="00EE6B25">
        <w:rPr>
          <w:rFonts w:ascii="Times New Roman" w:eastAsia="Times New Roman" w:hAnsi="Times New Roman" w:cs="Times New Roman"/>
          <w:b/>
          <w:bCs/>
        </w:rPr>
        <w:lastRenderedPageBreak/>
        <w:t>Slovakia</w:t>
      </w:r>
    </w:p>
    <w:p w14:paraId="51D58D6B" w14:textId="0D33E2EB" w:rsidR="2BCE02AB" w:rsidRPr="00EE6B25" w:rsidRDefault="2BCE02AB" w:rsidP="2A45E331">
      <w:pPr>
        <w:spacing w:after="0" w:line="276" w:lineRule="auto"/>
        <w:ind w:firstLine="720"/>
        <w:rPr>
          <w:rFonts w:ascii="Times New Roman" w:eastAsia="Times New Roman" w:hAnsi="Times New Roman" w:cs="Times New Roman"/>
          <w:b/>
          <w:bCs/>
        </w:rPr>
      </w:pPr>
      <w:r w:rsidRPr="00EE6B25">
        <w:rPr>
          <w:rFonts w:ascii="Times New Roman" w:eastAsia="Times New Roman" w:hAnsi="Times New Roman" w:cs="Times New Roman"/>
        </w:rPr>
        <w:t>R</w:t>
      </w:r>
      <w:r w:rsidR="03F03F74" w:rsidRPr="00EE6B25">
        <w:rPr>
          <w:rFonts w:ascii="Times New Roman" w:eastAsia="Times New Roman" w:hAnsi="Times New Roman" w:cs="Times New Roman"/>
        </w:rPr>
        <w:t>esearchers within Slovakia produced a vision learning model to detect road potholes with a 90.4% accuracy</w:t>
      </w:r>
      <w:r w:rsidR="6356D46C" w:rsidRPr="00EE6B25">
        <w:rPr>
          <w:rFonts w:ascii="Times New Roman" w:eastAsia="Times New Roman" w:hAnsi="Times New Roman" w:cs="Times New Roman"/>
        </w:rPr>
        <w:t xml:space="preserve">, </w:t>
      </w:r>
      <w:r w:rsidR="56D0662B" w:rsidRPr="00EE6B25">
        <w:rPr>
          <w:rFonts w:ascii="Times New Roman" w:eastAsia="Times New Roman" w:hAnsi="Times New Roman" w:cs="Times New Roman"/>
        </w:rPr>
        <w:t>3</w:t>
      </w:r>
      <w:r w:rsidR="6356D46C" w:rsidRPr="00EE6B25">
        <w:rPr>
          <w:rFonts w:ascii="Times New Roman" w:eastAsia="Times New Roman" w:hAnsi="Times New Roman" w:cs="Times New Roman"/>
        </w:rPr>
        <w:t xml:space="preserve"> years after the second discussed implementation within India</w:t>
      </w:r>
      <w:r w:rsidR="03F03F74" w:rsidRPr="00EE6B25">
        <w:rPr>
          <w:rFonts w:ascii="Times New Roman" w:eastAsia="Times New Roman" w:hAnsi="Times New Roman" w:cs="Times New Roman"/>
        </w:rPr>
        <w:t xml:space="preserve"> (</w:t>
      </w:r>
      <w:r w:rsidR="435D470A" w:rsidRPr="00EE6B25">
        <w:rPr>
          <w:rFonts w:ascii="Times New Roman" w:eastAsia="Times New Roman" w:hAnsi="Times New Roman" w:cs="Times New Roman"/>
        </w:rPr>
        <w:t>Klco et al., 2023</w:t>
      </w:r>
      <w:r w:rsidR="210C1848" w:rsidRPr="00EE6B25">
        <w:rPr>
          <w:rFonts w:ascii="Times New Roman" w:eastAsia="Times New Roman" w:hAnsi="Times New Roman" w:cs="Times New Roman"/>
        </w:rPr>
        <w:t xml:space="preserve">; </w:t>
      </w:r>
      <w:r w:rsidR="18C2CF97" w:rsidRPr="00EE6B25">
        <w:rPr>
          <w:rFonts w:ascii="Times New Roman" w:eastAsia="Times New Roman" w:hAnsi="Times New Roman" w:cs="Times New Roman"/>
        </w:rPr>
        <w:t>Hiremath et al., 2020</w:t>
      </w:r>
      <w:r w:rsidR="03F03F74" w:rsidRPr="00EE6B25">
        <w:rPr>
          <w:rFonts w:ascii="Times New Roman" w:eastAsia="Times New Roman" w:hAnsi="Times New Roman" w:cs="Times New Roman"/>
        </w:rPr>
        <w:t>).</w:t>
      </w:r>
      <w:r w:rsidR="5F536FD4" w:rsidRPr="00EE6B25">
        <w:rPr>
          <w:rFonts w:ascii="Times New Roman" w:eastAsia="Times New Roman" w:hAnsi="Times New Roman" w:cs="Times New Roman"/>
        </w:rPr>
        <w:t xml:space="preserve"> </w:t>
      </w:r>
      <w:r w:rsidR="6231F894" w:rsidRPr="00EE6B25">
        <w:rPr>
          <w:rFonts w:ascii="Times New Roman" w:eastAsia="Times New Roman" w:hAnsi="Times New Roman" w:cs="Times New Roman"/>
        </w:rPr>
        <w:t>It used a YOLOv5 neural network model</w:t>
      </w:r>
      <w:r w:rsidR="4EFC74F9" w:rsidRPr="00EE6B25">
        <w:rPr>
          <w:rFonts w:ascii="Times New Roman" w:eastAsia="Times New Roman" w:hAnsi="Times New Roman" w:cs="Times New Roman"/>
        </w:rPr>
        <w:t xml:space="preserve"> </w:t>
      </w:r>
      <w:r w:rsidR="27934F53" w:rsidRPr="00EE6B25">
        <w:rPr>
          <w:rFonts w:ascii="Times New Roman" w:eastAsia="Times New Roman" w:hAnsi="Times New Roman" w:cs="Times New Roman"/>
        </w:rPr>
        <w:t>trained with</w:t>
      </w:r>
      <w:r w:rsidR="4EFC74F9" w:rsidRPr="00EE6B25">
        <w:rPr>
          <w:rFonts w:ascii="Times New Roman" w:eastAsia="Times New Roman" w:hAnsi="Times New Roman" w:cs="Times New Roman"/>
        </w:rPr>
        <w:t xml:space="preserve"> </w:t>
      </w:r>
      <w:r w:rsidR="5A9843CD" w:rsidRPr="00EE6B25">
        <w:rPr>
          <w:rFonts w:ascii="Times New Roman" w:eastAsia="Times New Roman" w:hAnsi="Times New Roman" w:cs="Times New Roman"/>
        </w:rPr>
        <w:t>784 images (consisting of 1025 potholes)</w:t>
      </w:r>
      <w:r w:rsidR="143C0422" w:rsidRPr="00EE6B25">
        <w:rPr>
          <w:rFonts w:ascii="Times New Roman" w:eastAsia="Times New Roman" w:hAnsi="Times New Roman" w:cs="Times New Roman"/>
        </w:rPr>
        <w:t xml:space="preserve">, </w:t>
      </w:r>
      <w:r w:rsidR="400EFA74" w:rsidRPr="00EE6B25">
        <w:rPr>
          <w:rFonts w:ascii="Times New Roman" w:eastAsia="Times New Roman" w:hAnsi="Times New Roman" w:cs="Times New Roman"/>
        </w:rPr>
        <w:t xml:space="preserve">noted as also </w:t>
      </w:r>
      <w:r w:rsidR="143C0422" w:rsidRPr="00EE6B25">
        <w:rPr>
          <w:rFonts w:ascii="Times New Roman" w:eastAsia="Times New Roman" w:hAnsi="Times New Roman" w:cs="Times New Roman"/>
        </w:rPr>
        <w:t>having embedded system and real-time pothole detection capabilit</w:t>
      </w:r>
      <w:r w:rsidR="35771243" w:rsidRPr="00EE6B25">
        <w:rPr>
          <w:rFonts w:ascii="Times New Roman" w:eastAsia="Times New Roman" w:hAnsi="Times New Roman" w:cs="Times New Roman"/>
        </w:rPr>
        <w:t>ies</w:t>
      </w:r>
      <w:r w:rsidR="5A9843CD" w:rsidRPr="00EE6B25">
        <w:rPr>
          <w:rFonts w:ascii="Times New Roman" w:eastAsia="Times New Roman" w:hAnsi="Times New Roman" w:cs="Times New Roman"/>
        </w:rPr>
        <w:t xml:space="preserve"> (</w:t>
      </w:r>
      <w:r w:rsidR="1CAF7A03" w:rsidRPr="00EE6B25">
        <w:rPr>
          <w:rFonts w:ascii="Times New Roman" w:eastAsia="Times New Roman" w:hAnsi="Times New Roman" w:cs="Times New Roman"/>
        </w:rPr>
        <w:t>Klco et al., 2023</w:t>
      </w:r>
      <w:r w:rsidR="5A9843CD" w:rsidRPr="00EE6B25">
        <w:rPr>
          <w:rFonts w:ascii="Times New Roman" w:eastAsia="Times New Roman" w:hAnsi="Times New Roman" w:cs="Times New Roman"/>
        </w:rPr>
        <w:t>).</w:t>
      </w:r>
    </w:p>
    <w:p w14:paraId="5C633B36" w14:textId="6C659BAD" w:rsidR="2A45E331" w:rsidRPr="00EE6B25" w:rsidRDefault="2A45E331" w:rsidP="2A45E331">
      <w:pPr>
        <w:spacing w:after="0" w:line="276" w:lineRule="auto"/>
        <w:rPr>
          <w:rFonts w:ascii="Times New Roman" w:eastAsia="Times New Roman" w:hAnsi="Times New Roman" w:cs="Times New Roman"/>
        </w:rPr>
      </w:pPr>
    </w:p>
    <w:p w14:paraId="5E663C9C" w14:textId="6592A5E2" w:rsidR="0630D241" w:rsidRPr="00EE6B25" w:rsidRDefault="0630D241" w:rsidP="007C087F">
      <w:pPr>
        <w:pStyle w:val="Heading1"/>
        <w:spacing w:before="0" w:after="0" w:line="276" w:lineRule="auto"/>
        <w:jc w:val="center"/>
        <w:rPr>
          <w:rFonts w:ascii="Times New Roman" w:eastAsia="Times New Roman" w:hAnsi="Times New Roman" w:cs="Times New Roman"/>
          <w:b/>
          <w:bCs/>
          <w:color w:val="auto"/>
          <w:sz w:val="24"/>
          <w:szCs w:val="24"/>
        </w:rPr>
      </w:pPr>
      <w:bookmarkStart w:id="4" w:name="_Toc209169635"/>
      <w:r w:rsidRPr="00EE6B25">
        <w:rPr>
          <w:rFonts w:ascii="Times New Roman" w:eastAsia="Times New Roman" w:hAnsi="Times New Roman" w:cs="Times New Roman"/>
          <w:b/>
          <w:bCs/>
          <w:color w:val="auto"/>
          <w:sz w:val="24"/>
          <w:szCs w:val="24"/>
        </w:rPr>
        <w:t>Lessons Learned</w:t>
      </w:r>
      <w:bookmarkEnd w:id="4"/>
    </w:p>
    <w:p w14:paraId="5E116318" w14:textId="154DEB6C" w:rsidR="66A71B82" w:rsidRPr="00EE6B25" w:rsidRDefault="66A71B82"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 xml:space="preserve">By exploring previous global technology implementations, it has shown that machine vision models are viable for </w:t>
      </w:r>
      <w:r w:rsidR="439951A8" w:rsidRPr="00EE6B25">
        <w:rPr>
          <w:rFonts w:ascii="Times New Roman" w:eastAsia="Times New Roman" w:hAnsi="Times New Roman" w:cs="Times New Roman"/>
        </w:rPr>
        <w:t xml:space="preserve">automatic </w:t>
      </w:r>
      <w:r w:rsidR="1A207955" w:rsidRPr="00EE6B25">
        <w:rPr>
          <w:rFonts w:ascii="Times New Roman" w:eastAsia="Times New Roman" w:hAnsi="Times New Roman" w:cs="Times New Roman"/>
        </w:rPr>
        <w:t>pothole and early sign detection</w:t>
      </w:r>
      <w:r w:rsidR="439951A8" w:rsidRPr="00EE6B25">
        <w:rPr>
          <w:rFonts w:ascii="Times New Roman" w:eastAsia="Times New Roman" w:hAnsi="Times New Roman" w:cs="Times New Roman"/>
        </w:rPr>
        <w:t xml:space="preserve">, achieving accuracies up to 99%, with 90% achieved with what SSCI-Hooli will </w:t>
      </w:r>
      <w:r w:rsidR="1BC67239" w:rsidRPr="00EE6B25">
        <w:rPr>
          <w:rFonts w:ascii="Times New Roman" w:eastAsia="Times New Roman" w:hAnsi="Times New Roman" w:cs="Times New Roman"/>
        </w:rPr>
        <w:t>similarly implement</w:t>
      </w:r>
      <w:r w:rsidR="439951A8" w:rsidRPr="00EE6B25">
        <w:rPr>
          <w:rFonts w:ascii="Times New Roman" w:eastAsia="Times New Roman" w:hAnsi="Times New Roman" w:cs="Times New Roman"/>
        </w:rPr>
        <w:t xml:space="preserve"> (</w:t>
      </w:r>
      <w:r w:rsidR="738426A7" w:rsidRPr="00EE6B25">
        <w:rPr>
          <w:rFonts w:ascii="Times New Roman" w:eastAsia="Times New Roman" w:hAnsi="Times New Roman" w:cs="Times New Roman"/>
        </w:rPr>
        <w:t>Dewangan &amp; Sahu, 2020</w:t>
      </w:r>
      <w:r w:rsidR="7FCD026E" w:rsidRPr="00EE6B25">
        <w:rPr>
          <w:rFonts w:ascii="Times New Roman" w:eastAsia="Times New Roman" w:hAnsi="Times New Roman" w:cs="Times New Roman"/>
        </w:rPr>
        <w:t xml:space="preserve">; </w:t>
      </w:r>
      <w:r w:rsidR="39F1DCAF" w:rsidRPr="00EE6B25">
        <w:rPr>
          <w:rFonts w:ascii="Times New Roman" w:eastAsia="Times New Roman" w:hAnsi="Times New Roman" w:cs="Times New Roman"/>
        </w:rPr>
        <w:t>Klco et al., 2023</w:t>
      </w:r>
      <w:r w:rsidR="439951A8" w:rsidRPr="00EE6B25">
        <w:rPr>
          <w:rFonts w:ascii="Times New Roman" w:eastAsia="Times New Roman" w:hAnsi="Times New Roman" w:cs="Times New Roman"/>
        </w:rPr>
        <w:t>).</w:t>
      </w:r>
      <w:r w:rsidR="0C28150E" w:rsidRPr="00EE6B25">
        <w:rPr>
          <w:rFonts w:ascii="Times New Roman" w:eastAsia="Times New Roman" w:hAnsi="Times New Roman" w:cs="Times New Roman"/>
        </w:rPr>
        <w:t xml:space="preserve"> SSCI-Hooli has learnt that this accuracy will decrease when implementing shallow model tuning and small datasets; vice-versa, this accuracy will see an increase if SSCI-Hooli </w:t>
      </w:r>
      <w:r w:rsidR="6A352CBE" w:rsidRPr="00EE6B25">
        <w:rPr>
          <w:rFonts w:ascii="Times New Roman" w:eastAsia="Times New Roman" w:hAnsi="Times New Roman" w:cs="Times New Roman"/>
        </w:rPr>
        <w:t>inputs time into model tuning, using large pothole datasets (</w:t>
      </w:r>
      <w:r w:rsidR="7E6B499F" w:rsidRPr="00EE6B25">
        <w:rPr>
          <w:rFonts w:ascii="Times New Roman" w:eastAsia="Times New Roman" w:hAnsi="Times New Roman" w:cs="Times New Roman"/>
        </w:rPr>
        <w:t>Klco et al., 2023</w:t>
      </w:r>
      <w:r w:rsidR="6A352CBE" w:rsidRPr="00EE6B25">
        <w:rPr>
          <w:rFonts w:ascii="Times New Roman" w:eastAsia="Times New Roman" w:hAnsi="Times New Roman" w:cs="Times New Roman"/>
        </w:rPr>
        <w:t>).</w:t>
      </w:r>
    </w:p>
    <w:p w14:paraId="78C66FDF" w14:textId="53CE07FD" w:rsidR="2A45E331" w:rsidRPr="00EE6B25" w:rsidRDefault="2A45E331" w:rsidP="2A45E331">
      <w:pPr>
        <w:spacing w:after="0" w:line="276" w:lineRule="auto"/>
        <w:rPr>
          <w:rFonts w:ascii="Times New Roman" w:eastAsia="Times New Roman" w:hAnsi="Times New Roman" w:cs="Times New Roman"/>
        </w:rPr>
      </w:pPr>
    </w:p>
    <w:p w14:paraId="27E589BB" w14:textId="5217140F" w:rsidR="6A352CBE" w:rsidRPr="00EE6B25" w:rsidRDefault="6A352CBE" w:rsidP="2A45E331">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 xml:space="preserve">In addition, civic reporting applications are seen as viable, </w:t>
      </w:r>
      <w:r w:rsidR="5837E90B" w:rsidRPr="00EE6B25">
        <w:rPr>
          <w:rFonts w:ascii="Times New Roman" w:eastAsia="Times New Roman" w:hAnsi="Times New Roman" w:cs="Times New Roman"/>
        </w:rPr>
        <w:t>achieving high amounts of citizen participation and therefore, high report</w:t>
      </w:r>
      <w:r w:rsidR="0ABC2765" w:rsidRPr="00EE6B25">
        <w:rPr>
          <w:rFonts w:ascii="Times New Roman" w:eastAsia="Times New Roman" w:hAnsi="Times New Roman" w:cs="Times New Roman"/>
        </w:rPr>
        <w:t>ing</w:t>
      </w:r>
      <w:r w:rsidR="5837E90B" w:rsidRPr="00EE6B25">
        <w:rPr>
          <w:rFonts w:ascii="Times New Roman" w:eastAsia="Times New Roman" w:hAnsi="Times New Roman" w:cs="Times New Roman"/>
        </w:rPr>
        <w:t xml:space="preserve"> frequencies (</w:t>
      </w:r>
      <w:r w:rsidR="5521B5E4" w:rsidRPr="00EE6B25">
        <w:rPr>
          <w:rFonts w:ascii="Times New Roman" w:eastAsia="Times New Roman" w:hAnsi="Times New Roman" w:cs="Times New Roman"/>
        </w:rPr>
        <w:t>OPSI, 2021</w:t>
      </w:r>
      <w:r w:rsidR="6F890BE2" w:rsidRPr="00EE6B25">
        <w:rPr>
          <w:rFonts w:ascii="Times New Roman" w:eastAsia="Times New Roman" w:hAnsi="Times New Roman" w:cs="Times New Roman"/>
        </w:rPr>
        <w:t xml:space="preserve">; </w:t>
      </w:r>
      <w:r w:rsidR="28A46EF0" w:rsidRPr="00EE6B25">
        <w:rPr>
          <w:rFonts w:ascii="Times New Roman" w:eastAsia="Times New Roman" w:hAnsi="Times New Roman" w:cs="Times New Roman"/>
        </w:rPr>
        <w:t>Wildhani et al., 2023</w:t>
      </w:r>
      <w:r w:rsidR="6F890BE2" w:rsidRPr="00EE6B25">
        <w:rPr>
          <w:rFonts w:ascii="Times New Roman" w:eastAsia="Times New Roman" w:hAnsi="Times New Roman" w:cs="Times New Roman"/>
        </w:rPr>
        <w:t xml:space="preserve">; </w:t>
      </w:r>
      <w:r w:rsidR="21345A56" w:rsidRPr="00EE6B25">
        <w:rPr>
          <w:rFonts w:ascii="Times New Roman" w:eastAsia="Times New Roman" w:hAnsi="Times New Roman" w:cs="Times New Roman"/>
        </w:rPr>
        <w:t>MySociety, n.d.</w:t>
      </w:r>
      <w:r w:rsidR="6F890BE2" w:rsidRPr="00EE6B25">
        <w:rPr>
          <w:rFonts w:ascii="Times New Roman" w:eastAsia="Times New Roman" w:hAnsi="Times New Roman" w:cs="Times New Roman"/>
        </w:rPr>
        <w:t xml:space="preserve">; </w:t>
      </w:r>
      <w:r w:rsidR="3C49337E" w:rsidRPr="00EE6B25">
        <w:rPr>
          <w:rFonts w:ascii="Times New Roman" w:eastAsia="Times New Roman" w:hAnsi="Times New Roman" w:cs="Times New Roman"/>
        </w:rPr>
        <w:t>City of Boston, n.d.c</w:t>
      </w:r>
      <w:r w:rsidR="6F890BE2" w:rsidRPr="00EE6B25">
        <w:rPr>
          <w:rFonts w:ascii="Times New Roman" w:eastAsia="Times New Roman" w:hAnsi="Times New Roman" w:cs="Times New Roman"/>
        </w:rPr>
        <w:t xml:space="preserve">; </w:t>
      </w:r>
      <w:r w:rsidR="50EC64EF" w:rsidRPr="00EE6B25">
        <w:rPr>
          <w:rFonts w:ascii="Times New Roman" w:eastAsia="Times New Roman" w:hAnsi="Times New Roman" w:cs="Times New Roman"/>
        </w:rPr>
        <w:t>City of Chicago, n.d.b</w:t>
      </w:r>
      <w:r w:rsidR="6F890BE2" w:rsidRPr="00EE6B25">
        <w:rPr>
          <w:rFonts w:ascii="Times New Roman" w:eastAsia="Times New Roman" w:hAnsi="Times New Roman" w:cs="Times New Roman"/>
        </w:rPr>
        <w:t>;</w:t>
      </w:r>
      <w:r w:rsidR="66AF474F" w:rsidRPr="00EE6B25">
        <w:rPr>
          <w:rFonts w:ascii="Times New Roman" w:eastAsia="Times New Roman" w:hAnsi="Times New Roman" w:cs="Times New Roman"/>
        </w:rPr>
        <w:t xml:space="preserve"> City of New York, n.d.b</w:t>
      </w:r>
      <w:r w:rsidR="5837E90B" w:rsidRPr="00EE6B25">
        <w:rPr>
          <w:rFonts w:ascii="Times New Roman" w:eastAsia="Times New Roman" w:hAnsi="Times New Roman" w:cs="Times New Roman"/>
        </w:rPr>
        <w:t>).</w:t>
      </w:r>
      <w:r w:rsidR="0C661C7B" w:rsidRPr="00EE6B25">
        <w:rPr>
          <w:rFonts w:ascii="Times New Roman" w:eastAsia="Times New Roman" w:hAnsi="Times New Roman" w:cs="Times New Roman"/>
        </w:rPr>
        <w:t xml:space="preserve"> </w:t>
      </w:r>
      <w:r w:rsidR="30065BEA" w:rsidRPr="00EE6B25">
        <w:rPr>
          <w:rFonts w:ascii="Times New Roman" w:eastAsia="Times New Roman" w:hAnsi="Times New Roman" w:cs="Times New Roman"/>
        </w:rPr>
        <w:t xml:space="preserve">SSCI-Hooli has learnt this success is dependent on how </w:t>
      </w:r>
      <w:r w:rsidR="649C366E" w:rsidRPr="00EE6B25">
        <w:rPr>
          <w:rFonts w:ascii="Times New Roman" w:eastAsia="Times New Roman" w:hAnsi="Times New Roman" w:cs="Times New Roman"/>
        </w:rPr>
        <w:t>citizens</w:t>
      </w:r>
      <w:r w:rsidR="30065BEA" w:rsidRPr="00EE6B25">
        <w:rPr>
          <w:rFonts w:ascii="Times New Roman" w:eastAsia="Times New Roman" w:hAnsi="Times New Roman" w:cs="Times New Roman"/>
        </w:rPr>
        <w:t xml:space="preserve"> view the usability an</w:t>
      </w:r>
      <w:r w:rsidR="28D413AF" w:rsidRPr="00EE6B25">
        <w:rPr>
          <w:rFonts w:ascii="Times New Roman" w:eastAsia="Times New Roman" w:hAnsi="Times New Roman" w:cs="Times New Roman"/>
        </w:rPr>
        <w:t>d usefulness</w:t>
      </w:r>
      <w:r w:rsidR="30065BEA" w:rsidRPr="00EE6B25">
        <w:rPr>
          <w:rFonts w:ascii="Times New Roman" w:eastAsia="Times New Roman" w:hAnsi="Times New Roman" w:cs="Times New Roman"/>
        </w:rPr>
        <w:t xml:space="preserve"> of the application, </w:t>
      </w:r>
      <w:r w:rsidR="4E50500B" w:rsidRPr="00EE6B25">
        <w:rPr>
          <w:rFonts w:ascii="Times New Roman" w:eastAsia="Times New Roman" w:hAnsi="Times New Roman" w:cs="Times New Roman"/>
        </w:rPr>
        <w:t xml:space="preserve">driven by the </w:t>
      </w:r>
      <w:r w:rsidR="3BAC041B" w:rsidRPr="00EE6B25">
        <w:rPr>
          <w:rFonts w:ascii="Times New Roman" w:eastAsia="Times New Roman" w:hAnsi="Times New Roman" w:cs="Times New Roman"/>
        </w:rPr>
        <w:t>simplicity</w:t>
      </w:r>
      <w:r w:rsidR="4E50500B" w:rsidRPr="00EE6B25">
        <w:rPr>
          <w:rFonts w:ascii="Times New Roman" w:eastAsia="Times New Roman" w:hAnsi="Times New Roman" w:cs="Times New Roman"/>
        </w:rPr>
        <w:t xml:space="preserve"> of these app</w:t>
      </w:r>
      <w:r w:rsidR="72B07FC8" w:rsidRPr="00EE6B25">
        <w:rPr>
          <w:rFonts w:ascii="Times New Roman" w:eastAsia="Times New Roman" w:hAnsi="Times New Roman" w:cs="Times New Roman"/>
        </w:rPr>
        <w:t>lications</w:t>
      </w:r>
      <w:r w:rsidR="27E47A52" w:rsidRPr="00EE6B25">
        <w:rPr>
          <w:rFonts w:ascii="Times New Roman" w:eastAsia="Times New Roman" w:hAnsi="Times New Roman" w:cs="Times New Roman"/>
        </w:rPr>
        <w:t xml:space="preserve"> and confidentiality it provides its users</w:t>
      </w:r>
      <w:r w:rsidR="64B8A8C9" w:rsidRPr="00EE6B25">
        <w:rPr>
          <w:rFonts w:ascii="Times New Roman" w:eastAsia="Times New Roman" w:hAnsi="Times New Roman" w:cs="Times New Roman"/>
        </w:rPr>
        <w:t xml:space="preserve"> (</w:t>
      </w:r>
      <w:r w:rsidR="5778B8BE" w:rsidRPr="00EE6B25">
        <w:rPr>
          <w:rFonts w:ascii="Times New Roman" w:eastAsia="Times New Roman" w:hAnsi="Times New Roman" w:cs="Times New Roman"/>
        </w:rPr>
        <w:t>Wildhani et al., 2023</w:t>
      </w:r>
      <w:r w:rsidR="2353A5EA" w:rsidRPr="00EE6B25">
        <w:rPr>
          <w:rFonts w:ascii="Times New Roman" w:eastAsia="Times New Roman" w:hAnsi="Times New Roman" w:cs="Times New Roman"/>
        </w:rPr>
        <w:t xml:space="preserve">; </w:t>
      </w:r>
      <w:r w:rsidR="1A59C37D" w:rsidRPr="00EE6B25">
        <w:rPr>
          <w:rFonts w:ascii="Times New Roman" w:eastAsia="Times New Roman" w:hAnsi="Times New Roman" w:cs="Times New Roman"/>
        </w:rPr>
        <w:t>Susanto et al., 2017</w:t>
      </w:r>
      <w:r w:rsidR="2353A5EA" w:rsidRPr="00EE6B25">
        <w:rPr>
          <w:rFonts w:ascii="Times New Roman" w:eastAsia="Times New Roman" w:hAnsi="Times New Roman" w:cs="Times New Roman"/>
        </w:rPr>
        <w:t xml:space="preserve">; </w:t>
      </w:r>
      <w:r w:rsidR="78DD2343" w:rsidRPr="00EE6B25">
        <w:rPr>
          <w:rFonts w:ascii="Times New Roman" w:eastAsia="Times New Roman" w:hAnsi="Times New Roman" w:cs="Times New Roman"/>
        </w:rPr>
        <w:t>King &amp; Brown, 2007</w:t>
      </w:r>
      <w:r w:rsidR="64B8A8C9" w:rsidRPr="00EE6B25">
        <w:rPr>
          <w:rFonts w:ascii="Times New Roman" w:eastAsia="Times New Roman" w:hAnsi="Times New Roman" w:cs="Times New Roman"/>
        </w:rPr>
        <w:t xml:space="preserve">). An example of this is </w:t>
      </w:r>
      <w:r w:rsidR="416B8893" w:rsidRPr="00EE6B25">
        <w:rPr>
          <w:rFonts w:ascii="Times New Roman" w:eastAsia="Times New Roman" w:hAnsi="Times New Roman" w:cs="Times New Roman"/>
        </w:rPr>
        <w:t>Fix My Street requiring 3 button presses, rather than 7 in addition to long text readings</w:t>
      </w:r>
      <w:r w:rsidR="27E47A52" w:rsidRPr="00EE6B25">
        <w:rPr>
          <w:rFonts w:ascii="Times New Roman" w:eastAsia="Times New Roman" w:hAnsi="Times New Roman" w:cs="Times New Roman"/>
        </w:rPr>
        <w:t xml:space="preserve"> (</w:t>
      </w:r>
      <w:r w:rsidR="66D2454B" w:rsidRPr="00EE6B25">
        <w:rPr>
          <w:rFonts w:ascii="Times New Roman" w:eastAsia="Times New Roman" w:hAnsi="Times New Roman" w:cs="Times New Roman"/>
        </w:rPr>
        <w:t>King &amp; Brown, 2007</w:t>
      </w:r>
      <w:r w:rsidR="27E47A52" w:rsidRPr="00EE6B25">
        <w:rPr>
          <w:rFonts w:ascii="Times New Roman" w:eastAsia="Times New Roman" w:hAnsi="Times New Roman" w:cs="Times New Roman"/>
        </w:rPr>
        <w:t>).</w:t>
      </w:r>
      <w:r w:rsidR="47FFFFCE" w:rsidRPr="00EE6B25">
        <w:rPr>
          <w:rFonts w:ascii="Times New Roman" w:eastAsia="Times New Roman" w:hAnsi="Times New Roman" w:cs="Times New Roman"/>
        </w:rPr>
        <w:t xml:space="preserve"> </w:t>
      </w:r>
      <w:r w:rsidR="6610D1F1" w:rsidRPr="00EE6B25">
        <w:rPr>
          <w:rFonts w:ascii="Times New Roman" w:eastAsia="Times New Roman" w:hAnsi="Times New Roman" w:cs="Times New Roman"/>
        </w:rPr>
        <w:t xml:space="preserve">Despite these successes, failures have still </w:t>
      </w:r>
      <w:r w:rsidR="6F786168" w:rsidRPr="00EE6B25">
        <w:rPr>
          <w:rFonts w:ascii="Times New Roman" w:eastAsia="Times New Roman" w:hAnsi="Times New Roman" w:cs="Times New Roman"/>
        </w:rPr>
        <w:t>occurred</w:t>
      </w:r>
      <w:r w:rsidR="6610D1F1" w:rsidRPr="00EE6B25">
        <w:rPr>
          <w:rFonts w:ascii="Times New Roman" w:eastAsia="Times New Roman" w:hAnsi="Times New Roman" w:cs="Times New Roman"/>
        </w:rPr>
        <w:t xml:space="preserve">, with </w:t>
      </w:r>
      <w:r w:rsidR="5F1BA2F8" w:rsidRPr="00EE6B25">
        <w:rPr>
          <w:rFonts w:ascii="Times New Roman" w:eastAsia="Times New Roman" w:hAnsi="Times New Roman" w:cs="Times New Roman"/>
        </w:rPr>
        <w:t xml:space="preserve">another </w:t>
      </w:r>
      <w:r w:rsidR="47FFFFCE" w:rsidRPr="00EE6B25">
        <w:rPr>
          <w:rFonts w:ascii="Times New Roman" w:eastAsia="Times New Roman" w:hAnsi="Times New Roman" w:cs="Times New Roman"/>
        </w:rPr>
        <w:t>Indonesia’s application having mixed perception due to supporting only Android operating system devices</w:t>
      </w:r>
      <w:r w:rsidR="7361C51F" w:rsidRPr="00EE6B25">
        <w:rPr>
          <w:rFonts w:ascii="Times New Roman" w:eastAsia="Times New Roman" w:hAnsi="Times New Roman" w:cs="Times New Roman"/>
        </w:rPr>
        <w:t xml:space="preserve"> (</w:t>
      </w:r>
      <w:r w:rsidR="6080EBE7" w:rsidRPr="00EE6B25">
        <w:rPr>
          <w:rFonts w:ascii="Times New Roman" w:eastAsia="Times New Roman" w:hAnsi="Times New Roman" w:cs="Times New Roman"/>
        </w:rPr>
        <w:t>Susanto et al., 2017</w:t>
      </w:r>
      <w:r w:rsidR="7361C51F" w:rsidRPr="00EE6B25">
        <w:rPr>
          <w:rFonts w:ascii="Times New Roman" w:eastAsia="Times New Roman" w:hAnsi="Times New Roman" w:cs="Times New Roman"/>
        </w:rPr>
        <w:t>).</w:t>
      </w:r>
    </w:p>
    <w:p w14:paraId="41A08EDC" w14:textId="2CC150F7" w:rsidR="2A45E331" w:rsidRPr="00EE6B25" w:rsidRDefault="2A45E331" w:rsidP="2A45E331">
      <w:pPr>
        <w:spacing w:after="0" w:line="276" w:lineRule="auto"/>
        <w:rPr>
          <w:rFonts w:ascii="Times New Roman" w:eastAsia="Times New Roman" w:hAnsi="Times New Roman" w:cs="Times New Roman"/>
        </w:rPr>
      </w:pPr>
    </w:p>
    <w:p w14:paraId="550A2213" w14:textId="0C79ED4F" w:rsidR="78050FEE" w:rsidRPr="00EE6B25" w:rsidRDefault="78050FEE" w:rsidP="0064439B">
      <w:pPr>
        <w:pStyle w:val="Heading1"/>
        <w:spacing w:before="0" w:after="0" w:line="276" w:lineRule="auto"/>
        <w:jc w:val="center"/>
        <w:rPr>
          <w:rFonts w:ascii="Times New Roman" w:eastAsia="Times New Roman" w:hAnsi="Times New Roman" w:cs="Times New Roman"/>
          <w:b/>
          <w:bCs/>
          <w:color w:val="auto"/>
          <w:sz w:val="24"/>
          <w:szCs w:val="24"/>
        </w:rPr>
      </w:pPr>
      <w:bookmarkStart w:id="5" w:name="_Toc209169636"/>
      <w:r w:rsidRPr="00EE6B25">
        <w:rPr>
          <w:rFonts w:ascii="Times New Roman" w:eastAsia="Times New Roman" w:hAnsi="Times New Roman" w:cs="Times New Roman"/>
          <w:b/>
          <w:bCs/>
          <w:color w:val="auto"/>
          <w:sz w:val="24"/>
          <w:szCs w:val="24"/>
        </w:rPr>
        <w:t>Trusted Electronic Solution</w:t>
      </w:r>
      <w:bookmarkEnd w:id="5"/>
    </w:p>
    <w:p w14:paraId="688115FF" w14:textId="1405C20F" w:rsidR="78050FEE" w:rsidRPr="00EE6B25" w:rsidRDefault="78050FEE"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 xml:space="preserve">Based on these learning outcomes, SSCI-Hooli will implement </w:t>
      </w:r>
      <w:r w:rsidR="12B47150" w:rsidRPr="00EE6B25">
        <w:rPr>
          <w:rFonts w:ascii="Times New Roman" w:eastAsia="Times New Roman" w:hAnsi="Times New Roman" w:cs="Times New Roman"/>
        </w:rPr>
        <w:t xml:space="preserve">both globally </w:t>
      </w:r>
      <w:r w:rsidR="27434EEA" w:rsidRPr="00EE6B25">
        <w:rPr>
          <w:rFonts w:ascii="Times New Roman" w:eastAsia="Times New Roman" w:hAnsi="Times New Roman" w:cs="Times New Roman"/>
        </w:rPr>
        <w:t>tested</w:t>
      </w:r>
      <w:r w:rsidR="12B47150" w:rsidRPr="00EE6B25">
        <w:rPr>
          <w:rFonts w:ascii="Times New Roman" w:eastAsia="Times New Roman" w:hAnsi="Times New Roman" w:cs="Times New Roman"/>
        </w:rPr>
        <w:t xml:space="preserve"> technology solutions</w:t>
      </w:r>
      <w:r w:rsidR="3F65588B" w:rsidRPr="00EE6B25">
        <w:rPr>
          <w:rFonts w:ascii="Times New Roman" w:eastAsia="Times New Roman" w:hAnsi="Times New Roman" w:cs="Times New Roman"/>
        </w:rPr>
        <w:t xml:space="preserve"> into </w:t>
      </w:r>
      <w:r w:rsidR="1DB3C11C" w:rsidRPr="00EE6B25">
        <w:rPr>
          <w:rFonts w:ascii="Times New Roman" w:eastAsia="Times New Roman" w:hAnsi="Times New Roman" w:cs="Times New Roman"/>
        </w:rPr>
        <w:t>a single trusted</w:t>
      </w:r>
      <w:r w:rsidR="47D4A2BD" w:rsidRPr="00EE6B25">
        <w:rPr>
          <w:rFonts w:ascii="Times New Roman" w:eastAsia="Times New Roman" w:hAnsi="Times New Roman" w:cs="Times New Roman"/>
        </w:rPr>
        <w:t xml:space="preserve"> and successful</w:t>
      </w:r>
      <w:r w:rsidR="1DB3C11C" w:rsidRPr="00EE6B25">
        <w:rPr>
          <w:rFonts w:ascii="Times New Roman" w:eastAsia="Times New Roman" w:hAnsi="Times New Roman" w:cs="Times New Roman"/>
        </w:rPr>
        <w:t xml:space="preserve"> technology-driven solution</w:t>
      </w:r>
      <w:r w:rsidR="40FC8530" w:rsidRPr="00EE6B25">
        <w:rPr>
          <w:rFonts w:ascii="Times New Roman" w:eastAsia="Times New Roman" w:hAnsi="Times New Roman" w:cs="Times New Roman"/>
        </w:rPr>
        <w:t xml:space="preserve"> for pothole </w:t>
      </w:r>
      <w:r w:rsidR="26B2295A" w:rsidRPr="00EE6B25">
        <w:rPr>
          <w:rFonts w:ascii="Times New Roman" w:eastAsia="Times New Roman" w:hAnsi="Times New Roman" w:cs="Times New Roman"/>
        </w:rPr>
        <w:t xml:space="preserve">and early sign </w:t>
      </w:r>
      <w:r w:rsidR="40FC8530" w:rsidRPr="00EE6B25">
        <w:rPr>
          <w:rFonts w:ascii="Times New Roman" w:eastAsia="Times New Roman" w:hAnsi="Times New Roman" w:cs="Times New Roman"/>
        </w:rPr>
        <w:t>detection</w:t>
      </w:r>
      <w:r w:rsidR="1DB3C11C" w:rsidRPr="00EE6B25">
        <w:rPr>
          <w:rFonts w:ascii="Times New Roman" w:eastAsia="Times New Roman" w:hAnsi="Times New Roman" w:cs="Times New Roman"/>
        </w:rPr>
        <w:t>.</w:t>
      </w:r>
    </w:p>
    <w:p w14:paraId="11B21D82" w14:textId="244BF3A6" w:rsidR="2A45E331" w:rsidRPr="00EE6B25" w:rsidRDefault="2A45E331" w:rsidP="2A45E331">
      <w:pPr>
        <w:spacing w:after="0" w:line="276" w:lineRule="auto"/>
        <w:rPr>
          <w:rFonts w:ascii="Times New Roman" w:eastAsia="Times New Roman" w:hAnsi="Times New Roman" w:cs="Times New Roman"/>
        </w:rPr>
      </w:pPr>
    </w:p>
    <w:p w14:paraId="6B2159B9" w14:textId="77777777" w:rsidR="00B4551C" w:rsidRPr="00EE6B25" w:rsidRDefault="504B5B8A" w:rsidP="2A45E331">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 xml:space="preserve">SSCI-Hooli's solution will involve using the YOLOv5 machine vision model trained on </w:t>
      </w:r>
      <w:r w:rsidR="1AC1138D" w:rsidRPr="00EE6B25">
        <w:rPr>
          <w:rFonts w:ascii="Times New Roman" w:eastAsia="Times New Roman" w:hAnsi="Times New Roman" w:cs="Times New Roman"/>
        </w:rPr>
        <w:t xml:space="preserve">a pothole dataset for </w:t>
      </w:r>
      <w:r w:rsidRPr="00EE6B25">
        <w:rPr>
          <w:rFonts w:ascii="Times New Roman" w:eastAsia="Times New Roman" w:hAnsi="Times New Roman" w:cs="Times New Roman"/>
        </w:rPr>
        <w:t>predicting pothole</w:t>
      </w:r>
      <w:r w:rsidR="42BF84ED" w:rsidRPr="00EE6B25">
        <w:rPr>
          <w:rFonts w:ascii="Times New Roman" w:eastAsia="Times New Roman" w:hAnsi="Times New Roman" w:cs="Times New Roman"/>
        </w:rPr>
        <w:t xml:space="preserve"> and early sign</w:t>
      </w:r>
      <w:r w:rsidRPr="00EE6B25">
        <w:rPr>
          <w:rFonts w:ascii="Times New Roman" w:eastAsia="Times New Roman" w:hAnsi="Times New Roman" w:cs="Times New Roman"/>
        </w:rPr>
        <w:t xml:space="preserve"> occurrences from real-time </w:t>
      </w:r>
      <w:r w:rsidR="17015C9E" w:rsidRPr="00EE6B25">
        <w:rPr>
          <w:rFonts w:ascii="Times New Roman" w:eastAsia="Times New Roman" w:hAnsi="Times New Roman" w:cs="Times New Roman"/>
        </w:rPr>
        <w:t xml:space="preserve">road condition </w:t>
      </w:r>
      <w:r w:rsidRPr="00EE6B25">
        <w:rPr>
          <w:rFonts w:ascii="Times New Roman" w:eastAsia="Times New Roman" w:hAnsi="Times New Roman" w:cs="Times New Roman"/>
        </w:rPr>
        <w:t>video feeds</w:t>
      </w:r>
      <w:r w:rsidR="47B8BEF1" w:rsidRPr="00EE6B25">
        <w:rPr>
          <w:rFonts w:ascii="Times New Roman" w:eastAsia="Times New Roman" w:hAnsi="Times New Roman" w:cs="Times New Roman"/>
        </w:rPr>
        <w:t>.</w:t>
      </w:r>
      <w:r w:rsidRPr="00EE6B25">
        <w:rPr>
          <w:rFonts w:ascii="Times New Roman" w:eastAsia="Times New Roman" w:hAnsi="Times New Roman" w:cs="Times New Roman"/>
        </w:rPr>
        <w:t xml:space="preserve"> The video feeds will originate from cameras fitted onto Western Australian Public transport buses. Detected potholes</w:t>
      </w:r>
      <w:r w:rsidR="79B9DFA3" w:rsidRPr="00EE6B25">
        <w:rPr>
          <w:rFonts w:ascii="Times New Roman" w:eastAsia="Times New Roman" w:hAnsi="Times New Roman" w:cs="Times New Roman"/>
        </w:rPr>
        <w:t xml:space="preserve"> or their early signs</w:t>
      </w:r>
      <w:r w:rsidRPr="00EE6B25">
        <w:rPr>
          <w:rFonts w:ascii="Times New Roman" w:eastAsia="Times New Roman" w:hAnsi="Times New Roman" w:cs="Times New Roman"/>
        </w:rPr>
        <w:t xml:space="preserve"> </w:t>
      </w:r>
      <w:r w:rsidR="73D3F680" w:rsidRPr="00EE6B25">
        <w:rPr>
          <w:rFonts w:ascii="Times New Roman" w:eastAsia="Times New Roman" w:hAnsi="Times New Roman" w:cs="Times New Roman"/>
        </w:rPr>
        <w:t>will</w:t>
      </w:r>
      <w:r w:rsidRPr="00EE6B25">
        <w:rPr>
          <w:rFonts w:ascii="Times New Roman" w:eastAsia="Times New Roman" w:hAnsi="Times New Roman" w:cs="Times New Roman"/>
        </w:rPr>
        <w:t xml:space="preserve"> have location</w:t>
      </w:r>
      <w:r w:rsidR="17605DAE" w:rsidRPr="00EE6B25">
        <w:rPr>
          <w:rFonts w:ascii="Times New Roman" w:eastAsia="Times New Roman" w:hAnsi="Times New Roman" w:cs="Times New Roman"/>
        </w:rPr>
        <w:t xml:space="preserve">s </w:t>
      </w:r>
      <w:r w:rsidRPr="00EE6B25">
        <w:rPr>
          <w:rFonts w:ascii="Times New Roman" w:eastAsia="Times New Roman" w:hAnsi="Times New Roman" w:cs="Times New Roman"/>
        </w:rPr>
        <w:t>and severit</w:t>
      </w:r>
      <w:r w:rsidR="4621BF52" w:rsidRPr="00EE6B25">
        <w:rPr>
          <w:rFonts w:ascii="Times New Roman" w:eastAsia="Times New Roman" w:hAnsi="Times New Roman" w:cs="Times New Roman"/>
        </w:rPr>
        <w:t>ies</w:t>
      </w:r>
      <w:r w:rsidRPr="00EE6B25">
        <w:rPr>
          <w:rFonts w:ascii="Times New Roman" w:eastAsia="Times New Roman" w:hAnsi="Times New Roman" w:cs="Times New Roman"/>
        </w:rPr>
        <w:t xml:space="preserve"> recorded in text and sent to a cloud application for processing and storage</w:t>
      </w:r>
      <w:r w:rsidR="506D045B" w:rsidRPr="00EE6B25">
        <w:rPr>
          <w:rFonts w:ascii="Times New Roman" w:eastAsia="Times New Roman" w:hAnsi="Times New Roman" w:cs="Times New Roman"/>
        </w:rPr>
        <w:t>.</w:t>
      </w:r>
      <w:r w:rsidR="5CE9F158" w:rsidRPr="00EE6B25">
        <w:rPr>
          <w:rFonts w:ascii="Times New Roman" w:eastAsia="Times New Roman" w:hAnsi="Times New Roman" w:cs="Times New Roman"/>
        </w:rPr>
        <w:t xml:space="preserve"> Additionally, it will include an application for civic pothole reporting which displays all known potholes </w:t>
      </w:r>
      <w:r w:rsidR="73C36165" w:rsidRPr="00EE6B25">
        <w:rPr>
          <w:rFonts w:ascii="Times New Roman" w:eastAsia="Times New Roman" w:hAnsi="Times New Roman" w:cs="Times New Roman"/>
        </w:rPr>
        <w:t xml:space="preserve">and associated severities </w:t>
      </w:r>
      <w:r w:rsidR="5CE9F158" w:rsidRPr="00EE6B25">
        <w:rPr>
          <w:rFonts w:ascii="Times New Roman" w:eastAsia="Times New Roman" w:hAnsi="Times New Roman" w:cs="Times New Roman"/>
        </w:rPr>
        <w:t>within a live m</w:t>
      </w:r>
      <w:r w:rsidR="5CE0D144" w:rsidRPr="00EE6B25">
        <w:rPr>
          <w:rFonts w:ascii="Times New Roman" w:eastAsia="Times New Roman" w:hAnsi="Times New Roman" w:cs="Times New Roman"/>
        </w:rPr>
        <w:t>ap</w:t>
      </w:r>
      <w:r w:rsidR="57DEB17C" w:rsidRPr="00EE6B25">
        <w:rPr>
          <w:rFonts w:ascii="Times New Roman" w:eastAsia="Times New Roman" w:hAnsi="Times New Roman" w:cs="Times New Roman"/>
        </w:rPr>
        <w:t xml:space="preserve">. This live map will be used by the Western Australian Government </w:t>
      </w:r>
      <w:r w:rsidR="21DF547A" w:rsidRPr="00EE6B25">
        <w:rPr>
          <w:rFonts w:ascii="Times New Roman" w:eastAsia="Times New Roman" w:hAnsi="Times New Roman" w:cs="Times New Roman"/>
        </w:rPr>
        <w:t>to enact pothole repairs and citizens for awareness. Additionally, citizens with phone integrated car systems will be alerted of potholes within proximity.</w:t>
      </w:r>
    </w:p>
    <w:p w14:paraId="23B5EFAD" w14:textId="797BFFCC" w:rsidR="322E871C" w:rsidRPr="00EE6B25" w:rsidRDefault="322E871C" w:rsidP="2A45E331">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Success of the machine vision model is expected</w:t>
      </w:r>
      <w:r w:rsidR="0DF3C387" w:rsidRPr="00EE6B25">
        <w:rPr>
          <w:rFonts w:ascii="Times New Roman" w:eastAsia="Times New Roman" w:hAnsi="Times New Roman" w:cs="Times New Roman"/>
        </w:rPr>
        <w:t>,</w:t>
      </w:r>
      <w:r w:rsidRPr="00EE6B25">
        <w:rPr>
          <w:rFonts w:ascii="Times New Roman" w:eastAsia="Times New Roman" w:hAnsi="Times New Roman" w:cs="Times New Roman"/>
        </w:rPr>
        <w:t xml:space="preserve"> with a minimum 90% </w:t>
      </w:r>
      <w:r w:rsidR="780A6807" w:rsidRPr="00EE6B25">
        <w:rPr>
          <w:rFonts w:ascii="Times New Roman" w:eastAsia="Times New Roman" w:hAnsi="Times New Roman" w:cs="Times New Roman"/>
        </w:rPr>
        <w:t xml:space="preserve">accuracy as seen in the past global implementation, </w:t>
      </w:r>
      <w:r w:rsidRPr="00EE6B25">
        <w:rPr>
          <w:rFonts w:ascii="Times New Roman" w:eastAsia="Times New Roman" w:hAnsi="Times New Roman" w:cs="Times New Roman"/>
        </w:rPr>
        <w:t xml:space="preserve">however, </w:t>
      </w:r>
      <w:r w:rsidR="7838B6F4" w:rsidRPr="00EE6B25">
        <w:rPr>
          <w:rFonts w:ascii="Times New Roman" w:eastAsia="Times New Roman" w:hAnsi="Times New Roman" w:cs="Times New Roman"/>
        </w:rPr>
        <w:t>will most likely</w:t>
      </w:r>
      <w:r w:rsidRPr="00EE6B25">
        <w:rPr>
          <w:rFonts w:ascii="Times New Roman" w:eastAsia="Times New Roman" w:hAnsi="Times New Roman" w:cs="Times New Roman"/>
        </w:rPr>
        <w:t xml:space="preserve"> increase as SSCI-Hooli will have a </w:t>
      </w:r>
      <w:r w:rsidRPr="00EE6B25">
        <w:rPr>
          <w:rFonts w:ascii="Times New Roman" w:eastAsia="Times New Roman" w:hAnsi="Times New Roman" w:cs="Times New Roman"/>
        </w:rPr>
        <w:lastRenderedPageBreak/>
        <w:t xml:space="preserve">team dedicated to </w:t>
      </w:r>
      <w:r w:rsidR="74F139BC" w:rsidRPr="00EE6B25">
        <w:rPr>
          <w:rFonts w:ascii="Times New Roman" w:eastAsia="Times New Roman" w:hAnsi="Times New Roman" w:cs="Times New Roman"/>
        </w:rPr>
        <w:t xml:space="preserve">its tuning and </w:t>
      </w:r>
      <w:r w:rsidR="63AF208F" w:rsidRPr="00EE6B25">
        <w:rPr>
          <w:rFonts w:ascii="Times New Roman" w:eastAsia="Times New Roman" w:hAnsi="Times New Roman" w:cs="Times New Roman"/>
        </w:rPr>
        <w:t xml:space="preserve">use a </w:t>
      </w:r>
      <w:r w:rsidR="74F139BC" w:rsidRPr="00EE6B25">
        <w:rPr>
          <w:rFonts w:ascii="Times New Roman" w:eastAsia="Times New Roman" w:hAnsi="Times New Roman" w:cs="Times New Roman"/>
        </w:rPr>
        <w:t>larger dataset (</w:t>
      </w:r>
      <w:r w:rsidR="041007D4" w:rsidRPr="00EE6B25">
        <w:rPr>
          <w:rFonts w:ascii="Times New Roman" w:eastAsia="Times New Roman" w:hAnsi="Times New Roman" w:cs="Times New Roman"/>
        </w:rPr>
        <w:t>Klco et al., 2023)</w:t>
      </w:r>
      <w:r w:rsidR="74F139BC" w:rsidRPr="00EE6B25">
        <w:rPr>
          <w:rFonts w:ascii="Times New Roman" w:eastAsia="Times New Roman" w:hAnsi="Times New Roman" w:cs="Times New Roman"/>
        </w:rPr>
        <w:t>.</w:t>
      </w:r>
      <w:r w:rsidR="3B1478C0" w:rsidRPr="00EE6B25">
        <w:rPr>
          <w:rFonts w:ascii="Times New Roman" w:eastAsia="Times New Roman" w:hAnsi="Times New Roman" w:cs="Times New Roman"/>
        </w:rPr>
        <w:t xml:space="preserve"> In addition, </w:t>
      </w:r>
      <w:r w:rsidR="63C270A0" w:rsidRPr="00EE6B25">
        <w:rPr>
          <w:rFonts w:ascii="Times New Roman" w:eastAsia="Times New Roman" w:hAnsi="Times New Roman" w:cs="Times New Roman"/>
        </w:rPr>
        <w:t xml:space="preserve">cameras will not be used for additional purposes </w:t>
      </w:r>
      <w:r w:rsidR="66027316" w:rsidRPr="00EE6B25">
        <w:rPr>
          <w:rFonts w:ascii="Times New Roman" w:eastAsia="Times New Roman" w:hAnsi="Times New Roman" w:cs="Times New Roman"/>
        </w:rPr>
        <w:t>and will continue to do so as this technology solution remains implemented.</w:t>
      </w:r>
      <w:r w:rsidR="6D2ADB03" w:rsidRPr="00EE6B25">
        <w:rPr>
          <w:rFonts w:ascii="Times New Roman" w:eastAsia="Times New Roman" w:hAnsi="Times New Roman" w:cs="Times New Roman"/>
        </w:rPr>
        <w:t xml:space="preserve"> C</w:t>
      </w:r>
      <w:r w:rsidR="66027316" w:rsidRPr="00EE6B25">
        <w:rPr>
          <w:rFonts w:ascii="Times New Roman" w:eastAsia="Times New Roman" w:hAnsi="Times New Roman" w:cs="Times New Roman"/>
        </w:rPr>
        <w:t>itizens within camera</w:t>
      </w:r>
      <w:r w:rsidR="77668C6F" w:rsidRPr="00EE6B25">
        <w:rPr>
          <w:rFonts w:ascii="Times New Roman" w:eastAsia="Times New Roman" w:hAnsi="Times New Roman" w:cs="Times New Roman"/>
        </w:rPr>
        <w:t xml:space="preserve"> vicinity</w:t>
      </w:r>
      <w:r w:rsidR="66027316" w:rsidRPr="00EE6B25">
        <w:rPr>
          <w:rFonts w:ascii="Times New Roman" w:eastAsia="Times New Roman" w:hAnsi="Times New Roman" w:cs="Times New Roman"/>
        </w:rPr>
        <w:t xml:space="preserve"> are ensured anonymi</w:t>
      </w:r>
      <w:r w:rsidR="5A9F8CB0" w:rsidRPr="00EE6B25">
        <w:rPr>
          <w:rFonts w:ascii="Times New Roman" w:eastAsia="Times New Roman" w:hAnsi="Times New Roman" w:cs="Times New Roman"/>
        </w:rPr>
        <w:t xml:space="preserve">ty, </w:t>
      </w:r>
      <w:r w:rsidR="467AA42D" w:rsidRPr="00EE6B25">
        <w:rPr>
          <w:rFonts w:ascii="Times New Roman" w:eastAsia="Times New Roman" w:hAnsi="Times New Roman" w:cs="Times New Roman"/>
        </w:rPr>
        <w:t xml:space="preserve">which will </w:t>
      </w:r>
      <w:r w:rsidR="5A9F8CB0" w:rsidRPr="00EE6B25">
        <w:rPr>
          <w:rFonts w:ascii="Times New Roman" w:eastAsia="Times New Roman" w:hAnsi="Times New Roman" w:cs="Times New Roman"/>
        </w:rPr>
        <w:t>lead to more positive perc</w:t>
      </w:r>
      <w:r w:rsidR="36DC598A" w:rsidRPr="00EE6B25">
        <w:rPr>
          <w:rFonts w:ascii="Times New Roman" w:eastAsia="Times New Roman" w:hAnsi="Times New Roman" w:cs="Times New Roman"/>
        </w:rPr>
        <w:t>eption</w:t>
      </w:r>
      <w:r w:rsidR="319513E0" w:rsidRPr="00EE6B25">
        <w:rPr>
          <w:rFonts w:ascii="Times New Roman" w:eastAsia="Times New Roman" w:hAnsi="Times New Roman" w:cs="Times New Roman"/>
        </w:rPr>
        <w:t xml:space="preserve"> and possibly an increase in interaction with the civic report aspect of the application. This anonymity continues, with citizen personal data not being required to </w:t>
      </w:r>
      <w:r w:rsidR="7F001781" w:rsidRPr="00EE6B25">
        <w:rPr>
          <w:rFonts w:ascii="Times New Roman" w:eastAsia="Times New Roman" w:hAnsi="Times New Roman" w:cs="Times New Roman"/>
        </w:rPr>
        <w:t>utilise the application, enticing more individua</w:t>
      </w:r>
      <w:r w:rsidR="52D9160E" w:rsidRPr="00EE6B25">
        <w:rPr>
          <w:rFonts w:ascii="Times New Roman" w:eastAsia="Times New Roman" w:hAnsi="Times New Roman" w:cs="Times New Roman"/>
        </w:rPr>
        <w:t>ls to adopt the new system</w:t>
      </w:r>
      <w:r w:rsidR="7F001781" w:rsidRPr="00EE6B25">
        <w:rPr>
          <w:rFonts w:ascii="Times New Roman" w:eastAsia="Times New Roman" w:hAnsi="Times New Roman" w:cs="Times New Roman"/>
        </w:rPr>
        <w:t>.</w:t>
      </w:r>
      <w:r w:rsidR="09765974" w:rsidRPr="00EE6B25">
        <w:rPr>
          <w:rFonts w:ascii="Times New Roman" w:eastAsia="Times New Roman" w:hAnsi="Times New Roman" w:cs="Times New Roman"/>
        </w:rPr>
        <w:t xml:space="preserve"> Finally,</w:t>
      </w:r>
      <w:r w:rsidR="7F001781" w:rsidRPr="00EE6B25">
        <w:rPr>
          <w:rFonts w:ascii="Times New Roman" w:eastAsia="Times New Roman" w:hAnsi="Times New Roman" w:cs="Times New Roman"/>
        </w:rPr>
        <w:t xml:space="preserve"> </w:t>
      </w:r>
      <w:r w:rsidR="1B4F17E8" w:rsidRPr="00EE6B25">
        <w:rPr>
          <w:rFonts w:ascii="Times New Roman" w:eastAsia="Times New Roman" w:hAnsi="Times New Roman" w:cs="Times New Roman"/>
        </w:rPr>
        <w:t>this application will be widely accessible across all mobile devices</w:t>
      </w:r>
      <w:r w:rsidR="6E3D7887" w:rsidRPr="00EE6B25">
        <w:rPr>
          <w:rFonts w:ascii="Times New Roman" w:eastAsia="Times New Roman" w:hAnsi="Times New Roman" w:cs="Times New Roman"/>
        </w:rPr>
        <w:t xml:space="preserve"> with a large focus on friendliness and </w:t>
      </w:r>
      <w:r w:rsidR="17E22FEC" w:rsidRPr="00EE6B25">
        <w:rPr>
          <w:rFonts w:ascii="Times New Roman" w:eastAsia="Times New Roman" w:hAnsi="Times New Roman" w:cs="Times New Roman"/>
        </w:rPr>
        <w:t>accessibility</w:t>
      </w:r>
      <w:r w:rsidR="1B4F17E8" w:rsidRPr="00EE6B25">
        <w:rPr>
          <w:rFonts w:ascii="Times New Roman" w:eastAsia="Times New Roman" w:hAnsi="Times New Roman" w:cs="Times New Roman"/>
        </w:rPr>
        <w:t xml:space="preserve">, providing all citizens access to </w:t>
      </w:r>
      <w:r w:rsidR="3DA530D8" w:rsidRPr="00EE6B25">
        <w:rPr>
          <w:rFonts w:ascii="Times New Roman" w:eastAsia="Times New Roman" w:hAnsi="Times New Roman" w:cs="Times New Roman"/>
        </w:rPr>
        <w:t xml:space="preserve">convenient </w:t>
      </w:r>
      <w:r w:rsidR="1B4F17E8" w:rsidRPr="00EE6B25">
        <w:rPr>
          <w:rFonts w:ascii="Times New Roman" w:eastAsia="Times New Roman" w:hAnsi="Times New Roman" w:cs="Times New Roman"/>
        </w:rPr>
        <w:t>pothole reporting and awareness.</w:t>
      </w:r>
      <w:r w:rsidR="4CF31757" w:rsidRPr="00EE6B25">
        <w:rPr>
          <w:rFonts w:ascii="Times New Roman" w:eastAsia="Times New Roman" w:hAnsi="Times New Roman" w:cs="Times New Roman"/>
        </w:rPr>
        <w:t xml:space="preserve"> With the success of this applic</w:t>
      </w:r>
      <w:r w:rsidR="45AED8E5" w:rsidRPr="00EE6B25">
        <w:rPr>
          <w:rFonts w:ascii="Times New Roman" w:eastAsia="Times New Roman" w:hAnsi="Times New Roman" w:cs="Times New Roman"/>
        </w:rPr>
        <w:t>ation, citizens will have the opportunity to hold the government and local councils accountable through pothole transparency which the previous reporting system did not allow.</w:t>
      </w:r>
    </w:p>
    <w:p w14:paraId="4F7942D5" w14:textId="4B562DE3" w:rsidR="2A45E331" w:rsidRPr="00EE6B25" w:rsidRDefault="2A45E331" w:rsidP="2A45E331">
      <w:pPr>
        <w:spacing w:after="0" w:line="276" w:lineRule="auto"/>
        <w:rPr>
          <w:rFonts w:ascii="Times New Roman" w:eastAsia="Times New Roman" w:hAnsi="Times New Roman" w:cs="Times New Roman"/>
        </w:rPr>
      </w:pPr>
    </w:p>
    <w:p w14:paraId="5B718248" w14:textId="72C57E57" w:rsidR="211510A0" w:rsidRPr="00EE6B25" w:rsidRDefault="211510A0" w:rsidP="00CA610A">
      <w:pPr>
        <w:pStyle w:val="Heading1"/>
        <w:spacing w:before="0" w:after="0" w:line="276" w:lineRule="auto"/>
        <w:jc w:val="center"/>
        <w:rPr>
          <w:rFonts w:ascii="Times New Roman" w:eastAsia="Times New Roman" w:hAnsi="Times New Roman" w:cs="Times New Roman"/>
          <w:b/>
          <w:bCs/>
          <w:color w:val="auto"/>
          <w:sz w:val="24"/>
          <w:szCs w:val="24"/>
        </w:rPr>
      </w:pPr>
      <w:bookmarkStart w:id="6" w:name="_Toc209169637"/>
      <w:r w:rsidRPr="00EE6B25">
        <w:rPr>
          <w:rFonts w:ascii="Times New Roman" w:eastAsia="Times New Roman" w:hAnsi="Times New Roman" w:cs="Times New Roman"/>
          <w:b/>
          <w:bCs/>
          <w:color w:val="auto"/>
          <w:sz w:val="24"/>
          <w:szCs w:val="24"/>
        </w:rPr>
        <w:t>Use Of Project Management</w:t>
      </w:r>
      <w:bookmarkEnd w:id="6"/>
    </w:p>
    <w:p w14:paraId="5BD2C527" w14:textId="1F14D2B9" w:rsidR="0009184A" w:rsidRPr="00EE6B25" w:rsidRDefault="703350BC" w:rsidP="00D4267F">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 xml:space="preserve">The project will </w:t>
      </w:r>
      <w:r w:rsidR="6D826FEE" w:rsidRPr="00EE6B25">
        <w:rPr>
          <w:rFonts w:ascii="Times New Roman" w:eastAsia="Times New Roman" w:hAnsi="Times New Roman" w:cs="Times New Roman"/>
        </w:rPr>
        <w:t>follow strictly to its timeframe</w:t>
      </w:r>
      <w:r w:rsidR="3ACAA78D" w:rsidRPr="00EE6B25">
        <w:rPr>
          <w:rFonts w:ascii="Times New Roman" w:eastAsia="Times New Roman" w:hAnsi="Times New Roman" w:cs="Times New Roman"/>
        </w:rPr>
        <w:t>,</w:t>
      </w:r>
      <w:r w:rsidRPr="00EE6B25">
        <w:rPr>
          <w:rFonts w:ascii="Times New Roman" w:eastAsia="Times New Roman" w:hAnsi="Times New Roman" w:cs="Times New Roman"/>
        </w:rPr>
        <w:t xml:space="preserve"> with the project manager coordinating tasks, monitoring progress, and ensuring alignment with the ag</w:t>
      </w:r>
      <w:r w:rsidR="3C4091D1" w:rsidRPr="00EE6B25">
        <w:rPr>
          <w:rFonts w:ascii="Times New Roman" w:eastAsia="Times New Roman" w:hAnsi="Times New Roman" w:cs="Times New Roman"/>
        </w:rPr>
        <w:t>reed scope</w:t>
      </w:r>
      <w:r w:rsidR="6426F818" w:rsidRPr="00EE6B25">
        <w:rPr>
          <w:rFonts w:ascii="Times New Roman" w:eastAsia="Times New Roman" w:hAnsi="Times New Roman" w:cs="Times New Roman"/>
        </w:rPr>
        <w:t xml:space="preserve"> and project committee</w:t>
      </w:r>
      <w:r w:rsidR="3C4091D1" w:rsidRPr="00EE6B25">
        <w:rPr>
          <w:rFonts w:ascii="Times New Roman" w:eastAsia="Times New Roman" w:hAnsi="Times New Roman" w:cs="Times New Roman"/>
        </w:rPr>
        <w:t>. Team members will be assigned responsibilities based on their strengths</w:t>
      </w:r>
      <w:r w:rsidR="632A4280" w:rsidRPr="00EE6B25">
        <w:rPr>
          <w:rFonts w:ascii="Times New Roman" w:eastAsia="Times New Roman" w:hAnsi="Times New Roman" w:cs="Times New Roman"/>
        </w:rPr>
        <w:t>, supported by clear milestones and weekly meetings to track deliverables and resolve challenges quickly. Shared digital platforms will be used for collaboration and document management, ensuring transparency and accountability across the team.</w:t>
      </w:r>
      <w:r w:rsidR="009114A1" w:rsidRPr="00EE6B25">
        <w:rPr>
          <w:rFonts w:ascii="Times New Roman" w:eastAsia="Times New Roman" w:hAnsi="Times New Roman" w:cs="Times New Roman"/>
        </w:rPr>
        <w:t xml:space="preserve"> </w:t>
      </w:r>
      <w:r w:rsidR="632A4280" w:rsidRPr="00EE6B25">
        <w:rPr>
          <w:rFonts w:ascii="Times New Roman" w:eastAsia="Times New Roman" w:hAnsi="Times New Roman" w:cs="Times New Roman"/>
        </w:rPr>
        <w:t>Risks such</w:t>
      </w:r>
      <w:r w:rsidR="6581E786" w:rsidRPr="00EE6B25">
        <w:rPr>
          <w:rFonts w:ascii="Times New Roman" w:eastAsia="Times New Roman" w:hAnsi="Times New Roman" w:cs="Times New Roman"/>
        </w:rPr>
        <w:t xml:space="preserve"> </w:t>
      </w:r>
      <w:r w:rsidR="632A4280" w:rsidRPr="00EE6B25">
        <w:rPr>
          <w:rFonts w:ascii="Times New Roman" w:eastAsia="Times New Roman" w:hAnsi="Times New Roman" w:cs="Times New Roman"/>
        </w:rPr>
        <w:t xml:space="preserve">as uneven workload or schedule slippage will be managed </w:t>
      </w:r>
      <w:r w:rsidR="5AD35803" w:rsidRPr="00EE6B25">
        <w:rPr>
          <w:rFonts w:ascii="Times New Roman" w:eastAsia="Times New Roman" w:hAnsi="Times New Roman" w:cs="Times New Roman"/>
        </w:rPr>
        <w:t>by early detection through frequent project updates</w:t>
      </w:r>
      <w:r w:rsidR="632A4280" w:rsidRPr="00EE6B25">
        <w:rPr>
          <w:rFonts w:ascii="Times New Roman" w:eastAsia="Times New Roman" w:hAnsi="Times New Roman" w:cs="Times New Roman"/>
        </w:rPr>
        <w:t>, a</w:t>
      </w:r>
      <w:r w:rsidR="223404D6" w:rsidRPr="00EE6B25">
        <w:rPr>
          <w:rFonts w:ascii="Times New Roman" w:eastAsia="Times New Roman" w:hAnsi="Times New Roman" w:cs="Times New Roman"/>
        </w:rPr>
        <w:t>llowing the</w:t>
      </w:r>
      <w:r w:rsidR="632A4280" w:rsidRPr="00EE6B25">
        <w:rPr>
          <w:rFonts w:ascii="Times New Roman" w:eastAsia="Times New Roman" w:hAnsi="Times New Roman" w:cs="Times New Roman"/>
        </w:rPr>
        <w:t xml:space="preserve"> timely redistribution of </w:t>
      </w:r>
      <w:r w:rsidR="76F9FF6D" w:rsidRPr="00EE6B25">
        <w:rPr>
          <w:rFonts w:ascii="Times New Roman" w:eastAsia="Times New Roman" w:hAnsi="Times New Roman" w:cs="Times New Roman"/>
        </w:rPr>
        <w:t>necessary tasks</w:t>
      </w:r>
      <w:r w:rsidR="632A4280" w:rsidRPr="00EE6B25">
        <w:rPr>
          <w:rFonts w:ascii="Times New Roman" w:eastAsia="Times New Roman" w:hAnsi="Times New Roman" w:cs="Times New Roman"/>
        </w:rPr>
        <w:t>.</w:t>
      </w:r>
      <w:r w:rsidR="31727063" w:rsidRPr="00EE6B25">
        <w:rPr>
          <w:rFonts w:ascii="Times New Roman" w:eastAsia="Times New Roman" w:hAnsi="Times New Roman" w:cs="Times New Roman"/>
        </w:rPr>
        <w:t xml:space="preserve"> </w:t>
      </w:r>
      <w:r w:rsidR="18413595" w:rsidRPr="00EE6B25">
        <w:rPr>
          <w:rFonts w:ascii="Times New Roman" w:eastAsia="Times New Roman" w:hAnsi="Times New Roman" w:cs="Times New Roman"/>
        </w:rPr>
        <w:t>Stakeholder</w:t>
      </w:r>
      <w:r w:rsidR="20D36EAF" w:rsidRPr="00EE6B25">
        <w:rPr>
          <w:rFonts w:ascii="Times New Roman" w:eastAsia="Times New Roman" w:hAnsi="Times New Roman" w:cs="Times New Roman"/>
        </w:rPr>
        <w:t xml:space="preserve"> </w:t>
      </w:r>
      <w:r w:rsidR="66243932" w:rsidRPr="00EE6B25">
        <w:rPr>
          <w:rFonts w:ascii="Times New Roman" w:eastAsia="Times New Roman" w:hAnsi="Times New Roman" w:cs="Times New Roman"/>
        </w:rPr>
        <w:t xml:space="preserve">expectations will remain central to decision making, </w:t>
      </w:r>
      <w:r w:rsidR="16AFCE0F" w:rsidRPr="00EE6B25">
        <w:rPr>
          <w:rFonts w:ascii="Times New Roman" w:eastAsia="Times New Roman" w:hAnsi="Times New Roman" w:cs="Times New Roman"/>
        </w:rPr>
        <w:t>enforced by the project committee and their decisions.</w:t>
      </w:r>
      <w:r w:rsidR="22540D36" w:rsidRPr="00EE6B25">
        <w:rPr>
          <w:rFonts w:ascii="Times New Roman" w:eastAsia="Times New Roman" w:hAnsi="Times New Roman" w:cs="Times New Roman"/>
        </w:rPr>
        <w:t xml:space="preserve"> </w:t>
      </w:r>
      <w:r w:rsidR="66243932" w:rsidRPr="00EE6B25">
        <w:rPr>
          <w:rFonts w:ascii="Times New Roman" w:eastAsia="Times New Roman" w:hAnsi="Times New Roman" w:cs="Times New Roman"/>
        </w:rPr>
        <w:t>This approa</w:t>
      </w:r>
      <w:r w:rsidR="2185E370" w:rsidRPr="00EE6B25">
        <w:rPr>
          <w:rFonts w:ascii="Times New Roman" w:eastAsia="Times New Roman" w:hAnsi="Times New Roman" w:cs="Times New Roman"/>
        </w:rPr>
        <w:t>ch ensures effective coordination, accountability, and adaptability underpinned by PMBOK principles of scope, schedule, communication, resource, risk, and quality management</w:t>
      </w:r>
      <w:r w:rsidR="7EE4CA85" w:rsidRPr="00EE6B25">
        <w:rPr>
          <w:rFonts w:ascii="Times New Roman" w:eastAsia="Times New Roman" w:hAnsi="Times New Roman" w:cs="Times New Roman"/>
        </w:rPr>
        <w:t>.</w:t>
      </w:r>
    </w:p>
    <w:p w14:paraId="6D554857" w14:textId="77777777" w:rsidR="00D4267F" w:rsidRPr="00EE6B25" w:rsidRDefault="00D4267F" w:rsidP="00D4267F">
      <w:pPr>
        <w:spacing w:after="0" w:line="276" w:lineRule="auto"/>
        <w:ind w:firstLine="720"/>
        <w:rPr>
          <w:rFonts w:ascii="Times New Roman" w:eastAsia="Times New Roman" w:hAnsi="Times New Roman" w:cs="Times New Roman"/>
        </w:rPr>
      </w:pPr>
    </w:p>
    <w:p w14:paraId="79F97BB5" w14:textId="6B29DB6E" w:rsidR="48FD5C4E" w:rsidRPr="00EE6B25" w:rsidRDefault="48FD5C4E" w:rsidP="00822390">
      <w:pPr>
        <w:pStyle w:val="Heading1"/>
        <w:spacing w:before="0" w:after="0" w:line="276" w:lineRule="auto"/>
        <w:jc w:val="center"/>
        <w:rPr>
          <w:rFonts w:ascii="Times New Roman" w:eastAsia="Times New Roman" w:hAnsi="Times New Roman" w:cs="Times New Roman"/>
          <w:b/>
          <w:bCs/>
          <w:color w:val="auto"/>
          <w:sz w:val="24"/>
          <w:szCs w:val="24"/>
        </w:rPr>
      </w:pPr>
      <w:bookmarkStart w:id="7" w:name="_Toc209169638"/>
      <w:r w:rsidRPr="00EE6B25">
        <w:rPr>
          <w:rFonts w:ascii="Times New Roman" w:eastAsia="Times New Roman" w:hAnsi="Times New Roman" w:cs="Times New Roman"/>
          <w:b/>
          <w:bCs/>
          <w:color w:val="auto"/>
          <w:sz w:val="24"/>
          <w:szCs w:val="24"/>
        </w:rPr>
        <w:t>Conclusion</w:t>
      </w:r>
      <w:bookmarkEnd w:id="7"/>
    </w:p>
    <w:p w14:paraId="01F02831" w14:textId="74008A36" w:rsidR="718EEBD9" w:rsidRPr="00EE6B25" w:rsidRDefault="718EEBD9" w:rsidP="2A45E331">
      <w:pPr>
        <w:spacing w:after="0" w:line="276" w:lineRule="auto"/>
        <w:ind w:firstLine="720"/>
        <w:rPr>
          <w:rFonts w:ascii="Times New Roman" w:eastAsia="Times New Roman" w:hAnsi="Times New Roman" w:cs="Times New Roman"/>
        </w:rPr>
      </w:pPr>
      <w:r w:rsidRPr="00EE6B25">
        <w:rPr>
          <w:rFonts w:ascii="Times New Roman" w:eastAsia="Times New Roman" w:hAnsi="Times New Roman" w:cs="Times New Roman"/>
        </w:rPr>
        <w:t>This report discussed two globally implemented technology solutions, civic</w:t>
      </w:r>
      <w:r w:rsidR="20A6F50B" w:rsidRPr="00EE6B25">
        <w:rPr>
          <w:rFonts w:ascii="Times New Roman" w:eastAsia="Times New Roman" w:hAnsi="Times New Roman" w:cs="Times New Roman"/>
        </w:rPr>
        <w:t xml:space="preserve"> </w:t>
      </w:r>
      <w:r w:rsidRPr="00EE6B25">
        <w:rPr>
          <w:rFonts w:ascii="Times New Roman" w:eastAsia="Times New Roman" w:hAnsi="Times New Roman" w:cs="Times New Roman"/>
        </w:rPr>
        <w:t>engagement applications and hazard detection systems</w:t>
      </w:r>
      <w:r w:rsidR="57362CD5" w:rsidRPr="00EE6B25">
        <w:rPr>
          <w:rFonts w:ascii="Times New Roman" w:eastAsia="Times New Roman" w:hAnsi="Times New Roman" w:cs="Times New Roman"/>
        </w:rPr>
        <w:t>.</w:t>
      </w:r>
      <w:r w:rsidR="6E98CB77" w:rsidRPr="00EE6B25">
        <w:rPr>
          <w:rFonts w:ascii="Times New Roman" w:eastAsia="Times New Roman" w:hAnsi="Times New Roman" w:cs="Times New Roman"/>
        </w:rPr>
        <w:t xml:space="preserve"> </w:t>
      </w:r>
      <w:r w:rsidR="7E104503" w:rsidRPr="00EE6B25">
        <w:rPr>
          <w:rFonts w:ascii="Times New Roman" w:eastAsia="Times New Roman" w:hAnsi="Times New Roman" w:cs="Times New Roman"/>
        </w:rPr>
        <w:t xml:space="preserve">Civic engagement applications have shown to succeed globally, with large reporting frequencies within USA </w:t>
      </w:r>
      <w:r w:rsidR="0659BA66" w:rsidRPr="00EE6B25">
        <w:rPr>
          <w:rFonts w:ascii="Times New Roman" w:eastAsia="Times New Roman" w:hAnsi="Times New Roman" w:cs="Times New Roman"/>
        </w:rPr>
        <w:t>and Indonesia (</w:t>
      </w:r>
      <w:r w:rsidR="46D692E9" w:rsidRPr="00EE6B25">
        <w:rPr>
          <w:rFonts w:ascii="Times New Roman" w:eastAsia="Times New Roman" w:hAnsi="Times New Roman" w:cs="Times New Roman"/>
        </w:rPr>
        <w:t>OPSI, 2021</w:t>
      </w:r>
      <w:r w:rsidR="568197CA" w:rsidRPr="00EE6B25">
        <w:rPr>
          <w:rFonts w:ascii="Times New Roman" w:eastAsia="Times New Roman" w:hAnsi="Times New Roman" w:cs="Times New Roman"/>
        </w:rPr>
        <w:t xml:space="preserve">; </w:t>
      </w:r>
      <w:r w:rsidR="2E1D0183" w:rsidRPr="00EE6B25">
        <w:rPr>
          <w:rFonts w:ascii="Times New Roman" w:eastAsia="Times New Roman" w:hAnsi="Times New Roman" w:cs="Times New Roman"/>
        </w:rPr>
        <w:t>Wildhani et al., 2023</w:t>
      </w:r>
      <w:r w:rsidR="568197CA" w:rsidRPr="00EE6B25">
        <w:rPr>
          <w:rFonts w:ascii="Times New Roman" w:eastAsia="Times New Roman" w:hAnsi="Times New Roman" w:cs="Times New Roman"/>
        </w:rPr>
        <w:t xml:space="preserve">; </w:t>
      </w:r>
      <w:r w:rsidR="6C9BC85F" w:rsidRPr="00EE6B25">
        <w:rPr>
          <w:rFonts w:ascii="Times New Roman" w:eastAsia="Times New Roman" w:hAnsi="Times New Roman" w:cs="Times New Roman"/>
        </w:rPr>
        <w:t>City of Boston, n.d.c</w:t>
      </w:r>
      <w:r w:rsidR="568197CA" w:rsidRPr="00EE6B25">
        <w:rPr>
          <w:rFonts w:ascii="Times New Roman" w:eastAsia="Times New Roman" w:hAnsi="Times New Roman" w:cs="Times New Roman"/>
        </w:rPr>
        <w:t xml:space="preserve">; </w:t>
      </w:r>
      <w:r w:rsidR="6D153416" w:rsidRPr="00EE6B25">
        <w:rPr>
          <w:rFonts w:ascii="Times New Roman" w:eastAsia="Times New Roman" w:hAnsi="Times New Roman" w:cs="Times New Roman"/>
        </w:rPr>
        <w:t>City of Chicago, n.d.b</w:t>
      </w:r>
      <w:r w:rsidR="568197CA" w:rsidRPr="00EE6B25">
        <w:rPr>
          <w:rFonts w:ascii="Times New Roman" w:eastAsia="Times New Roman" w:hAnsi="Times New Roman" w:cs="Times New Roman"/>
        </w:rPr>
        <w:t xml:space="preserve">; </w:t>
      </w:r>
      <w:r w:rsidR="22E18254" w:rsidRPr="00EE6B25">
        <w:rPr>
          <w:rFonts w:ascii="Times New Roman" w:eastAsia="Times New Roman" w:hAnsi="Times New Roman" w:cs="Times New Roman"/>
        </w:rPr>
        <w:t>City of New York, n.d.b</w:t>
      </w:r>
      <w:r w:rsidR="0659BA66" w:rsidRPr="00EE6B25">
        <w:rPr>
          <w:rFonts w:ascii="Times New Roman" w:eastAsia="Times New Roman" w:hAnsi="Times New Roman" w:cs="Times New Roman"/>
        </w:rPr>
        <w:t>).</w:t>
      </w:r>
      <w:r w:rsidR="7E104503" w:rsidRPr="00EE6B25">
        <w:rPr>
          <w:rFonts w:ascii="Times New Roman" w:eastAsia="Times New Roman" w:hAnsi="Times New Roman" w:cs="Times New Roman"/>
        </w:rPr>
        <w:t xml:space="preserve"> </w:t>
      </w:r>
      <w:r w:rsidR="422D1489" w:rsidRPr="00EE6B25">
        <w:rPr>
          <w:rFonts w:ascii="Times New Roman" w:eastAsia="Times New Roman" w:hAnsi="Times New Roman" w:cs="Times New Roman"/>
        </w:rPr>
        <w:t>Despite this, SSCI-Hooli are aware of these applications requiring positive perception from citizens</w:t>
      </w:r>
      <w:r w:rsidR="2FA0CDF2" w:rsidRPr="00EE6B25">
        <w:rPr>
          <w:rFonts w:ascii="Times New Roman" w:eastAsia="Times New Roman" w:hAnsi="Times New Roman" w:cs="Times New Roman"/>
        </w:rPr>
        <w:t xml:space="preserve"> </w:t>
      </w:r>
      <w:r w:rsidR="422D1489" w:rsidRPr="00EE6B25">
        <w:rPr>
          <w:rFonts w:ascii="Times New Roman" w:eastAsia="Times New Roman" w:hAnsi="Times New Roman" w:cs="Times New Roman"/>
        </w:rPr>
        <w:t>to succeed, achieved through user-friendliness and anonymity (</w:t>
      </w:r>
      <w:r w:rsidR="0B64B281" w:rsidRPr="00EE6B25">
        <w:rPr>
          <w:rFonts w:ascii="Times New Roman" w:eastAsia="Times New Roman" w:hAnsi="Times New Roman" w:cs="Times New Roman"/>
        </w:rPr>
        <w:t>Wildhani et al., 2023</w:t>
      </w:r>
      <w:r w:rsidR="5730288C" w:rsidRPr="00EE6B25">
        <w:rPr>
          <w:rFonts w:ascii="Times New Roman" w:eastAsia="Times New Roman" w:hAnsi="Times New Roman" w:cs="Times New Roman"/>
        </w:rPr>
        <w:t xml:space="preserve">; </w:t>
      </w:r>
      <w:r w:rsidR="0BCAE794" w:rsidRPr="00EE6B25">
        <w:rPr>
          <w:rFonts w:ascii="Times New Roman" w:eastAsia="Times New Roman" w:hAnsi="Times New Roman" w:cs="Times New Roman"/>
        </w:rPr>
        <w:t>Susanto et al., 2017</w:t>
      </w:r>
      <w:r w:rsidR="5730288C" w:rsidRPr="00EE6B25">
        <w:rPr>
          <w:rFonts w:ascii="Times New Roman" w:eastAsia="Times New Roman" w:hAnsi="Times New Roman" w:cs="Times New Roman"/>
        </w:rPr>
        <w:t xml:space="preserve">; </w:t>
      </w:r>
      <w:r w:rsidR="52F4E6BF" w:rsidRPr="00EE6B25">
        <w:rPr>
          <w:rFonts w:ascii="Times New Roman" w:eastAsia="Times New Roman" w:hAnsi="Times New Roman" w:cs="Times New Roman"/>
        </w:rPr>
        <w:t>King &amp; Brown, 2007</w:t>
      </w:r>
      <w:r w:rsidR="422D1489" w:rsidRPr="00EE6B25">
        <w:rPr>
          <w:rFonts w:ascii="Times New Roman" w:eastAsia="Times New Roman" w:hAnsi="Times New Roman" w:cs="Times New Roman"/>
        </w:rPr>
        <w:t>).</w:t>
      </w:r>
      <w:r w:rsidR="31E03F95" w:rsidRPr="00EE6B25">
        <w:rPr>
          <w:rFonts w:ascii="Times New Roman" w:eastAsia="Times New Roman" w:hAnsi="Times New Roman" w:cs="Times New Roman"/>
        </w:rPr>
        <w:t xml:space="preserve"> </w:t>
      </w:r>
      <w:r w:rsidR="422D1489" w:rsidRPr="00EE6B25">
        <w:rPr>
          <w:rFonts w:ascii="Times New Roman" w:eastAsia="Times New Roman" w:hAnsi="Times New Roman" w:cs="Times New Roman"/>
        </w:rPr>
        <w:t xml:space="preserve">Hazard detection systems for potholes within multiple countries </w:t>
      </w:r>
      <w:r w:rsidR="3BB373EF" w:rsidRPr="00EE6B25">
        <w:rPr>
          <w:rFonts w:ascii="Times New Roman" w:eastAsia="Times New Roman" w:hAnsi="Times New Roman" w:cs="Times New Roman"/>
        </w:rPr>
        <w:t>achieve high accuracies, with the YOLOv5 model SSCI-Hooli will implement achieving a 90% accuracy (</w:t>
      </w:r>
      <w:r w:rsidR="0CEBC8F5" w:rsidRPr="00EE6B25">
        <w:rPr>
          <w:rFonts w:ascii="Times New Roman" w:eastAsia="Times New Roman" w:hAnsi="Times New Roman" w:cs="Times New Roman"/>
        </w:rPr>
        <w:t>Klco et al., 2023</w:t>
      </w:r>
      <w:r w:rsidR="3BB373EF" w:rsidRPr="00EE6B25">
        <w:rPr>
          <w:rFonts w:ascii="Times New Roman" w:eastAsia="Times New Roman" w:hAnsi="Times New Roman" w:cs="Times New Roman"/>
        </w:rPr>
        <w:t xml:space="preserve">). By undertaking this analysis, SSCI-Hooli </w:t>
      </w:r>
      <w:r w:rsidR="0B6E4FF0" w:rsidRPr="00EE6B25">
        <w:rPr>
          <w:rFonts w:ascii="Times New Roman" w:eastAsia="Times New Roman" w:hAnsi="Times New Roman" w:cs="Times New Roman"/>
        </w:rPr>
        <w:t>is made aware that this accuracy can be exceeded through model tuning improvements and increased dataset size</w:t>
      </w:r>
      <w:r w:rsidR="521B4D29" w:rsidRPr="00EE6B25">
        <w:rPr>
          <w:rFonts w:ascii="Times New Roman" w:eastAsia="Times New Roman" w:hAnsi="Times New Roman" w:cs="Times New Roman"/>
        </w:rPr>
        <w:t>s</w:t>
      </w:r>
      <w:r w:rsidR="0B6E4FF0" w:rsidRPr="00EE6B25">
        <w:rPr>
          <w:rFonts w:ascii="Times New Roman" w:eastAsia="Times New Roman" w:hAnsi="Times New Roman" w:cs="Times New Roman"/>
        </w:rPr>
        <w:t xml:space="preserve"> (</w:t>
      </w:r>
      <w:r w:rsidR="24164E60" w:rsidRPr="00EE6B25">
        <w:rPr>
          <w:rFonts w:ascii="Times New Roman" w:eastAsia="Times New Roman" w:hAnsi="Times New Roman" w:cs="Times New Roman"/>
        </w:rPr>
        <w:t>Klco et al., 2023</w:t>
      </w:r>
      <w:r w:rsidR="0B6E4FF0" w:rsidRPr="00EE6B25">
        <w:rPr>
          <w:rFonts w:ascii="Times New Roman" w:eastAsia="Times New Roman" w:hAnsi="Times New Roman" w:cs="Times New Roman"/>
        </w:rPr>
        <w:t>).</w:t>
      </w:r>
    </w:p>
    <w:p w14:paraId="3883F6AB" w14:textId="04736B5F" w:rsidR="5B146120" w:rsidRPr="00EE6B25" w:rsidRDefault="5B146120" w:rsidP="2A45E331">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 xml:space="preserve"> </w:t>
      </w:r>
    </w:p>
    <w:p w14:paraId="2D4BDE9D" w14:textId="6F6DFDA1" w:rsidR="002D3D64" w:rsidRPr="00EE6B25" w:rsidRDefault="6448C832" w:rsidP="00D41C97">
      <w:pPr>
        <w:spacing w:after="0" w:line="276" w:lineRule="auto"/>
        <w:rPr>
          <w:rFonts w:ascii="Times New Roman" w:eastAsia="Times New Roman" w:hAnsi="Times New Roman" w:cs="Times New Roman"/>
        </w:rPr>
      </w:pPr>
      <w:r w:rsidRPr="00EE6B25">
        <w:rPr>
          <w:rFonts w:ascii="Times New Roman" w:eastAsia="Times New Roman" w:hAnsi="Times New Roman" w:cs="Times New Roman"/>
        </w:rPr>
        <w:t>By analysing the success</w:t>
      </w:r>
      <w:r w:rsidR="464453B4" w:rsidRPr="00EE6B25">
        <w:rPr>
          <w:rFonts w:ascii="Times New Roman" w:eastAsia="Times New Roman" w:hAnsi="Times New Roman" w:cs="Times New Roman"/>
        </w:rPr>
        <w:t xml:space="preserve"> </w:t>
      </w:r>
      <w:r w:rsidR="7D2C214B" w:rsidRPr="00EE6B25">
        <w:rPr>
          <w:rFonts w:ascii="Times New Roman" w:eastAsia="Times New Roman" w:hAnsi="Times New Roman" w:cs="Times New Roman"/>
        </w:rPr>
        <w:t>or</w:t>
      </w:r>
      <w:r w:rsidRPr="00EE6B25">
        <w:rPr>
          <w:rFonts w:ascii="Times New Roman" w:eastAsia="Times New Roman" w:hAnsi="Times New Roman" w:cs="Times New Roman"/>
        </w:rPr>
        <w:t xml:space="preserve"> failure </w:t>
      </w:r>
      <w:r w:rsidR="346AB7DE" w:rsidRPr="00EE6B25">
        <w:rPr>
          <w:rFonts w:ascii="Times New Roman" w:eastAsia="Times New Roman" w:hAnsi="Times New Roman" w:cs="Times New Roman"/>
        </w:rPr>
        <w:t>of</w:t>
      </w:r>
      <w:r w:rsidRPr="00EE6B25">
        <w:rPr>
          <w:rFonts w:ascii="Times New Roman" w:eastAsia="Times New Roman" w:hAnsi="Times New Roman" w:cs="Times New Roman"/>
        </w:rPr>
        <w:t xml:space="preserve"> a </w:t>
      </w:r>
      <w:r w:rsidR="64C96693" w:rsidRPr="00EE6B25">
        <w:rPr>
          <w:rFonts w:ascii="Times New Roman" w:eastAsia="Times New Roman" w:hAnsi="Times New Roman" w:cs="Times New Roman"/>
        </w:rPr>
        <w:t>country</w:t>
      </w:r>
      <w:r w:rsidR="64393EA9" w:rsidRPr="00EE6B25">
        <w:rPr>
          <w:rFonts w:ascii="Times New Roman" w:eastAsia="Times New Roman" w:hAnsi="Times New Roman" w:cs="Times New Roman"/>
        </w:rPr>
        <w:t>’s</w:t>
      </w:r>
      <w:r w:rsidR="61D2B70B" w:rsidRPr="00EE6B25">
        <w:rPr>
          <w:rFonts w:ascii="Times New Roman" w:eastAsia="Times New Roman" w:hAnsi="Times New Roman" w:cs="Times New Roman"/>
        </w:rPr>
        <w:t xml:space="preserve"> i</w:t>
      </w:r>
      <w:r w:rsidRPr="00EE6B25">
        <w:rPr>
          <w:rFonts w:ascii="Times New Roman" w:eastAsia="Times New Roman" w:hAnsi="Times New Roman" w:cs="Times New Roman"/>
        </w:rPr>
        <w:t xml:space="preserve">mplementation, SSCI-Hooli </w:t>
      </w:r>
      <w:r w:rsidR="0EF48A05" w:rsidRPr="00EE6B25">
        <w:rPr>
          <w:rFonts w:ascii="Times New Roman" w:eastAsia="Times New Roman" w:hAnsi="Times New Roman" w:cs="Times New Roman"/>
        </w:rPr>
        <w:t>is prepared in delivering their technology driven solution,</w:t>
      </w:r>
      <w:r w:rsidR="6BA16AAC" w:rsidRPr="00EE6B25">
        <w:rPr>
          <w:rFonts w:ascii="Times New Roman" w:eastAsia="Times New Roman" w:hAnsi="Times New Roman" w:cs="Times New Roman"/>
        </w:rPr>
        <w:t xml:space="preserve"> providing automatic</w:t>
      </w:r>
      <w:r w:rsidR="646F63A6" w:rsidRPr="00EE6B25">
        <w:rPr>
          <w:rFonts w:ascii="Times New Roman" w:eastAsia="Times New Roman" w:hAnsi="Times New Roman" w:cs="Times New Roman"/>
        </w:rPr>
        <w:t xml:space="preserve"> pothole and early sign detection</w:t>
      </w:r>
      <w:r w:rsidR="19609696" w:rsidRPr="00EE6B25">
        <w:rPr>
          <w:rFonts w:ascii="Times New Roman" w:eastAsia="Times New Roman" w:hAnsi="Times New Roman" w:cs="Times New Roman"/>
        </w:rPr>
        <w:t>. This preparation ensures</w:t>
      </w:r>
      <w:r w:rsidR="5D531A35" w:rsidRPr="00EE6B25">
        <w:rPr>
          <w:rFonts w:ascii="Times New Roman" w:eastAsia="Times New Roman" w:hAnsi="Times New Roman" w:cs="Times New Roman"/>
        </w:rPr>
        <w:t xml:space="preserve"> the technology is widely accepted among the WA government and its citizens.</w:t>
      </w:r>
    </w:p>
    <w:p w14:paraId="6094BA3D" w14:textId="5C871C0D" w:rsidR="00325374" w:rsidRPr="00EE6B25" w:rsidRDefault="00325374" w:rsidP="00412513">
      <w:pPr>
        <w:pStyle w:val="Heading1"/>
        <w:spacing w:line="480" w:lineRule="auto"/>
        <w:jc w:val="center"/>
        <w:rPr>
          <w:rFonts w:ascii="Times New Roman" w:eastAsia="Times New Roman" w:hAnsi="Times New Roman" w:cs="Times New Roman"/>
          <w:b/>
          <w:bCs/>
          <w:color w:val="auto"/>
          <w:sz w:val="24"/>
          <w:szCs w:val="24"/>
        </w:rPr>
      </w:pPr>
      <w:bookmarkStart w:id="8" w:name="_Toc209169639"/>
      <w:r w:rsidRPr="00EE6B25">
        <w:rPr>
          <w:rFonts w:ascii="Times New Roman" w:eastAsia="Times New Roman" w:hAnsi="Times New Roman" w:cs="Times New Roman"/>
          <w:b/>
          <w:bCs/>
          <w:color w:val="auto"/>
          <w:sz w:val="24"/>
          <w:szCs w:val="24"/>
        </w:rPr>
        <w:lastRenderedPageBreak/>
        <w:t>References</w:t>
      </w:r>
      <w:bookmarkEnd w:id="8"/>
    </w:p>
    <w:p w14:paraId="2191E4D3" w14:textId="36E58F14" w:rsidR="00291CDB" w:rsidRPr="00EE6B25" w:rsidRDefault="003A7C24" w:rsidP="001D7FB7">
      <w:pPr>
        <w:spacing w:line="480" w:lineRule="auto"/>
        <w:ind w:left="720" w:hanging="720"/>
        <w:rPr>
          <w:rFonts w:ascii="Times New Roman" w:hAnsi="Times New Roman" w:cs="Times New Roman"/>
        </w:rPr>
      </w:pPr>
      <w:r w:rsidRPr="00EE6B25">
        <w:rPr>
          <w:rFonts w:ascii="Times New Roman" w:hAnsi="Times New Roman" w:cs="Times New Roman"/>
        </w:rPr>
        <w:t xml:space="preserve">City of Boston. (n.d.a). </w:t>
      </w:r>
      <w:r w:rsidRPr="00EE6B25">
        <w:rPr>
          <w:rFonts w:ascii="Times New Roman" w:hAnsi="Times New Roman" w:cs="Times New Roman"/>
          <w:i/>
          <w:iCs/>
        </w:rPr>
        <w:t>BOS:311 App</w:t>
      </w:r>
      <w:r w:rsidRPr="00EE6B25">
        <w:rPr>
          <w:rFonts w:ascii="Times New Roman" w:hAnsi="Times New Roman" w:cs="Times New Roman"/>
        </w:rPr>
        <w:t xml:space="preserve">. Retrieved September 16, 2025, from </w:t>
      </w:r>
      <w:hyperlink r:id="rId13" w:history="1">
        <w:r w:rsidR="00291CDB" w:rsidRPr="00EE6B25">
          <w:rPr>
            <w:rStyle w:val="Hyperlink"/>
            <w:rFonts w:ascii="Times New Roman" w:hAnsi="Times New Roman" w:cs="Times New Roman"/>
            <w:color w:val="auto"/>
          </w:rPr>
          <w:t>https://www.boston.gov/civic-engagement/bos311-app</w:t>
        </w:r>
      </w:hyperlink>
    </w:p>
    <w:p w14:paraId="39F606E9" w14:textId="31A5B906" w:rsidR="003A7C24" w:rsidRPr="00EE6B25" w:rsidRDefault="003A7C24" w:rsidP="001D7FB7">
      <w:pPr>
        <w:spacing w:line="480" w:lineRule="auto"/>
        <w:ind w:left="720" w:hanging="720"/>
        <w:rPr>
          <w:rFonts w:ascii="Times New Roman" w:hAnsi="Times New Roman" w:cs="Times New Roman"/>
        </w:rPr>
      </w:pPr>
      <w:r w:rsidRPr="00EE6B25">
        <w:rPr>
          <w:rFonts w:ascii="Times New Roman" w:hAnsi="Times New Roman" w:cs="Times New Roman"/>
        </w:rPr>
        <w:t xml:space="preserve">City of Boston. (n.d.b). </w:t>
      </w:r>
      <w:r w:rsidRPr="00EE6B25">
        <w:rPr>
          <w:rFonts w:ascii="Times New Roman" w:hAnsi="Times New Roman" w:cs="Times New Roman"/>
          <w:i/>
          <w:iCs/>
        </w:rPr>
        <w:t>Boston 311</w:t>
      </w:r>
      <w:r w:rsidRPr="00EE6B25">
        <w:rPr>
          <w:rFonts w:ascii="Times New Roman" w:hAnsi="Times New Roman" w:cs="Times New Roman"/>
        </w:rPr>
        <w:t xml:space="preserve">. Retrieved September 16, 2025, from </w:t>
      </w:r>
      <w:hyperlink r:id="rId14" w:history="1">
        <w:r w:rsidR="001D7FB7" w:rsidRPr="00EE6B25">
          <w:rPr>
            <w:rStyle w:val="Hyperlink"/>
            <w:rFonts w:ascii="Times New Roman" w:hAnsi="Times New Roman" w:cs="Times New Roman"/>
            <w:color w:val="auto"/>
          </w:rPr>
          <w:t>https://www.boston.gov/departments/boston-311</w:t>
        </w:r>
      </w:hyperlink>
    </w:p>
    <w:p w14:paraId="2E72B004" w14:textId="78BC2E04" w:rsidR="003A7C24" w:rsidRPr="00EE6B25" w:rsidRDefault="003A7C24" w:rsidP="001D7FB7">
      <w:pPr>
        <w:spacing w:line="480" w:lineRule="auto"/>
        <w:ind w:left="720" w:hanging="720"/>
        <w:rPr>
          <w:rFonts w:ascii="Times New Roman" w:hAnsi="Times New Roman" w:cs="Times New Roman"/>
        </w:rPr>
      </w:pPr>
      <w:r w:rsidRPr="00EE6B25">
        <w:rPr>
          <w:rFonts w:ascii="Times New Roman" w:hAnsi="Times New Roman" w:cs="Times New Roman"/>
        </w:rPr>
        <w:t xml:space="preserve">City of Boston. (n.d.c). </w:t>
      </w:r>
      <w:r w:rsidRPr="00EE6B25">
        <w:rPr>
          <w:rFonts w:ascii="Times New Roman" w:hAnsi="Times New Roman" w:cs="Times New Roman"/>
          <w:i/>
          <w:iCs/>
        </w:rPr>
        <w:t>311 Service Requests</w:t>
      </w:r>
      <w:r w:rsidRPr="00EE6B25">
        <w:rPr>
          <w:rFonts w:ascii="Times New Roman" w:hAnsi="Times New Roman" w:cs="Times New Roman"/>
        </w:rPr>
        <w:t xml:space="preserve">. Retrieved September 15, 2025, from </w:t>
      </w:r>
      <w:hyperlink r:id="rId15" w:history="1">
        <w:r w:rsidR="001D7FB7" w:rsidRPr="00EE6B25">
          <w:rPr>
            <w:rStyle w:val="Hyperlink"/>
            <w:rFonts w:ascii="Times New Roman" w:hAnsi="Times New Roman" w:cs="Times New Roman"/>
            <w:color w:val="auto"/>
          </w:rPr>
          <w:t>https://data.boston.gov/dataset/311-service-requests</w:t>
        </w:r>
      </w:hyperlink>
    </w:p>
    <w:p w14:paraId="61F206F3" w14:textId="12075B65" w:rsidR="003A7C24" w:rsidRPr="00EE6B25" w:rsidRDefault="003A7C24" w:rsidP="001D7FB7">
      <w:pPr>
        <w:spacing w:line="480" w:lineRule="auto"/>
        <w:ind w:left="720" w:hanging="720"/>
        <w:rPr>
          <w:rFonts w:ascii="Times New Roman" w:hAnsi="Times New Roman" w:cs="Times New Roman"/>
        </w:rPr>
      </w:pPr>
      <w:r w:rsidRPr="00EE6B25">
        <w:rPr>
          <w:rFonts w:ascii="Times New Roman" w:hAnsi="Times New Roman" w:cs="Times New Roman"/>
        </w:rPr>
        <w:t xml:space="preserve">City of Chicago. (n.d.a). </w:t>
      </w:r>
      <w:r w:rsidRPr="00EE6B25">
        <w:rPr>
          <w:rFonts w:ascii="Times New Roman" w:hAnsi="Times New Roman" w:cs="Times New Roman"/>
          <w:i/>
          <w:iCs/>
        </w:rPr>
        <w:t>CHI311</w:t>
      </w:r>
      <w:r w:rsidRPr="00EE6B25">
        <w:rPr>
          <w:rFonts w:ascii="Times New Roman" w:hAnsi="Times New Roman" w:cs="Times New Roman"/>
        </w:rPr>
        <w:t xml:space="preserve">. Retrieved September 16, 2025, from </w:t>
      </w:r>
      <w:hyperlink r:id="rId16" w:history="1">
        <w:r w:rsidR="001D7FB7" w:rsidRPr="00EE6B25">
          <w:rPr>
            <w:rStyle w:val="Hyperlink"/>
            <w:rFonts w:ascii="Times New Roman" w:hAnsi="Times New Roman" w:cs="Times New Roman"/>
            <w:color w:val="auto"/>
          </w:rPr>
          <w:t>https://311.chicago.gov/s/?language=en_US</w:t>
        </w:r>
      </w:hyperlink>
    </w:p>
    <w:p w14:paraId="60634DE8" w14:textId="74EC795E"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City of Chicago. (n.d.b). 311 </w:t>
      </w:r>
      <w:r w:rsidRPr="00EE6B25">
        <w:rPr>
          <w:rFonts w:ascii="Times New Roman" w:hAnsi="Times New Roman" w:cs="Times New Roman"/>
          <w:i/>
          <w:iCs/>
        </w:rPr>
        <w:t>Service Requests</w:t>
      </w:r>
      <w:r w:rsidRPr="00EE6B25">
        <w:rPr>
          <w:rFonts w:ascii="Times New Roman" w:hAnsi="Times New Roman" w:cs="Times New Roman"/>
        </w:rPr>
        <w:t xml:space="preserve">. Retrieved September 13, 2025, from https://data.cityofchicago.org/Service-Requests/311-Service-Requests/v6vf-nfxy/about_data </w:t>
      </w:r>
    </w:p>
    <w:p w14:paraId="7E8B2774" w14:textId="4F1C2295"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City of New York. (n.d.a). </w:t>
      </w:r>
      <w:r w:rsidRPr="00EE6B25">
        <w:rPr>
          <w:rFonts w:ascii="Times New Roman" w:hAnsi="Times New Roman" w:cs="Times New Roman"/>
          <w:i/>
          <w:iCs/>
        </w:rPr>
        <w:t>NYC311 App</w:t>
      </w:r>
      <w:r w:rsidRPr="00EE6B25">
        <w:rPr>
          <w:rFonts w:ascii="Times New Roman" w:hAnsi="Times New Roman" w:cs="Times New Roman"/>
        </w:rPr>
        <w:t xml:space="preserve">. Retrieved September 16, 2025, from </w:t>
      </w:r>
      <w:hyperlink r:id="rId17" w:history="1">
        <w:r w:rsidR="00D02A2A" w:rsidRPr="00EE6B25">
          <w:rPr>
            <w:rStyle w:val="Hyperlink"/>
            <w:rFonts w:ascii="Times New Roman" w:hAnsi="Times New Roman" w:cs="Times New Roman"/>
            <w:color w:val="auto"/>
          </w:rPr>
          <w:t>https://portal.311.nyc.gov/article/?kanumber=KA-01025</w:t>
        </w:r>
      </w:hyperlink>
    </w:p>
    <w:p w14:paraId="0B79AFBB" w14:textId="21BC45A7" w:rsidR="005061AE"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City of New York. (n.d.b). </w:t>
      </w:r>
      <w:r w:rsidRPr="00EE6B25">
        <w:rPr>
          <w:rFonts w:ascii="Times New Roman" w:hAnsi="Times New Roman" w:cs="Times New Roman"/>
          <w:i/>
          <w:iCs/>
        </w:rPr>
        <w:t>311 Service Requests from 2010 to Present</w:t>
      </w:r>
      <w:r w:rsidRPr="00EE6B25">
        <w:rPr>
          <w:rFonts w:ascii="Times New Roman" w:hAnsi="Times New Roman" w:cs="Times New Roman"/>
        </w:rPr>
        <w:t>. Retrieved September 13, 2025, from</w:t>
      </w:r>
    </w:p>
    <w:p w14:paraId="2962C7A2" w14:textId="59024244" w:rsidR="003A7C24" w:rsidRPr="00EE6B25" w:rsidRDefault="00744AFC" w:rsidP="005061AE">
      <w:pPr>
        <w:spacing w:line="480" w:lineRule="auto"/>
        <w:ind w:left="720"/>
        <w:rPr>
          <w:rFonts w:ascii="Times New Roman" w:hAnsi="Times New Roman" w:cs="Times New Roman"/>
        </w:rPr>
      </w:pPr>
      <w:hyperlink r:id="rId18" w:history="1">
        <w:r w:rsidRPr="00EE6B25">
          <w:rPr>
            <w:rStyle w:val="Hyperlink"/>
            <w:rFonts w:ascii="Times New Roman" w:hAnsi="Times New Roman" w:cs="Times New Roman"/>
            <w:color w:val="auto"/>
          </w:rPr>
          <w:t>https://data.cityofnewyork.us/Social-Services/311-Service-Requests-from-2010-to-Present/erm2-nwe9/about_data</w:t>
        </w:r>
      </w:hyperlink>
    </w:p>
    <w:p w14:paraId="5A3FCC20" w14:textId="751705D8"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Dewangan, D. K., &amp; Sahu, S. P. (2020). PotNet: Pothole detection for autonomous vehicle system using convolutional neural network. </w:t>
      </w:r>
      <w:r w:rsidRPr="00EE6B25">
        <w:rPr>
          <w:rFonts w:ascii="Times New Roman" w:hAnsi="Times New Roman" w:cs="Times New Roman"/>
          <w:i/>
          <w:iCs/>
        </w:rPr>
        <w:t>Electronics Letters</w:t>
      </w:r>
      <w:r w:rsidRPr="00EE6B25">
        <w:rPr>
          <w:rFonts w:ascii="Times New Roman" w:hAnsi="Times New Roman" w:cs="Times New Roman"/>
        </w:rPr>
        <w:t xml:space="preserve">, </w:t>
      </w:r>
      <w:r w:rsidRPr="00EE6B25">
        <w:rPr>
          <w:rFonts w:ascii="Times New Roman" w:hAnsi="Times New Roman" w:cs="Times New Roman"/>
          <w:i/>
          <w:iCs/>
        </w:rPr>
        <w:t>57</w:t>
      </w:r>
      <w:r w:rsidRPr="00EE6B25">
        <w:rPr>
          <w:rFonts w:ascii="Times New Roman" w:hAnsi="Times New Roman" w:cs="Times New Roman"/>
        </w:rPr>
        <w:t xml:space="preserve">(2). </w:t>
      </w:r>
      <w:hyperlink r:id="rId19" w:history="1">
        <w:r w:rsidR="00D02A2A" w:rsidRPr="00EE6B25">
          <w:rPr>
            <w:rStyle w:val="Hyperlink"/>
            <w:rFonts w:ascii="Times New Roman" w:hAnsi="Times New Roman" w:cs="Times New Roman"/>
            <w:color w:val="auto"/>
          </w:rPr>
          <w:t>https://doi.org/10.1049/ell2.12062</w:t>
        </w:r>
      </w:hyperlink>
    </w:p>
    <w:p w14:paraId="0046486E" w14:textId="77777777" w:rsidR="007D2712" w:rsidRPr="00EE6B25" w:rsidRDefault="007D2712" w:rsidP="00D02A2A">
      <w:pPr>
        <w:spacing w:line="480" w:lineRule="auto"/>
        <w:ind w:left="720" w:hanging="720"/>
        <w:rPr>
          <w:rFonts w:ascii="Times New Roman" w:hAnsi="Times New Roman" w:cs="Times New Roman"/>
        </w:rPr>
      </w:pPr>
    </w:p>
    <w:p w14:paraId="02BFC5D9" w14:textId="456B7C98" w:rsidR="00744AFC"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lastRenderedPageBreak/>
        <w:t xml:space="preserve">Government of Western Australia. (n.d.). </w:t>
      </w:r>
      <w:r w:rsidRPr="00EE6B25">
        <w:rPr>
          <w:rFonts w:ascii="Times New Roman" w:hAnsi="Times New Roman" w:cs="Times New Roman"/>
          <w:i/>
          <w:iCs/>
        </w:rPr>
        <w:t>Report a road fault</w:t>
      </w:r>
      <w:r w:rsidRPr="00EE6B25">
        <w:rPr>
          <w:rFonts w:ascii="Times New Roman" w:hAnsi="Times New Roman" w:cs="Times New Roman"/>
        </w:rPr>
        <w:t>. Retrieved September 14, 2025, from</w:t>
      </w:r>
    </w:p>
    <w:p w14:paraId="3984DAB9" w14:textId="3675562E" w:rsidR="003A7C24" w:rsidRPr="00EE6B25" w:rsidRDefault="007D2712" w:rsidP="00744AFC">
      <w:pPr>
        <w:spacing w:line="480" w:lineRule="auto"/>
        <w:ind w:left="720"/>
        <w:rPr>
          <w:rFonts w:ascii="Times New Roman" w:hAnsi="Times New Roman" w:cs="Times New Roman"/>
        </w:rPr>
      </w:pPr>
      <w:hyperlink r:id="rId20" w:history="1">
        <w:r w:rsidRPr="00EE6B25">
          <w:rPr>
            <w:rStyle w:val="Hyperlink"/>
            <w:rFonts w:ascii="Times New Roman" w:hAnsi="Times New Roman" w:cs="Times New Roman"/>
            <w:color w:val="auto"/>
          </w:rPr>
          <w:t>https://www.wa.gov.au/service/building-utilities-and-essential-services/transport-network-maintenance/report-road-fault</w:t>
        </w:r>
      </w:hyperlink>
    </w:p>
    <w:p w14:paraId="5F333952" w14:textId="3BAD83A4"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Hiremath, R., Malshikare, K., Mahajan, M., &amp; Kulkarni, R. V. (2020). A smart app for pothole detection using Yolo model. </w:t>
      </w:r>
      <w:r w:rsidRPr="00EE6B25">
        <w:rPr>
          <w:rFonts w:ascii="Times New Roman" w:hAnsi="Times New Roman" w:cs="Times New Roman"/>
          <w:i/>
          <w:iCs/>
        </w:rPr>
        <w:t>ICT Analysis and Applications</w:t>
      </w:r>
      <w:r w:rsidRPr="00EE6B25">
        <w:rPr>
          <w:rFonts w:ascii="Times New Roman" w:hAnsi="Times New Roman" w:cs="Times New Roman"/>
        </w:rPr>
        <w:t xml:space="preserve">, 155–164. </w:t>
      </w:r>
      <w:hyperlink r:id="rId21" w:history="1">
        <w:r w:rsidR="00D02A2A" w:rsidRPr="00EE6B25">
          <w:rPr>
            <w:rStyle w:val="Hyperlink"/>
            <w:rFonts w:ascii="Times New Roman" w:hAnsi="Times New Roman" w:cs="Times New Roman"/>
            <w:color w:val="auto"/>
          </w:rPr>
          <w:t>https://doi.org/10.1007/978-981-15-8354-4_16</w:t>
        </w:r>
      </w:hyperlink>
    </w:p>
    <w:p w14:paraId="466F0288" w14:textId="43BEF356"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King, S. F., &amp; Brown, P. (2007). </w:t>
      </w:r>
      <w:r w:rsidRPr="00EE6B25">
        <w:rPr>
          <w:rFonts w:ascii="Times New Roman" w:hAnsi="Times New Roman" w:cs="Times New Roman"/>
          <w:i/>
          <w:iCs/>
        </w:rPr>
        <w:t>Fix my street or else. ICEGOV ’07: Proceedings of the 1st International Conference on Theory and Practice of Electronic Governance.</w:t>
      </w:r>
      <w:r w:rsidRPr="00EE6B25">
        <w:rPr>
          <w:rFonts w:ascii="Times New Roman" w:hAnsi="Times New Roman" w:cs="Times New Roman"/>
        </w:rPr>
        <w:t xml:space="preserve"> </w:t>
      </w:r>
      <w:hyperlink r:id="rId22" w:history="1">
        <w:r w:rsidR="00903C2D" w:rsidRPr="00EE6B25">
          <w:rPr>
            <w:rStyle w:val="Hyperlink"/>
            <w:rFonts w:ascii="Times New Roman" w:hAnsi="Times New Roman" w:cs="Times New Roman"/>
            <w:color w:val="auto"/>
          </w:rPr>
          <w:t>https://doi.org/10.1145/1328057.1328076</w:t>
        </w:r>
      </w:hyperlink>
    </w:p>
    <w:p w14:paraId="3211B3AC" w14:textId="77777777" w:rsidR="00942362"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Klco, P., Dusan Koniar, Libor Hargas, &amp; Marek Paskala. (2023). Automated detection of Potholes using YOLOv5 neural network. </w:t>
      </w:r>
      <w:r w:rsidRPr="00EE6B25">
        <w:rPr>
          <w:rFonts w:ascii="Times New Roman" w:hAnsi="Times New Roman" w:cs="Times New Roman"/>
          <w:i/>
          <w:iCs/>
        </w:rPr>
        <w:t>Transportation Research Procedia</w:t>
      </w:r>
      <w:r w:rsidRPr="00EE6B25">
        <w:rPr>
          <w:rFonts w:ascii="Times New Roman" w:hAnsi="Times New Roman" w:cs="Times New Roman"/>
        </w:rPr>
        <w:t xml:space="preserve">, </w:t>
      </w:r>
      <w:r w:rsidRPr="00EE6B25">
        <w:rPr>
          <w:rFonts w:ascii="Times New Roman" w:hAnsi="Times New Roman" w:cs="Times New Roman"/>
          <w:i/>
          <w:iCs/>
        </w:rPr>
        <w:t>74</w:t>
      </w:r>
      <w:r w:rsidRPr="00EE6B25">
        <w:rPr>
          <w:rFonts w:ascii="Times New Roman" w:hAnsi="Times New Roman" w:cs="Times New Roman"/>
        </w:rPr>
        <w:t xml:space="preserve">, 1150–1155. </w:t>
      </w:r>
    </w:p>
    <w:p w14:paraId="228ABAB6" w14:textId="546394AF" w:rsidR="003A7C24" w:rsidRPr="00EE6B25" w:rsidRDefault="00E70439" w:rsidP="00942362">
      <w:pPr>
        <w:spacing w:line="480" w:lineRule="auto"/>
        <w:ind w:left="720"/>
        <w:rPr>
          <w:rFonts w:ascii="Times New Roman" w:hAnsi="Times New Roman" w:cs="Times New Roman"/>
        </w:rPr>
      </w:pPr>
      <w:hyperlink r:id="rId23" w:history="1">
        <w:r w:rsidRPr="00EE6B25">
          <w:rPr>
            <w:rStyle w:val="Hyperlink"/>
            <w:rFonts w:ascii="Times New Roman" w:hAnsi="Times New Roman" w:cs="Times New Roman"/>
            <w:color w:val="auto"/>
          </w:rPr>
          <w:t>https://doi.org/10.1016/j.trpro.2023.11.255</w:t>
        </w:r>
      </w:hyperlink>
    </w:p>
    <w:p w14:paraId="391C2989" w14:textId="6B2D7CEE"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Maeda, H., Sekimoto, Y., Seto, T., Kashiyama, T., &amp; Omata, H. (2018). Road damage detection and classification using deep neural networks with smartphone images. </w:t>
      </w:r>
      <w:r w:rsidRPr="00EE6B25">
        <w:rPr>
          <w:rFonts w:ascii="Times New Roman" w:hAnsi="Times New Roman" w:cs="Times New Roman"/>
          <w:i/>
          <w:iCs/>
        </w:rPr>
        <w:t>Computer-Aided Civil and Infrastructure Engineering</w:t>
      </w:r>
      <w:r w:rsidRPr="00EE6B25">
        <w:rPr>
          <w:rFonts w:ascii="Times New Roman" w:hAnsi="Times New Roman" w:cs="Times New Roman"/>
        </w:rPr>
        <w:t xml:space="preserve">, </w:t>
      </w:r>
      <w:r w:rsidRPr="00EE6B25">
        <w:rPr>
          <w:rFonts w:ascii="Times New Roman" w:hAnsi="Times New Roman" w:cs="Times New Roman"/>
          <w:i/>
          <w:iCs/>
        </w:rPr>
        <w:t>33</w:t>
      </w:r>
      <w:r w:rsidRPr="00EE6B25">
        <w:rPr>
          <w:rFonts w:ascii="Times New Roman" w:hAnsi="Times New Roman" w:cs="Times New Roman"/>
        </w:rPr>
        <w:t xml:space="preserve">(12), 1127–1141. </w:t>
      </w:r>
      <w:hyperlink r:id="rId24" w:history="1">
        <w:r w:rsidR="00D02A2A" w:rsidRPr="00EE6B25">
          <w:rPr>
            <w:rStyle w:val="Hyperlink"/>
            <w:rFonts w:ascii="Times New Roman" w:hAnsi="Times New Roman" w:cs="Times New Roman"/>
            <w:color w:val="auto"/>
          </w:rPr>
          <w:t>https://doi.org/10.1111/mice.12387</w:t>
        </w:r>
      </w:hyperlink>
    </w:p>
    <w:p w14:paraId="236A7C14" w14:textId="6E857689" w:rsidR="003A7C24" w:rsidRPr="00EE6B25" w:rsidRDefault="003A7C24" w:rsidP="00D02A2A">
      <w:pPr>
        <w:spacing w:line="480" w:lineRule="auto"/>
        <w:ind w:left="720" w:hanging="720"/>
        <w:rPr>
          <w:rFonts w:ascii="Times New Roman" w:hAnsi="Times New Roman" w:cs="Times New Roman"/>
        </w:rPr>
      </w:pPr>
      <w:r w:rsidRPr="00EE6B25">
        <w:rPr>
          <w:rFonts w:ascii="Times New Roman" w:hAnsi="Times New Roman" w:cs="Times New Roman"/>
        </w:rPr>
        <w:t xml:space="preserve">MySociety. (n.d.). </w:t>
      </w:r>
      <w:r w:rsidRPr="00EE6B25">
        <w:rPr>
          <w:rFonts w:ascii="Times New Roman" w:hAnsi="Times New Roman" w:cs="Times New Roman"/>
          <w:i/>
          <w:iCs/>
        </w:rPr>
        <w:t>Dashboard</w:t>
      </w:r>
      <w:r w:rsidRPr="00EE6B25">
        <w:rPr>
          <w:rFonts w:ascii="Times New Roman" w:hAnsi="Times New Roman" w:cs="Times New Roman"/>
        </w:rPr>
        <w:t xml:space="preserve">. Retrieved September 15, 2025, from </w:t>
      </w:r>
      <w:hyperlink r:id="rId25" w:history="1">
        <w:r w:rsidR="00D02A2A" w:rsidRPr="00EE6B25">
          <w:rPr>
            <w:rStyle w:val="Hyperlink"/>
            <w:rFonts w:ascii="Times New Roman" w:hAnsi="Times New Roman" w:cs="Times New Roman"/>
            <w:color w:val="auto"/>
          </w:rPr>
          <w:t>https://www.fixmystreet.com/reports</w:t>
        </w:r>
      </w:hyperlink>
    </w:p>
    <w:p w14:paraId="68070A9A" w14:textId="77777777" w:rsidR="00E70439" w:rsidRPr="00EE6B25" w:rsidRDefault="00E70439" w:rsidP="007216D0">
      <w:pPr>
        <w:spacing w:line="480" w:lineRule="auto"/>
        <w:ind w:left="720" w:hanging="720"/>
        <w:rPr>
          <w:rFonts w:ascii="Times New Roman" w:hAnsi="Times New Roman" w:cs="Times New Roman"/>
        </w:rPr>
      </w:pPr>
    </w:p>
    <w:p w14:paraId="1425EF7A" w14:textId="0FCDDF95" w:rsidR="007A18DB" w:rsidRPr="00EE6B25" w:rsidRDefault="003A7C24" w:rsidP="007216D0">
      <w:pPr>
        <w:spacing w:line="480" w:lineRule="auto"/>
        <w:ind w:left="720" w:hanging="720"/>
        <w:rPr>
          <w:rFonts w:ascii="Times New Roman" w:hAnsi="Times New Roman" w:cs="Times New Roman"/>
        </w:rPr>
      </w:pPr>
      <w:r w:rsidRPr="00EE6B25">
        <w:rPr>
          <w:rFonts w:ascii="Times New Roman" w:hAnsi="Times New Roman" w:cs="Times New Roman"/>
        </w:rPr>
        <w:lastRenderedPageBreak/>
        <w:t xml:space="preserve">Observatory of Public Sector Innovation. (2021, March 18). </w:t>
      </w:r>
      <w:r w:rsidRPr="00EE6B25">
        <w:rPr>
          <w:rFonts w:ascii="Times New Roman" w:hAnsi="Times New Roman" w:cs="Times New Roman"/>
          <w:i/>
          <w:iCs/>
        </w:rPr>
        <w:t>SP4N-LAPOR! Indonesia’s national complaint handling management system</w:t>
      </w:r>
      <w:r w:rsidRPr="00EE6B25">
        <w:rPr>
          <w:rFonts w:ascii="Times New Roman" w:hAnsi="Times New Roman" w:cs="Times New Roman"/>
        </w:rPr>
        <w:t xml:space="preserve">. Retrieved September 14, 2025, from </w:t>
      </w:r>
    </w:p>
    <w:p w14:paraId="36FCD357" w14:textId="32C51604" w:rsidR="003A7C24" w:rsidRPr="00EE6B25" w:rsidRDefault="005061AE" w:rsidP="007A18DB">
      <w:pPr>
        <w:spacing w:line="480" w:lineRule="auto"/>
        <w:ind w:left="720"/>
        <w:rPr>
          <w:rFonts w:ascii="Times New Roman" w:hAnsi="Times New Roman" w:cs="Times New Roman"/>
        </w:rPr>
      </w:pPr>
      <w:hyperlink r:id="rId26" w:history="1">
        <w:r w:rsidRPr="00EE6B25">
          <w:rPr>
            <w:rStyle w:val="Hyperlink"/>
            <w:rFonts w:ascii="Times New Roman" w:hAnsi="Times New Roman" w:cs="Times New Roman"/>
            <w:color w:val="auto"/>
          </w:rPr>
          <w:t>https://oecd-opsi.org/innovations/sp4n-lapor-indonesias-national-complaint-handling-management-system/</w:t>
        </w:r>
      </w:hyperlink>
    </w:p>
    <w:p w14:paraId="070E08C4" w14:textId="4F26949A" w:rsidR="001D1605" w:rsidRPr="00EE6B25" w:rsidRDefault="003A7C24" w:rsidP="00291CDB">
      <w:pPr>
        <w:spacing w:line="480" w:lineRule="auto"/>
        <w:ind w:left="720" w:hanging="720"/>
        <w:rPr>
          <w:rFonts w:ascii="Times New Roman" w:hAnsi="Times New Roman" w:cs="Times New Roman"/>
        </w:rPr>
      </w:pPr>
      <w:r w:rsidRPr="00EE6B25">
        <w:rPr>
          <w:rFonts w:ascii="Times New Roman" w:hAnsi="Times New Roman" w:cs="Times New Roman"/>
        </w:rPr>
        <w:t xml:space="preserve">Susanto, T. D., Diani, M. M., &amp; Hafidz, I. (2017). User acceptance of e-government citizen report system (a case study of City113 app). </w:t>
      </w:r>
      <w:r w:rsidRPr="00EE6B25">
        <w:rPr>
          <w:rFonts w:ascii="Times New Roman" w:hAnsi="Times New Roman" w:cs="Times New Roman"/>
          <w:i/>
          <w:iCs/>
        </w:rPr>
        <w:t>Procedia Computer Science</w:t>
      </w:r>
      <w:r w:rsidRPr="00EE6B25">
        <w:rPr>
          <w:rFonts w:ascii="Times New Roman" w:hAnsi="Times New Roman" w:cs="Times New Roman"/>
        </w:rPr>
        <w:t>, 124, 560–568.</w:t>
      </w:r>
    </w:p>
    <w:p w14:paraId="0A388358" w14:textId="7DFE1C06" w:rsidR="003A7C24" w:rsidRPr="00EE6B25" w:rsidRDefault="007A18DB" w:rsidP="00EA08B4">
      <w:pPr>
        <w:spacing w:line="480" w:lineRule="auto"/>
        <w:ind w:left="720"/>
        <w:rPr>
          <w:rFonts w:ascii="Times New Roman" w:hAnsi="Times New Roman" w:cs="Times New Roman"/>
        </w:rPr>
      </w:pPr>
      <w:hyperlink r:id="rId27" w:history="1">
        <w:r w:rsidRPr="00EE6B25">
          <w:rPr>
            <w:rStyle w:val="Hyperlink"/>
            <w:rFonts w:ascii="Times New Roman" w:hAnsi="Times New Roman" w:cs="Times New Roman"/>
            <w:color w:val="auto"/>
          </w:rPr>
          <w:t>https://doi.org/10.1016/j.procs.2017.12.190</w:t>
        </w:r>
      </w:hyperlink>
    </w:p>
    <w:p w14:paraId="461F66AA" w14:textId="4222DA2D" w:rsidR="003A7C24" w:rsidRPr="00EE6B25" w:rsidRDefault="003A7C24" w:rsidP="00EA08B4">
      <w:pPr>
        <w:spacing w:line="480" w:lineRule="auto"/>
        <w:ind w:left="720" w:hanging="720"/>
        <w:rPr>
          <w:rFonts w:ascii="Times New Roman" w:hAnsi="Times New Roman" w:cs="Times New Roman"/>
        </w:rPr>
      </w:pPr>
      <w:r w:rsidRPr="00EE6B25">
        <w:rPr>
          <w:rFonts w:ascii="Times New Roman" w:hAnsi="Times New Roman" w:cs="Times New Roman"/>
        </w:rPr>
        <w:t xml:space="preserve">Western Australian Local Government Association. (2024). </w:t>
      </w:r>
      <w:r w:rsidRPr="00EE6B25">
        <w:rPr>
          <w:rFonts w:ascii="Times New Roman" w:hAnsi="Times New Roman" w:cs="Times New Roman"/>
          <w:i/>
          <w:iCs/>
        </w:rPr>
        <w:t>Report on local government road assets and expenditure (2022-2023)</w:t>
      </w:r>
      <w:r w:rsidRPr="00EE6B25">
        <w:rPr>
          <w:rFonts w:ascii="Times New Roman" w:hAnsi="Times New Roman" w:cs="Times New Roman"/>
        </w:rPr>
        <w:t>.</w:t>
      </w:r>
      <w:r w:rsidR="0030508E" w:rsidRPr="00EE6B25">
        <w:rPr>
          <w:rFonts w:ascii="Times New Roman" w:hAnsi="Times New Roman" w:cs="Times New Roman"/>
        </w:rPr>
        <w:t xml:space="preserve"> </w:t>
      </w:r>
      <w:hyperlink r:id="rId28" w:history="1">
        <w:r w:rsidR="00DE62E9" w:rsidRPr="00EE6B25">
          <w:rPr>
            <w:rStyle w:val="Hyperlink"/>
            <w:rFonts w:ascii="Times New Roman" w:hAnsi="Times New Roman" w:cs="Times New Roman"/>
            <w:color w:val="auto"/>
          </w:rPr>
          <w:t>https://walga.asn.au/awcontent/Web/Documents/Infrastructure/20240618-LG-Road-Assets-and-Expenditure-Report-2022-2023-website.pdf</w:t>
        </w:r>
      </w:hyperlink>
    </w:p>
    <w:p w14:paraId="00E0CA8A" w14:textId="634B50CE" w:rsidR="003A7C24" w:rsidRPr="00EE6B25" w:rsidRDefault="003A7C24" w:rsidP="00EA08B4">
      <w:pPr>
        <w:spacing w:line="480" w:lineRule="auto"/>
        <w:ind w:left="720" w:hanging="720"/>
        <w:rPr>
          <w:rFonts w:ascii="Times New Roman" w:hAnsi="Times New Roman" w:cs="Times New Roman"/>
        </w:rPr>
      </w:pPr>
      <w:r w:rsidRPr="00EE6B25">
        <w:rPr>
          <w:rFonts w:ascii="Times New Roman" w:hAnsi="Times New Roman" w:cs="Times New Roman"/>
        </w:rPr>
        <w:t xml:space="preserve">Western Australian Local Government Association. (2025). </w:t>
      </w:r>
      <w:r w:rsidRPr="00EE6B25">
        <w:rPr>
          <w:rFonts w:ascii="Times New Roman" w:hAnsi="Times New Roman" w:cs="Times New Roman"/>
          <w:i/>
          <w:iCs/>
        </w:rPr>
        <w:t>Report on local government road assets and expenditure (2023-2024)</w:t>
      </w:r>
      <w:r w:rsidRPr="00EE6B25">
        <w:rPr>
          <w:rFonts w:ascii="Times New Roman" w:hAnsi="Times New Roman" w:cs="Times New Roman"/>
        </w:rPr>
        <w:t>.</w:t>
      </w:r>
      <w:r w:rsidR="00FD45C2" w:rsidRPr="00EE6B25">
        <w:rPr>
          <w:rFonts w:ascii="Times New Roman" w:hAnsi="Times New Roman" w:cs="Times New Roman"/>
        </w:rPr>
        <w:t xml:space="preserve"> </w:t>
      </w:r>
      <w:hyperlink r:id="rId29" w:history="1">
        <w:r w:rsidR="00EA630E" w:rsidRPr="00EE6B25">
          <w:rPr>
            <w:rStyle w:val="Hyperlink"/>
            <w:rFonts w:ascii="Times New Roman" w:hAnsi="Times New Roman" w:cs="Times New Roman"/>
            <w:color w:val="auto"/>
          </w:rPr>
          <w:t>https://walga.asn.au/awcontent/Web/Documents/Infrastructure/202506-LG-Road-Assets-and-Expenditure-Report-2023-2024-spread.pdf</w:t>
        </w:r>
      </w:hyperlink>
    </w:p>
    <w:p w14:paraId="23DBE5E1" w14:textId="219A29ED" w:rsidR="005522AE" w:rsidRPr="00EE6B25" w:rsidRDefault="003A7C24" w:rsidP="00EA08B4">
      <w:pPr>
        <w:spacing w:line="480" w:lineRule="auto"/>
        <w:ind w:left="720" w:hanging="720"/>
        <w:rPr>
          <w:rFonts w:ascii="Times New Roman" w:hAnsi="Times New Roman" w:cs="Times New Roman"/>
        </w:rPr>
      </w:pPr>
      <w:r w:rsidRPr="00EE6B25">
        <w:rPr>
          <w:rFonts w:ascii="Times New Roman" w:hAnsi="Times New Roman" w:cs="Times New Roman"/>
        </w:rPr>
        <w:t xml:space="preserve">Wildhani, A. M., Nurmandi, A., Misran, &amp; Subekti, D. (2023). Application of SP4N-LAPOR to improve the quality of public services and information (case study in Indonesia). </w:t>
      </w:r>
      <w:r w:rsidRPr="00EE6B25">
        <w:rPr>
          <w:rFonts w:ascii="Times New Roman" w:hAnsi="Times New Roman" w:cs="Times New Roman"/>
          <w:i/>
          <w:iCs/>
        </w:rPr>
        <w:t>Communications in Computer and Information Science</w:t>
      </w:r>
      <w:r w:rsidRPr="00EE6B25">
        <w:rPr>
          <w:rFonts w:ascii="Times New Roman" w:hAnsi="Times New Roman" w:cs="Times New Roman"/>
        </w:rPr>
        <w:t xml:space="preserve">, 297–305. </w:t>
      </w:r>
      <w:hyperlink r:id="rId30" w:history="1">
        <w:r w:rsidR="00EA08B4" w:rsidRPr="00EE6B25">
          <w:rPr>
            <w:rStyle w:val="Hyperlink"/>
            <w:rFonts w:ascii="Times New Roman" w:hAnsi="Times New Roman" w:cs="Times New Roman"/>
            <w:color w:val="auto"/>
          </w:rPr>
          <w:t>https://doi.org/10.1007/978-3-031-36001-5_38</w:t>
        </w:r>
      </w:hyperlink>
    </w:p>
    <w:sectPr w:rsidR="005522AE" w:rsidRPr="00EE6B25" w:rsidSect="0009184A">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656E" w14:textId="77777777" w:rsidR="0076215D" w:rsidRDefault="0076215D" w:rsidP="0009184A">
      <w:pPr>
        <w:spacing w:after="0" w:line="240" w:lineRule="auto"/>
      </w:pPr>
      <w:r>
        <w:separator/>
      </w:r>
    </w:p>
  </w:endnote>
  <w:endnote w:type="continuationSeparator" w:id="0">
    <w:p w14:paraId="3455BB31" w14:textId="77777777" w:rsidR="0076215D" w:rsidRDefault="0076215D" w:rsidP="0009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2342584"/>
      <w:docPartObj>
        <w:docPartGallery w:val="Page Numbers (Bottom of Page)"/>
        <w:docPartUnique/>
      </w:docPartObj>
    </w:sdtPr>
    <w:sdtEndPr>
      <w:rPr>
        <w:rStyle w:val="PageNumber"/>
      </w:rPr>
    </w:sdtEndPr>
    <w:sdtContent>
      <w:p w14:paraId="58C30DEF" w14:textId="19894589" w:rsidR="0009184A" w:rsidRDefault="0009184A" w:rsidP="007671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28D2CC" w14:textId="77777777" w:rsidR="0009184A" w:rsidRDefault="0009184A" w:rsidP="000918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639038"/>
      <w:docPartObj>
        <w:docPartGallery w:val="Page Numbers (Bottom of Page)"/>
        <w:docPartUnique/>
      </w:docPartObj>
    </w:sdtPr>
    <w:sdtEndPr>
      <w:rPr>
        <w:rStyle w:val="PageNumber"/>
      </w:rPr>
    </w:sdtEndPr>
    <w:sdtContent>
      <w:p w14:paraId="2304E1A2" w14:textId="71C0C345" w:rsidR="0009184A" w:rsidRDefault="0009184A" w:rsidP="007671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35A7E2" w14:textId="77777777" w:rsidR="0009184A" w:rsidRDefault="0009184A" w:rsidP="0009184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3427841"/>
      <w:docPartObj>
        <w:docPartGallery w:val="Page Numbers (Bottom of Page)"/>
        <w:docPartUnique/>
      </w:docPartObj>
    </w:sdtPr>
    <w:sdtEndPr>
      <w:rPr>
        <w:rStyle w:val="PageNumber"/>
      </w:rPr>
    </w:sdtEndPr>
    <w:sdtContent>
      <w:p w14:paraId="3E769FB2" w14:textId="0B23AE6A" w:rsidR="0009184A" w:rsidRDefault="0009184A" w:rsidP="007671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DDC3EC8" w14:textId="77777777" w:rsidR="0009184A" w:rsidRDefault="0009184A" w:rsidP="000918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D546" w14:textId="77777777" w:rsidR="0076215D" w:rsidRDefault="0076215D" w:rsidP="0009184A">
      <w:pPr>
        <w:spacing w:after="0" w:line="240" w:lineRule="auto"/>
      </w:pPr>
      <w:r>
        <w:separator/>
      </w:r>
    </w:p>
  </w:footnote>
  <w:footnote w:type="continuationSeparator" w:id="0">
    <w:p w14:paraId="6E61389B" w14:textId="77777777" w:rsidR="0076215D" w:rsidRDefault="0076215D" w:rsidP="00091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5CE1"/>
    <w:multiLevelType w:val="hybridMultilevel"/>
    <w:tmpl w:val="E22C42A0"/>
    <w:lvl w:ilvl="0" w:tplc="45D42D4C">
      <w:start w:val="1"/>
      <w:numFmt w:val="bullet"/>
      <w:lvlText w:val=""/>
      <w:lvlJc w:val="left"/>
      <w:pPr>
        <w:ind w:left="720" w:hanging="360"/>
      </w:pPr>
      <w:rPr>
        <w:rFonts w:ascii="Symbol" w:hAnsi="Symbol" w:hint="default"/>
      </w:rPr>
    </w:lvl>
    <w:lvl w:ilvl="1" w:tplc="1350500A">
      <w:start w:val="1"/>
      <w:numFmt w:val="bullet"/>
      <w:lvlText w:val="o"/>
      <w:lvlJc w:val="left"/>
      <w:pPr>
        <w:ind w:left="1440" w:hanging="360"/>
      </w:pPr>
      <w:rPr>
        <w:rFonts w:ascii="Courier New" w:hAnsi="Courier New" w:hint="default"/>
      </w:rPr>
    </w:lvl>
    <w:lvl w:ilvl="2" w:tplc="18024820">
      <w:start w:val="1"/>
      <w:numFmt w:val="bullet"/>
      <w:lvlText w:val=""/>
      <w:lvlJc w:val="left"/>
      <w:pPr>
        <w:ind w:left="2160" w:hanging="360"/>
      </w:pPr>
      <w:rPr>
        <w:rFonts w:ascii="Wingdings" w:hAnsi="Wingdings" w:hint="default"/>
      </w:rPr>
    </w:lvl>
    <w:lvl w:ilvl="3" w:tplc="6B786638">
      <w:start w:val="1"/>
      <w:numFmt w:val="bullet"/>
      <w:lvlText w:val=""/>
      <w:lvlJc w:val="left"/>
      <w:pPr>
        <w:ind w:left="2880" w:hanging="360"/>
      </w:pPr>
      <w:rPr>
        <w:rFonts w:ascii="Symbol" w:hAnsi="Symbol" w:hint="default"/>
      </w:rPr>
    </w:lvl>
    <w:lvl w:ilvl="4" w:tplc="039CD18A">
      <w:start w:val="1"/>
      <w:numFmt w:val="bullet"/>
      <w:lvlText w:val="o"/>
      <w:lvlJc w:val="left"/>
      <w:pPr>
        <w:ind w:left="3600" w:hanging="360"/>
      </w:pPr>
      <w:rPr>
        <w:rFonts w:ascii="Courier New" w:hAnsi="Courier New" w:hint="default"/>
      </w:rPr>
    </w:lvl>
    <w:lvl w:ilvl="5" w:tplc="5142E712">
      <w:start w:val="1"/>
      <w:numFmt w:val="bullet"/>
      <w:lvlText w:val=""/>
      <w:lvlJc w:val="left"/>
      <w:pPr>
        <w:ind w:left="4320" w:hanging="360"/>
      </w:pPr>
      <w:rPr>
        <w:rFonts w:ascii="Wingdings" w:hAnsi="Wingdings" w:hint="default"/>
      </w:rPr>
    </w:lvl>
    <w:lvl w:ilvl="6" w:tplc="194E0DF2">
      <w:start w:val="1"/>
      <w:numFmt w:val="bullet"/>
      <w:lvlText w:val=""/>
      <w:lvlJc w:val="left"/>
      <w:pPr>
        <w:ind w:left="5040" w:hanging="360"/>
      </w:pPr>
      <w:rPr>
        <w:rFonts w:ascii="Symbol" w:hAnsi="Symbol" w:hint="default"/>
      </w:rPr>
    </w:lvl>
    <w:lvl w:ilvl="7" w:tplc="62ACDC3A">
      <w:start w:val="1"/>
      <w:numFmt w:val="bullet"/>
      <w:lvlText w:val="o"/>
      <w:lvlJc w:val="left"/>
      <w:pPr>
        <w:ind w:left="5760" w:hanging="360"/>
      </w:pPr>
      <w:rPr>
        <w:rFonts w:ascii="Courier New" w:hAnsi="Courier New" w:hint="default"/>
      </w:rPr>
    </w:lvl>
    <w:lvl w:ilvl="8" w:tplc="3AB81558">
      <w:start w:val="1"/>
      <w:numFmt w:val="bullet"/>
      <w:lvlText w:val=""/>
      <w:lvlJc w:val="left"/>
      <w:pPr>
        <w:ind w:left="6480" w:hanging="360"/>
      </w:pPr>
      <w:rPr>
        <w:rFonts w:ascii="Wingdings" w:hAnsi="Wingdings" w:hint="default"/>
      </w:rPr>
    </w:lvl>
  </w:abstractNum>
  <w:num w:numId="1" w16cid:durableId="144265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7F815F"/>
    <w:rsid w:val="00033F43"/>
    <w:rsid w:val="0007A582"/>
    <w:rsid w:val="000800F2"/>
    <w:rsid w:val="0008761D"/>
    <w:rsid w:val="0009184A"/>
    <w:rsid w:val="000C0071"/>
    <w:rsid w:val="00157871"/>
    <w:rsid w:val="00176FBA"/>
    <w:rsid w:val="001D1605"/>
    <w:rsid w:val="001D7FB7"/>
    <w:rsid w:val="001F6E25"/>
    <w:rsid w:val="002019FF"/>
    <w:rsid w:val="00201E6C"/>
    <w:rsid w:val="00213911"/>
    <w:rsid w:val="00291CDB"/>
    <w:rsid w:val="00291E41"/>
    <w:rsid w:val="00292BCB"/>
    <w:rsid w:val="002D3D64"/>
    <w:rsid w:val="002D4859"/>
    <w:rsid w:val="0030508E"/>
    <w:rsid w:val="003231EE"/>
    <w:rsid w:val="00325374"/>
    <w:rsid w:val="003A0E13"/>
    <w:rsid w:val="003A7C24"/>
    <w:rsid w:val="003E26C6"/>
    <w:rsid w:val="00403DF9"/>
    <w:rsid w:val="00412513"/>
    <w:rsid w:val="00423E11"/>
    <w:rsid w:val="00433262"/>
    <w:rsid w:val="00464D47"/>
    <w:rsid w:val="004C6999"/>
    <w:rsid w:val="004D589A"/>
    <w:rsid w:val="005061AE"/>
    <w:rsid w:val="005522AE"/>
    <w:rsid w:val="005B345E"/>
    <w:rsid w:val="0064439B"/>
    <w:rsid w:val="0069251C"/>
    <w:rsid w:val="006B5E24"/>
    <w:rsid w:val="006E4975"/>
    <w:rsid w:val="007216D0"/>
    <w:rsid w:val="00731AD8"/>
    <w:rsid w:val="00744AFC"/>
    <w:rsid w:val="0076215D"/>
    <w:rsid w:val="007676BC"/>
    <w:rsid w:val="007802D9"/>
    <w:rsid w:val="007A18DB"/>
    <w:rsid w:val="007A5403"/>
    <w:rsid w:val="007C087F"/>
    <w:rsid w:val="007D2712"/>
    <w:rsid w:val="007F1A03"/>
    <w:rsid w:val="00822390"/>
    <w:rsid w:val="00827B4E"/>
    <w:rsid w:val="008A0E23"/>
    <w:rsid w:val="008C56FE"/>
    <w:rsid w:val="008E4293"/>
    <w:rsid w:val="00903C2D"/>
    <w:rsid w:val="009114A1"/>
    <w:rsid w:val="00942362"/>
    <w:rsid w:val="00960FE6"/>
    <w:rsid w:val="00970ED0"/>
    <w:rsid w:val="0098065E"/>
    <w:rsid w:val="00986945"/>
    <w:rsid w:val="00A14B90"/>
    <w:rsid w:val="00A30557"/>
    <w:rsid w:val="00A935C8"/>
    <w:rsid w:val="00AA69E4"/>
    <w:rsid w:val="00AB4619"/>
    <w:rsid w:val="00AE0E55"/>
    <w:rsid w:val="00B09690"/>
    <w:rsid w:val="00B0DAC0"/>
    <w:rsid w:val="00B34172"/>
    <w:rsid w:val="00B4551C"/>
    <w:rsid w:val="00B758AE"/>
    <w:rsid w:val="00B7BCA0"/>
    <w:rsid w:val="00BC0087"/>
    <w:rsid w:val="00C05956"/>
    <w:rsid w:val="00C11A97"/>
    <w:rsid w:val="00C25951"/>
    <w:rsid w:val="00C54CA6"/>
    <w:rsid w:val="00C81BE0"/>
    <w:rsid w:val="00CA44AB"/>
    <w:rsid w:val="00CA610A"/>
    <w:rsid w:val="00D02A2A"/>
    <w:rsid w:val="00D133BC"/>
    <w:rsid w:val="00D41C97"/>
    <w:rsid w:val="00D4267F"/>
    <w:rsid w:val="00DD3622"/>
    <w:rsid w:val="00DD6427"/>
    <w:rsid w:val="00DE62E9"/>
    <w:rsid w:val="00DE7751"/>
    <w:rsid w:val="00E07DD2"/>
    <w:rsid w:val="00E26275"/>
    <w:rsid w:val="00E318CD"/>
    <w:rsid w:val="00E37515"/>
    <w:rsid w:val="00E4E6D0"/>
    <w:rsid w:val="00E70439"/>
    <w:rsid w:val="00E723CA"/>
    <w:rsid w:val="00EA08B4"/>
    <w:rsid w:val="00EA2001"/>
    <w:rsid w:val="00EA630E"/>
    <w:rsid w:val="00EC3668"/>
    <w:rsid w:val="00EE32FF"/>
    <w:rsid w:val="00EE61A0"/>
    <w:rsid w:val="00EE6B25"/>
    <w:rsid w:val="00F16C0D"/>
    <w:rsid w:val="00F62FB3"/>
    <w:rsid w:val="00F746FC"/>
    <w:rsid w:val="00FD45C2"/>
    <w:rsid w:val="00FE2608"/>
    <w:rsid w:val="00FF575D"/>
    <w:rsid w:val="0109DA0C"/>
    <w:rsid w:val="01110E1B"/>
    <w:rsid w:val="0122341D"/>
    <w:rsid w:val="01230936"/>
    <w:rsid w:val="012AAA04"/>
    <w:rsid w:val="014683E0"/>
    <w:rsid w:val="014FC973"/>
    <w:rsid w:val="0171AF04"/>
    <w:rsid w:val="017CD86E"/>
    <w:rsid w:val="01959DE6"/>
    <w:rsid w:val="01B0A436"/>
    <w:rsid w:val="01D13B7F"/>
    <w:rsid w:val="01DCCB38"/>
    <w:rsid w:val="01E14691"/>
    <w:rsid w:val="01EFE4A4"/>
    <w:rsid w:val="0203A050"/>
    <w:rsid w:val="022A33A8"/>
    <w:rsid w:val="02462E82"/>
    <w:rsid w:val="0255EAF3"/>
    <w:rsid w:val="0269D353"/>
    <w:rsid w:val="028A2830"/>
    <w:rsid w:val="028D64A9"/>
    <w:rsid w:val="02952DAA"/>
    <w:rsid w:val="02A94B81"/>
    <w:rsid w:val="02BE354F"/>
    <w:rsid w:val="02DA515E"/>
    <w:rsid w:val="02E1649E"/>
    <w:rsid w:val="0300BE49"/>
    <w:rsid w:val="031AE8A2"/>
    <w:rsid w:val="034A16B6"/>
    <w:rsid w:val="034A3E88"/>
    <w:rsid w:val="034A5CFC"/>
    <w:rsid w:val="0369A5AE"/>
    <w:rsid w:val="03A31EF6"/>
    <w:rsid w:val="03DF76D3"/>
    <w:rsid w:val="03E0A0E5"/>
    <w:rsid w:val="03F03F74"/>
    <w:rsid w:val="03F6CAA9"/>
    <w:rsid w:val="03FD8F91"/>
    <w:rsid w:val="041007D4"/>
    <w:rsid w:val="041CF79F"/>
    <w:rsid w:val="049EF42E"/>
    <w:rsid w:val="04B6193C"/>
    <w:rsid w:val="04D58220"/>
    <w:rsid w:val="04D6887A"/>
    <w:rsid w:val="04F2E2B1"/>
    <w:rsid w:val="04FA3DFA"/>
    <w:rsid w:val="050A5B91"/>
    <w:rsid w:val="0521C405"/>
    <w:rsid w:val="0522595F"/>
    <w:rsid w:val="0530A753"/>
    <w:rsid w:val="05392040"/>
    <w:rsid w:val="0567430E"/>
    <w:rsid w:val="05774F0B"/>
    <w:rsid w:val="0580D1BD"/>
    <w:rsid w:val="059AA343"/>
    <w:rsid w:val="05A97814"/>
    <w:rsid w:val="05AC2C3E"/>
    <w:rsid w:val="05BB2E29"/>
    <w:rsid w:val="05BB3F71"/>
    <w:rsid w:val="05BB7F53"/>
    <w:rsid w:val="05F0F0D1"/>
    <w:rsid w:val="060C735C"/>
    <w:rsid w:val="060F2420"/>
    <w:rsid w:val="061976D5"/>
    <w:rsid w:val="0630D241"/>
    <w:rsid w:val="06366B69"/>
    <w:rsid w:val="0659BA66"/>
    <w:rsid w:val="068CAB46"/>
    <w:rsid w:val="06B3F418"/>
    <w:rsid w:val="06D36715"/>
    <w:rsid w:val="06D66E7F"/>
    <w:rsid w:val="06D703D7"/>
    <w:rsid w:val="06D77D71"/>
    <w:rsid w:val="06F1E12C"/>
    <w:rsid w:val="073C49B8"/>
    <w:rsid w:val="0759C5FD"/>
    <w:rsid w:val="0770D7F5"/>
    <w:rsid w:val="077912A6"/>
    <w:rsid w:val="07BB71E2"/>
    <w:rsid w:val="07D7C226"/>
    <w:rsid w:val="07DA15A7"/>
    <w:rsid w:val="07F8EBF3"/>
    <w:rsid w:val="07FB1801"/>
    <w:rsid w:val="07FC0169"/>
    <w:rsid w:val="0819F065"/>
    <w:rsid w:val="084065E8"/>
    <w:rsid w:val="086B76D9"/>
    <w:rsid w:val="0879179F"/>
    <w:rsid w:val="087DF818"/>
    <w:rsid w:val="08AC8160"/>
    <w:rsid w:val="08AD5C29"/>
    <w:rsid w:val="08B71DDB"/>
    <w:rsid w:val="08E0C58F"/>
    <w:rsid w:val="0911DC17"/>
    <w:rsid w:val="09172626"/>
    <w:rsid w:val="091D70FB"/>
    <w:rsid w:val="092EC3C5"/>
    <w:rsid w:val="09337AA8"/>
    <w:rsid w:val="09461E0B"/>
    <w:rsid w:val="096B6942"/>
    <w:rsid w:val="09765974"/>
    <w:rsid w:val="09969A03"/>
    <w:rsid w:val="09BEDD8E"/>
    <w:rsid w:val="09FABBA4"/>
    <w:rsid w:val="0A0A1A13"/>
    <w:rsid w:val="0A159506"/>
    <w:rsid w:val="0A303FFA"/>
    <w:rsid w:val="0A4BF11A"/>
    <w:rsid w:val="0A5461C2"/>
    <w:rsid w:val="0A61ADCE"/>
    <w:rsid w:val="0A8391AB"/>
    <w:rsid w:val="0A8D5B94"/>
    <w:rsid w:val="0A8EBF4F"/>
    <w:rsid w:val="0ABC2765"/>
    <w:rsid w:val="0AE7B769"/>
    <w:rsid w:val="0AFE9546"/>
    <w:rsid w:val="0B0096F4"/>
    <w:rsid w:val="0B1FBADA"/>
    <w:rsid w:val="0B34F2B8"/>
    <w:rsid w:val="0B412FFE"/>
    <w:rsid w:val="0B64B281"/>
    <w:rsid w:val="0B6E4FF0"/>
    <w:rsid w:val="0BBBB020"/>
    <w:rsid w:val="0BC97311"/>
    <w:rsid w:val="0BCAE794"/>
    <w:rsid w:val="0BD39F90"/>
    <w:rsid w:val="0BDD6111"/>
    <w:rsid w:val="0BE15F09"/>
    <w:rsid w:val="0BE7AF5F"/>
    <w:rsid w:val="0BEAECA5"/>
    <w:rsid w:val="0C122F2B"/>
    <w:rsid w:val="0C1E9FA5"/>
    <w:rsid w:val="0C28150E"/>
    <w:rsid w:val="0C288A85"/>
    <w:rsid w:val="0C577683"/>
    <w:rsid w:val="0C661C7B"/>
    <w:rsid w:val="0C6CB6F4"/>
    <w:rsid w:val="0C71E84C"/>
    <w:rsid w:val="0C74CC58"/>
    <w:rsid w:val="0CA5C216"/>
    <w:rsid w:val="0CC989A0"/>
    <w:rsid w:val="0CE1C52E"/>
    <w:rsid w:val="0CE9C306"/>
    <w:rsid w:val="0CEBC8F5"/>
    <w:rsid w:val="0D2F26A6"/>
    <w:rsid w:val="0D31BF8F"/>
    <w:rsid w:val="0DAA5AE7"/>
    <w:rsid w:val="0DB6AEB1"/>
    <w:rsid w:val="0DF3C387"/>
    <w:rsid w:val="0E16B7AB"/>
    <w:rsid w:val="0E3B446B"/>
    <w:rsid w:val="0E49EB8A"/>
    <w:rsid w:val="0E8A4FA8"/>
    <w:rsid w:val="0E8DA86C"/>
    <w:rsid w:val="0EAC7E3C"/>
    <w:rsid w:val="0EB39BB2"/>
    <w:rsid w:val="0EC90A8F"/>
    <w:rsid w:val="0EDA95AD"/>
    <w:rsid w:val="0EDB4B7B"/>
    <w:rsid w:val="0EE2630B"/>
    <w:rsid w:val="0EE2FDD2"/>
    <w:rsid w:val="0EF48A05"/>
    <w:rsid w:val="0F38EBE9"/>
    <w:rsid w:val="0F3B2583"/>
    <w:rsid w:val="0F424F28"/>
    <w:rsid w:val="0F43A52B"/>
    <w:rsid w:val="0F69122E"/>
    <w:rsid w:val="0F84C069"/>
    <w:rsid w:val="0FD08EC9"/>
    <w:rsid w:val="101872DB"/>
    <w:rsid w:val="10287479"/>
    <w:rsid w:val="103F0D03"/>
    <w:rsid w:val="104BC43B"/>
    <w:rsid w:val="104DD617"/>
    <w:rsid w:val="1091A8F9"/>
    <w:rsid w:val="10B5E3E9"/>
    <w:rsid w:val="10DB7A15"/>
    <w:rsid w:val="11359782"/>
    <w:rsid w:val="11758D03"/>
    <w:rsid w:val="11A71850"/>
    <w:rsid w:val="11D16543"/>
    <w:rsid w:val="11D359E7"/>
    <w:rsid w:val="11DA962A"/>
    <w:rsid w:val="11E2396E"/>
    <w:rsid w:val="11E605C8"/>
    <w:rsid w:val="11F39FB5"/>
    <w:rsid w:val="1215A9E1"/>
    <w:rsid w:val="12298247"/>
    <w:rsid w:val="12359450"/>
    <w:rsid w:val="124BC304"/>
    <w:rsid w:val="12833A25"/>
    <w:rsid w:val="1287BF95"/>
    <w:rsid w:val="128B03EC"/>
    <w:rsid w:val="12966DE5"/>
    <w:rsid w:val="12B47150"/>
    <w:rsid w:val="12CB6275"/>
    <w:rsid w:val="12E26F21"/>
    <w:rsid w:val="12F8BD54"/>
    <w:rsid w:val="130F98E5"/>
    <w:rsid w:val="131A12F0"/>
    <w:rsid w:val="131AD52D"/>
    <w:rsid w:val="132718DB"/>
    <w:rsid w:val="1343053F"/>
    <w:rsid w:val="13464D50"/>
    <w:rsid w:val="135F8419"/>
    <w:rsid w:val="1365D822"/>
    <w:rsid w:val="138FBB8A"/>
    <w:rsid w:val="13C208BE"/>
    <w:rsid w:val="13D4F797"/>
    <w:rsid w:val="13D66BB7"/>
    <w:rsid w:val="1400EEA0"/>
    <w:rsid w:val="14177D75"/>
    <w:rsid w:val="143C0422"/>
    <w:rsid w:val="143EE8B1"/>
    <w:rsid w:val="14400179"/>
    <w:rsid w:val="1444F7D1"/>
    <w:rsid w:val="144A452C"/>
    <w:rsid w:val="14577198"/>
    <w:rsid w:val="14AE5BD6"/>
    <w:rsid w:val="14C34DB6"/>
    <w:rsid w:val="14C4CEB7"/>
    <w:rsid w:val="14CE3A7E"/>
    <w:rsid w:val="14CECD20"/>
    <w:rsid w:val="14E3F6B0"/>
    <w:rsid w:val="150EFE1A"/>
    <w:rsid w:val="15209253"/>
    <w:rsid w:val="154C712F"/>
    <w:rsid w:val="15888FC0"/>
    <w:rsid w:val="15E7E6DD"/>
    <w:rsid w:val="15F7E63C"/>
    <w:rsid w:val="165D5AFA"/>
    <w:rsid w:val="1673C3F4"/>
    <w:rsid w:val="16900325"/>
    <w:rsid w:val="16A06922"/>
    <w:rsid w:val="16AFCE0F"/>
    <w:rsid w:val="16D459E5"/>
    <w:rsid w:val="17015C9E"/>
    <w:rsid w:val="1711CC22"/>
    <w:rsid w:val="171E6925"/>
    <w:rsid w:val="173B5D88"/>
    <w:rsid w:val="17605DAE"/>
    <w:rsid w:val="177A6D51"/>
    <w:rsid w:val="179D6BA9"/>
    <w:rsid w:val="179F49E5"/>
    <w:rsid w:val="17BB707E"/>
    <w:rsid w:val="17E22FEC"/>
    <w:rsid w:val="17FBA6E3"/>
    <w:rsid w:val="182AE02A"/>
    <w:rsid w:val="183AC39C"/>
    <w:rsid w:val="183D76B2"/>
    <w:rsid w:val="18413595"/>
    <w:rsid w:val="18646DB1"/>
    <w:rsid w:val="187838BC"/>
    <w:rsid w:val="187BB553"/>
    <w:rsid w:val="188B5002"/>
    <w:rsid w:val="1891FA35"/>
    <w:rsid w:val="1898AB3A"/>
    <w:rsid w:val="18A7FBFD"/>
    <w:rsid w:val="18C2CF97"/>
    <w:rsid w:val="18C4C9D3"/>
    <w:rsid w:val="18D457F6"/>
    <w:rsid w:val="18F42E46"/>
    <w:rsid w:val="190DFBD7"/>
    <w:rsid w:val="190E5B2D"/>
    <w:rsid w:val="19161D7C"/>
    <w:rsid w:val="1941B5AE"/>
    <w:rsid w:val="19609696"/>
    <w:rsid w:val="199D971F"/>
    <w:rsid w:val="19C5EA45"/>
    <w:rsid w:val="19FF253A"/>
    <w:rsid w:val="1A0E5658"/>
    <w:rsid w:val="1A207955"/>
    <w:rsid w:val="1A268E32"/>
    <w:rsid w:val="1A32FDDA"/>
    <w:rsid w:val="1A3B83E5"/>
    <w:rsid w:val="1A59C37D"/>
    <w:rsid w:val="1A662296"/>
    <w:rsid w:val="1A7D56C7"/>
    <w:rsid w:val="1A84784E"/>
    <w:rsid w:val="1ABF6AD1"/>
    <w:rsid w:val="1AC1138D"/>
    <w:rsid w:val="1AD20EB0"/>
    <w:rsid w:val="1AD5B66B"/>
    <w:rsid w:val="1B0B8084"/>
    <w:rsid w:val="1B31CE2B"/>
    <w:rsid w:val="1B3947EB"/>
    <w:rsid w:val="1B4F17E8"/>
    <w:rsid w:val="1B81C706"/>
    <w:rsid w:val="1B89846A"/>
    <w:rsid w:val="1BB5EC1A"/>
    <w:rsid w:val="1BC3B369"/>
    <w:rsid w:val="1BC67239"/>
    <w:rsid w:val="1BCF3E04"/>
    <w:rsid w:val="1BE08F91"/>
    <w:rsid w:val="1BEB7B6B"/>
    <w:rsid w:val="1C3A0F62"/>
    <w:rsid w:val="1C4F6737"/>
    <w:rsid w:val="1C5B8AEE"/>
    <w:rsid w:val="1C70CD8F"/>
    <w:rsid w:val="1C71CF7A"/>
    <w:rsid w:val="1C7F59A8"/>
    <w:rsid w:val="1C8E52BE"/>
    <w:rsid w:val="1C92A403"/>
    <w:rsid w:val="1CAF7A03"/>
    <w:rsid w:val="1CC3259C"/>
    <w:rsid w:val="1CF16660"/>
    <w:rsid w:val="1D27BBA7"/>
    <w:rsid w:val="1D2C8D00"/>
    <w:rsid w:val="1D453FD7"/>
    <w:rsid w:val="1D53C9C9"/>
    <w:rsid w:val="1D577115"/>
    <w:rsid w:val="1D7B05F2"/>
    <w:rsid w:val="1D82D4CF"/>
    <w:rsid w:val="1D9D8494"/>
    <w:rsid w:val="1DB3C11C"/>
    <w:rsid w:val="1DBE2911"/>
    <w:rsid w:val="1DEA8F3D"/>
    <w:rsid w:val="1DFA8757"/>
    <w:rsid w:val="1E058088"/>
    <w:rsid w:val="1E0D8B3E"/>
    <w:rsid w:val="1E232C95"/>
    <w:rsid w:val="1E4712FD"/>
    <w:rsid w:val="1E92D9B3"/>
    <w:rsid w:val="1EAE3715"/>
    <w:rsid w:val="1EB0CEBD"/>
    <w:rsid w:val="1ED6619C"/>
    <w:rsid w:val="1F2722CE"/>
    <w:rsid w:val="1F522624"/>
    <w:rsid w:val="1F59C9FD"/>
    <w:rsid w:val="1F64B96D"/>
    <w:rsid w:val="1F6EA2DF"/>
    <w:rsid w:val="1F8C4EA4"/>
    <w:rsid w:val="1FC05CC7"/>
    <w:rsid w:val="1FE835A1"/>
    <w:rsid w:val="1FE869B4"/>
    <w:rsid w:val="2041BCB5"/>
    <w:rsid w:val="2066690A"/>
    <w:rsid w:val="207374E2"/>
    <w:rsid w:val="207F815F"/>
    <w:rsid w:val="2084ED99"/>
    <w:rsid w:val="2084FFA6"/>
    <w:rsid w:val="20A6AE3A"/>
    <w:rsid w:val="20A6F50B"/>
    <w:rsid w:val="20C3AE49"/>
    <w:rsid w:val="20C48371"/>
    <w:rsid w:val="20CEC5C2"/>
    <w:rsid w:val="20D36EAF"/>
    <w:rsid w:val="20EDFAEA"/>
    <w:rsid w:val="20F11308"/>
    <w:rsid w:val="210C1848"/>
    <w:rsid w:val="210C7F4E"/>
    <w:rsid w:val="211510A0"/>
    <w:rsid w:val="212B843B"/>
    <w:rsid w:val="212FAA11"/>
    <w:rsid w:val="21345A56"/>
    <w:rsid w:val="214FF14D"/>
    <w:rsid w:val="2151798F"/>
    <w:rsid w:val="2151D4D4"/>
    <w:rsid w:val="2153D492"/>
    <w:rsid w:val="215CB032"/>
    <w:rsid w:val="2164E658"/>
    <w:rsid w:val="2185E370"/>
    <w:rsid w:val="21940543"/>
    <w:rsid w:val="21A18888"/>
    <w:rsid w:val="21D65517"/>
    <w:rsid w:val="21DE33DD"/>
    <w:rsid w:val="21DF547A"/>
    <w:rsid w:val="21E533EC"/>
    <w:rsid w:val="22003BB5"/>
    <w:rsid w:val="220BEE0F"/>
    <w:rsid w:val="222B1DEF"/>
    <w:rsid w:val="2233F2A4"/>
    <w:rsid w:val="223404D6"/>
    <w:rsid w:val="223FD124"/>
    <w:rsid w:val="224D47B6"/>
    <w:rsid w:val="22540D36"/>
    <w:rsid w:val="2260FB28"/>
    <w:rsid w:val="22660B70"/>
    <w:rsid w:val="226C9E8C"/>
    <w:rsid w:val="2284B8F7"/>
    <w:rsid w:val="22E0C101"/>
    <w:rsid w:val="22E18254"/>
    <w:rsid w:val="23214223"/>
    <w:rsid w:val="2353A5EA"/>
    <w:rsid w:val="2385F062"/>
    <w:rsid w:val="238D98A1"/>
    <w:rsid w:val="239662EB"/>
    <w:rsid w:val="23A07F6B"/>
    <w:rsid w:val="23C68769"/>
    <w:rsid w:val="23C757AD"/>
    <w:rsid w:val="2411D54D"/>
    <w:rsid w:val="24164E60"/>
    <w:rsid w:val="24205734"/>
    <w:rsid w:val="2428768F"/>
    <w:rsid w:val="24306B7E"/>
    <w:rsid w:val="24432F65"/>
    <w:rsid w:val="247EEEFC"/>
    <w:rsid w:val="24C16F71"/>
    <w:rsid w:val="24CFE3B6"/>
    <w:rsid w:val="252432D0"/>
    <w:rsid w:val="253BA8F9"/>
    <w:rsid w:val="25412ADB"/>
    <w:rsid w:val="255D9A67"/>
    <w:rsid w:val="2561845F"/>
    <w:rsid w:val="25679906"/>
    <w:rsid w:val="257E5990"/>
    <w:rsid w:val="258380E4"/>
    <w:rsid w:val="25BC4ACA"/>
    <w:rsid w:val="25DD44A9"/>
    <w:rsid w:val="25DDCB15"/>
    <w:rsid w:val="260D927C"/>
    <w:rsid w:val="2627BDD4"/>
    <w:rsid w:val="265CF1A0"/>
    <w:rsid w:val="267F94B5"/>
    <w:rsid w:val="26B2295A"/>
    <w:rsid w:val="26B3C3C8"/>
    <w:rsid w:val="270802F2"/>
    <w:rsid w:val="270BD5F9"/>
    <w:rsid w:val="2713BF8A"/>
    <w:rsid w:val="27425FAC"/>
    <w:rsid w:val="27434EEA"/>
    <w:rsid w:val="275DF8DD"/>
    <w:rsid w:val="276FDB5F"/>
    <w:rsid w:val="27843FE5"/>
    <w:rsid w:val="27934F53"/>
    <w:rsid w:val="27A1806A"/>
    <w:rsid w:val="27A33B39"/>
    <w:rsid w:val="27BF2B1D"/>
    <w:rsid w:val="27E47A52"/>
    <w:rsid w:val="27F47D14"/>
    <w:rsid w:val="27F845EA"/>
    <w:rsid w:val="27F868CC"/>
    <w:rsid w:val="2803905B"/>
    <w:rsid w:val="281A9B16"/>
    <w:rsid w:val="283B0056"/>
    <w:rsid w:val="283F2B4C"/>
    <w:rsid w:val="2864C169"/>
    <w:rsid w:val="28731B33"/>
    <w:rsid w:val="2893D6EF"/>
    <w:rsid w:val="28A46EF0"/>
    <w:rsid w:val="28B8DD14"/>
    <w:rsid w:val="28BF3939"/>
    <w:rsid w:val="28D413AF"/>
    <w:rsid w:val="28D67239"/>
    <w:rsid w:val="28F10209"/>
    <w:rsid w:val="28F43EBC"/>
    <w:rsid w:val="28F59E4A"/>
    <w:rsid w:val="29053953"/>
    <w:rsid w:val="2914BF66"/>
    <w:rsid w:val="2929A93B"/>
    <w:rsid w:val="293993A9"/>
    <w:rsid w:val="294040D2"/>
    <w:rsid w:val="294FAF01"/>
    <w:rsid w:val="29B37A8B"/>
    <w:rsid w:val="29CCF358"/>
    <w:rsid w:val="29E0C38A"/>
    <w:rsid w:val="2A2C4B70"/>
    <w:rsid w:val="2A36489B"/>
    <w:rsid w:val="2A45E331"/>
    <w:rsid w:val="2A56B6BE"/>
    <w:rsid w:val="2A6064A2"/>
    <w:rsid w:val="2A8B8B9D"/>
    <w:rsid w:val="2AE3DCDD"/>
    <w:rsid w:val="2AF3DBBF"/>
    <w:rsid w:val="2B00C482"/>
    <w:rsid w:val="2B544DF5"/>
    <w:rsid w:val="2B63BB36"/>
    <w:rsid w:val="2B755556"/>
    <w:rsid w:val="2B7C592E"/>
    <w:rsid w:val="2B92E0D4"/>
    <w:rsid w:val="2BAC50D3"/>
    <w:rsid w:val="2BC49F1F"/>
    <w:rsid w:val="2BCE02AB"/>
    <w:rsid w:val="2BCE462A"/>
    <w:rsid w:val="2BEAD278"/>
    <w:rsid w:val="2BF564E2"/>
    <w:rsid w:val="2C0BCE16"/>
    <w:rsid w:val="2C39C96D"/>
    <w:rsid w:val="2C4BA58D"/>
    <w:rsid w:val="2C4D7BDA"/>
    <w:rsid w:val="2C5AA9AF"/>
    <w:rsid w:val="2C5EC25A"/>
    <w:rsid w:val="2C782B7F"/>
    <w:rsid w:val="2CA46130"/>
    <w:rsid w:val="2CBC5B51"/>
    <w:rsid w:val="2CC163BD"/>
    <w:rsid w:val="2CC77658"/>
    <w:rsid w:val="2CCC778A"/>
    <w:rsid w:val="2CEBC207"/>
    <w:rsid w:val="2CF6604F"/>
    <w:rsid w:val="2CFF6AC0"/>
    <w:rsid w:val="2D1057B1"/>
    <w:rsid w:val="2D1D6E2D"/>
    <w:rsid w:val="2D581827"/>
    <w:rsid w:val="2D672F5F"/>
    <w:rsid w:val="2D887092"/>
    <w:rsid w:val="2D9D5ACC"/>
    <w:rsid w:val="2DA9F256"/>
    <w:rsid w:val="2DBEE79F"/>
    <w:rsid w:val="2DE5A8F6"/>
    <w:rsid w:val="2DFB35FB"/>
    <w:rsid w:val="2E1D0183"/>
    <w:rsid w:val="2E678984"/>
    <w:rsid w:val="2E6C6D07"/>
    <w:rsid w:val="2E71E1F8"/>
    <w:rsid w:val="2E89AD26"/>
    <w:rsid w:val="2EA345B1"/>
    <w:rsid w:val="2EA9642A"/>
    <w:rsid w:val="2EABA885"/>
    <w:rsid w:val="2ECA9B47"/>
    <w:rsid w:val="2EE4C8AD"/>
    <w:rsid w:val="2F135F60"/>
    <w:rsid w:val="2F19DCE6"/>
    <w:rsid w:val="2F3FB6F9"/>
    <w:rsid w:val="2F40A916"/>
    <w:rsid w:val="2FA0CDF2"/>
    <w:rsid w:val="30065BEA"/>
    <w:rsid w:val="3009A093"/>
    <w:rsid w:val="301E752C"/>
    <w:rsid w:val="304A178E"/>
    <w:rsid w:val="305222A9"/>
    <w:rsid w:val="305E7348"/>
    <w:rsid w:val="3068BFBC"/>
    <w:rsid w:val="30B4B9C6"/>
    <w:rsid w:val="30CEBDDF"/>
    <w:rsid w:val="30E6EB88"/>
    <w:rsid w:val="313D2AD1"/>
    <w:rsid w:val="3160361C"/>
    <w:rsid w:val="317164EA"/>
    <w:rsid w:val="31727063"/>
    <w:rsid w:val="317D8830"/>
    <w:rsid w:val="3185519D"/>
    <w:rsid w:val="319513E0"/>
    <w:rsid w:val="31994666"/>
    <w:rsid w:val="31A6C21D"/>
    <w:rsid w:val="31C1401E"/>
    <w:rsid w:val="31CBA83A"/>
    <w:rsid w:val="31DFA863"/>
    <w:rsid w:val="31E03F95"/>
    <w:rsid w:val="31EAA1C7"/>
    <w:rsid w:val="31EF7A0F"/>
    <w:rsid w:val="320D7BF6"/>
    <w:rsid w:val="3220C244"/>
    <w:rsid w:val="322E871C"/>
    <w:rsid w:val="3236D07C"/>
    <w:rsid w:val="3239D9F6"/>
    <w:rsid w:val="32515898"/>
    <w:rsid w:val="326D2599"/>
    <w:rsid w:val="32975F55"/>
    <w:rsid w:val="32C9700D"/>
    <w:rsid w:val="32F3F3B2"/>
    <w:rsid w:val="32F74793"/>
    <w:rsid w:val="33192DC2"/>
    <w:rsid w:val="332010E5"/>
    <w:rsid w:val="33281008"/>
    <w:rsid w:val="334B34C4"/>
    <w:rsid w:val="337D6873"/>
    <w:rsid w:val="33D039E7"/>
    <w:rsid w:val="33E4C415"/>
    <w:rsid w:val="34106C5F"/>
    <w:rsid w:val="345EDE20"/>
    <w:rsid w:val="346AB7DE"/>
    <w:rsid w:val="34776A22"/>
    <w:rsid w:val="348A8BC0"/>
    <w:rsid w:val="348BD548"/>
    <w:rsid w:val="349BE541"/>
    <w:rsid w:val="352A770C"/>
    <w:rsid w:val="352F2255"/>
    <w:rsid w:val="35310CD0"/>
    <w:rsid w:val="3547E316"/>
    <w:rsid w:val="35771243"/>
    <w:rsid w:val="359C258B"/>
    <w:rsid w:val="35BDF2DD"/>
    <w:rsid w:val="35BFCB9C"/>
    <w:rsid w:val="35D35CB4"/>
    <w:rsid w:val="35D646D8"/>
    <w:rsid w:val="35E892CB"/>
    <w:rsid w:val="3613D036"/>
    <w:rsid w:val="36325C82"/>
    <w:rsid w:val="366450DF"/>
    <w:rsid w:val="366E528A"/>
    <w:rsid w:val="367A3CE3"/>
    <w:rsid w:val="368BB8D5"/>
    <w:rsid w:val="369ED0BD"/>
    <w:rsid w:val="36B9A6EF"/>
    <w:rsid w:val="36BF83E5"/>
    <w:rsid w:val="36CEB67F"/>
    <w:rsid w:val="36DC598A"/>
    <w:rsid w:val="36FE727F"/>
    <w:rsid w:val="36FF0977"/>
    <w:rsid w:val="3712F1D4"/>
    <w:rsid w:val="3721014D"/>
    <w:rsid w:val="376BAE3F"/>
    <w:rsid w:val="378D6E48"/>
    <w:rsid w:val="378F9294"/>
    <w:rsid w:val="379B9094"/>
    <w:rsid w:val="379E3850"/>
    <w:rsid w:val="37C8381D"/>
    <w:rsid w:val="37FF5C25"/>
    <w:rsid w:val="38000420"/>
    <w:rsid w:val="38147FD8"/>
    <w:rsid w:val="3870C6A0"/>
    <w:rsid w:val="38A3A7A9"/>
    <w:rsid w:val="38A95D9A"/>
    <w:rsid w:val="38B8A9B3"/>
    <w:rsid w:val="3909E9D0"/>
    <w:rsid w:val="39119EA9"/>
    <w:rsid w:val="391859D7"/>
    <w:rsid w:val="395179C0"/>
    <w:rsid w:val="3966A81E"/>
    <w:rsid w:val="39F1DCAF"/>
    <w:rsid w:val="3A0E76B5"/>
    <w:rsid w:val="3A13DD7C"/>
    <w:rsid w:val="3A2310C0"/>
    <w:rsid w:val="3A6104B0"/>
    <w:rsid w:val="3A7C3EBF"/>
    <w:rsid w:val="3A9C85F9"/>
    <w:rsid w:val="3ACAA78D"/>
    <w:rsid w:val="3ADF20E3"/>
    <w:rsid w:val="3AE39989"/>
    <w:rsid w:val="3AE75AFA"/>
    <w:rsid w:val="3AF5A936"/>
    <w:rsid w:val="3AFE03DF"/>
    <w:rsid w:val="3B1478C0"/>
    <w:rsid w:val="3B3D13FD"/>
    <w:rsid w:val="3B4D5019"/>
    <w:rsid w:val="3B5FE2F1"/>
    <w:rsid w:val="3B8DB94C"/>
    <w:rsid w:val="3BAC041B"/>
    <w:rsid w:val="3BB373EF"/>
    <w:rsid w:val="3BC47084"/>
    <w:rsid w:val="3BC4F59E"/>
    <w:rsid w:val="3BD85354"/>
    <w:rsid w:val="3BE62A34"/>
    <w:rsid w:val="3C2B4704"/>
    <w:rsid w:val="3C2FA5A3"/>
    <w:rsid w:val="3C331CF4"/>
    <w:rsid w:val="3C4091D1"/>
    <w:rsid w:val="3C49337E"/>
    <w:rsid w:val="3C6A6B9E"/>
    <w:rsid w:val="3C897594"/>
    <w:rsid w:val="3C996120"/>
    <w:rsid w:val="3C9C57DF"/>
    <w:rsid w:val="3CAE4889"/>
    <w:rsid w:val="3CB7F209"/>
    <w:rsid w:val="3CD32D66"/>
    <w:rsid w:val="3CE5FD8A"/>
    <w:rsid w:val="3D5A984C"/>
    <w:rsid w:val="3D5DA4FC"/>
    <w:rsid w:val="3D7BC7D4"/>
    <w:rsid w:val="3D887602"/>
    <w:rsid w:val="3D89F978"/>
    <w:rsid w:val="3DA530D8"/>
    <w:rsid w:val="3DDA204E"/>
    <w:rsid w:val="3DED6846"/>
    <w:rsid w:val="3E09CA30"/>
    <w:rsid w:val="3E2BBF67"/>
    <w:rsid w:val="3EA23074"/>
    <w:rsid w:val="3EAB25E4"/>
    <w:rsid w:val="3F05419C"/>
    <w:rsid w:val="3F2D67BA"/>
    <w:rsid w:val="3F39242B"/>
    <w:rsid w:val="3F3A1C88"/>
    <w:rsid w:val="3F5368E4"/>
    <w:rsid w:val="3F5E5C34"/>
    <w:rsid w:val="3F65588B"/>
    <w:rsid w:val="3F903274"/>
    <w:rsid w:val="3FA0771A"/>
    <w:rsid w:val="3FA135AB"/>
    <w:rsid w:val="3FD7ECFB"/>
    <w:rsid w:val="3FDF3897"/>
    <w:rsid w:val="3FEC688C"/>
    <w:rsid w:val="4003D81B"/>
    <w:rsid w:val="400EFA74"/>
    <w:rsid w:val="4041207E"/>
    <w:rsid w:val="4060058C"/>
    <w:rsid w:val="4062A122"/>
    <w:rsid w:val="409092C9"/>
    <w:rsid w:val="40F65712"/>
    <w:rsid w:val="40FC8530"/>
    <w:rsid w:val="411BB08F"/>
    <w:rsid w:val="413AD699"/>
    <w:rsid w:val="41407181"/>
    <w:rsid w:val="4167267B"/>
    <w:rsid w:val="416B8893"/>
    <w:rsid w:val="419B04E9"/>
    <w:rsid w:val="41A1E84C"/>
    <w:rsid w:val="41DF2D10"/>
    <w:rsid w:val="41DFEA4A"/>
    <w:rsid w:val="41F37FF9"/>
    <w:rsid w:val="420EEF43"/>
    <w:rsid w:val="421DCB86"/>
    <w:rsid w:val="422D1489"/>
    <w:rsid w:val="4247E526"/>
    <w:rsid w:val="42589E2A"/>
    <w:rsid w:val="42855EA9"/>
    <w:rsid w:val="42986A81"/>
    <w:rsid w:val="429A29D7"/>
    <w:rsid w:val="42BF84ED"/>
    <w:rsid w:val="42CC2A84"/>
    <w:rsid w:val="42D381F5"/>
    <w:rsid w:val="42D40C18"/>
    <w:rsid w:val="42E3778F"/>
    <w:rsid w:val="430A2E41"/>
    <w:rsid w:val="433B0B5B"/>
    <w:rsid w:val="435D470A"/>
    <w:rsid w:val="436079B0"/>
    <w:rsid w:val="436E6B27"/>
    <w:rsid w:val="437423D2"/>
    <w:rsid w:val="438421D5"/>
    <w:rsid w:val="43975E52"/>
    <w:rsid w:val="439951A8"/>
    <w:rsid w:val="43A7E83D"/>
    <w:rsid w:val="43C0ABC0"/>
    <w:rsid w:val="43D33547"/>
    <w:rsid w:val="43E3CF73"/>
    <w:rsid w:val="441407D4"/>
    <w:rsid w:val="444009F7"/>
    <w:rsid w:val="4481AEBC"/>
    <w:rsid w:val="448572BE"/>
    <w:rsid w:val="449A7A6B"/>
    <w:rsid w:val="44A0CE25"/>
    <w:rsid w:val="44ABEFDC"/>
    <w:rsid w:val="45196B9D"/>
    <w:rsid w:val="4540350C"/>
    <w:rsid w:val="4545EEE8"/>
    <w:rsid w:val="45484AC9"/>
    <w:rsid w:val="45971825"/>
    <w:rsid w:val="45AED8E5"/>
    <w:rsid w:val="45F1E7F3"/>
    <w:rsid w:val="46027096"/>
    <w:rsid w:val="4613D5AE"/>
    <w:rsid w:val="4617BA4F"/>
    <w:rsid w:val="461E7172"/>
    <w:rsid w:val="4621BF52"/>
    <w:rsid w:val="46372745"/>
    <w:rsid w:val="464453B4"/>
    <w:rsid w:val="465BB996"/>
    <w:rsid w:val="467AA42D"/>
    <w:rsid w:val="468B3B4D"/>
    <w:rsid w:val="469875D3"/>
    <w:rsid w:val="46D265C8"/>
    <w:rsid w:val="46D692E9"/>
    <w:rsid w:val="46FAA986"/>
    <w:rsid w:val="472D6603"/>
    <w:rsid w:val="4745E148"/>
    <w:rsid w:val="4755E4FC"/>
    <w:rsid w:val="4792AD16"/>
    <w:rsid w:val="47B8BEF1"/>
    <w:rsid w:val="47D4A2BD"/>
    <w:rsid w:val="47D5FD0D"/>
    <w:rsid w:val="47FF2FFB"/>
    <w:rsid w:val="47FFFFCE"/>
    <w:rsid w:val="48173FC0"/>
    <w:rsid w:val="48302604"/>
    <w:rsid w:val="4832FFDB"/>
    <w:rsid w:val="4844F7A0"/>
    <w:rsid w:val="487EF96F"/>
    <w:rsid w:val="488B35FD"/>
    <w:rsid w:val="489EEAFC"/>
    <w:rsid w:val="48ABB002"/>
    <w:rsid w:val="48ABD034"/>
    <w:rsid w:val="48BF381B"/>
    <w:rsid w:val="48C6BC51"/>
    <w:rsid w:val="48FA88B0"/>
    <w:rsid w:val="48FD5C4E"/>
    <w:rsid w:val="491764C6"/>
    <w:rsid w:val="491934D5"/>
    <w:rsid w:val="491C4BCC"/>
    <w:rsid w:val="49767029"/>
    <w:rsid w:val="49C2C9B9"/>
    <w:rsid w:val="49C6F556"/>
    <w:rsid w:val="4A2850B0"/>
    <w:rsid w:val="4A364FCC"/>
    <w:rsid w:val="4A53B0C8"/>
    <w:rsid w:val="4A755ABC"/>
    <w:rsid w:val="4A7C1F69"/>
    <w:rsid w:val="4ACA3672"/>
    <w:rsid w:val="4AF9F7A0"/>
    <w:rsid w:val="4AFE77C7"/>
    <w:rsid w:val="4B0E530E"/>
    <w:rsid w:val="4B1AC0F4"/>
    <w:rsid w:val="4B4ED6C8"/>
    <w:rsid w:val="4B5FE641"/>
    <w:rsid w:val="4B9B38E6"/>
    <w:rsid w:val="4BAF5D6C"/>
    <w:rsid w:val="4BE59894"/>
    <w:rsid w:val="4BFB6434"/>
    <w:rsid w:val="4C0F9F1E"/>
    <w:rsid w:val="4C17A918"/>
    <w:rsid w:val="4C1CDA51"/>
    <w:rsid w:val="4C80DFAE"/>
    <w:rsid w:val="4C83C0CC"/>
    <w:rsid w:val="4C862DD4"/>
    <w:rsid w:val="4CBC40EF"/>
    <w:rsid w:val="4CCAEAAB"/>
    <w:rsid w:val="4CCEB4EF"/>
    <w:rsid w:val="4CD12B80"/>
    <w:rsid w:val="4CF31757"/>
    <w:rsid w:val="4D0EB1B8"/>
    <w:rsid w:val="4D15574B"/>
    <w:rsid w:val="4D18530D"/>
    <w:rsid w:val="4D2A63E4"/>
    <w:rsid w:val="4D4D2670"/>
    <w:rsid w:val="4D7817D9"/>
    <w:rsid w:val="4D8699BD"/>
    <w:rsid w:val="4D8E20C5"/>
    <w:rsid w:val="4DC0B58E"/>
    <w:rsid w:val="4DCAE0DE"/>
    <w:rsid w:val="4E1DAEC8"/>
    <w:rsid w:val="4E2C2ED4"/>
    <w:rsid w:val="4E302153"/>
    <w:rsid w:val="4E328A80"/>
    <w:rsid w:val="4E3A63C8"/>
    <w:rsid w:val="4E50500B"/>
    <w:rsid w:val="4E5BE532"/>
    <w:rsid w:val="4E804343"/>
    <w:rsid w:val="4EA9C338"/>
    <w:rsid w:val="4EA9DACA"/>
    <w:rsid w:val="4EACBEAA"/>
    <w:rsid w:val="4EC24846"/>
    <w:rsid w:val="4ED16B7F"/>
    <w:rsid w:val="4EF4D4E4"/>
    <w:rsid w:val="4EF9A7D9"/>
    <w:rsid w:val="4EFC74F9"/>
    <w:rsid w:val="4F1019B3"/>
    <w:rsid w:val="4F12964B"/>
    <w:rsid w:val="4F273766"/>
    <w:rsid w:val="4F2D5F5B"/>
    <w:rsid w:val="4F2EB9E2"/>
    <w:rsid w:val="4F38E753"/>
    <w:rsid w:val="4F6E675D"/>
    <w:rsid w:val="4F8145E4"/>
    <w:rsid w:val="4F9758B4"/>
    <w:rsid w:val="4FA12B29"/>
    <w:rsid w:val="4FD6DA63"/>
    <w:rsid w:val="4FDA57C8"/>
    <w:rsid w:val="4FE657CF"/>
    <w:rsid w:val="4FF22AA3"/>
    <w:rsid w:val="50041448"/>
    <w:rsid w:val="500F17D0"/>
    <w:rsid w:val="501F0437"/>
    <w:rsid w:val="5023E6C2"/>
    <w:rsid w:val="5040DE7A"/>
    <w:rsid w:val="5045E4D1"/>
    <w:rsid w:val="504B5B8A"/>
    <w:rsid w:val="506727DF"/>
    <w:rsid w:val="506D045B"/>
    <w:rsid w:val="508A0D50"/>
    <w:rsid w:val="50B071C0"/>
    <w:rsid w:val="50B4FEF9"/>
    <w:rsid w:val="50E7D629"/>
    <w:rsid w:val="50EC64EF"/>
    <w:rsid w:val="513105F7"/>
    <w:rsid w:val="514A2D67"/>
    <w:rsid w:val="5160C07B"/>
    <w:rsid w:val="5174AD6A"/>
    <w:rsid w:val="5174E029"/>
    <w:rsid w:val="517F3C49"/>
    <w:rsid w:val="5183A2A6"/>
    <w:rsid w:val="5194E7DA"/>
    <w:rsid w:val="51ACB4A7"/>
    <w:rsid w:val="51C72F99"/>
    <w:rsid w:val="51CC6A17"/>
    <w:rsid w:val="51DFFD5E"/>
    <w:rsid w:val="521B4D29"/>
    <w:rsid w:val="522054CE"/>
    <w:rsid w:val="52787E4B"/>
    <w:rsid w:val="5297C88A"/>
    <w:rsid w:val="52A68717"/>
    <w:rsid w:val="52AF4CB2"/>
    <w:rsid w:val="52D9160E"/>
    <w:rsid w:val="52D9B242"/>
    <w:rsid w:val="52F4E6BF"/>
    <w:rsid w:val="53005C26"/>
    <w:rsid w:val="5314F896"/>
    <w:rsid w:val="5343A1AC"/>
    <w:rsid w:val="536A56F3"/>
    <w:rsid w:val="5371C3A8"/>
    <w:rsid w:val="53A4A1FD"/>
    <w:rsid w:val="53A7532E"/>
    <w:rsid w:val="53ABD78B"/>
    <w:rsid w:val="53BA29A1"/>
    <w:rsid w:val="53CDBAA0"/>
    <w:rsid w:val="53D87084"/>
    <w:rsid w:val="540658EC"/>
    <w:rsid w:val="540EBF66"/>
    <w:rsid w:val="54101118"/>
    <w:rsid w:val="545ADA8C"/>
    <w:rsid w:val="546D8545"/>
    <w:rsid w:val="547509D6"/>
    <w:rsid w:val="54A8C3A7"/>
    <w:rsid w:val="54B6FE60"/>
    <w:rsid w:val="54B9DF47"/>
    <w:rsid w:val="54BA5086"/>
    <w:rsid w:val="54E883A9"/>
    <w:rsid w:val="54EAA8E3"/>
    <w:rsid w:val="550523E1"/>
    <w:rsid w:val="550D9FDC"/>
    <w:rsid w:val="5520C1F7"/>
    <w:rsid w:val="5521B5E4"/>
    <w:rsid w:val="552996D1"/>
    <w:rsid w:val="552CCC60"/>
    <w:rsid w:val="5536C89D"/>
    <w:rsid w:val="5593D615"/>
    <w:rsid w:val="559F5897"/>
    <w:rsid w:val="55B4FE2C"/>
    <w:rsid w:val="55C24DBF"/>
    <w:rsid w:val="55C3237B"/>
    <w:rsid w:val="55D4E275"/>
    <w:rsid w:val="55DBBAA1"/>
    <w:rsid w:val="55F03FDD"/>
    <w:rsid w:val="56105979"/>
    <w:rsid w:val="562CF12F"/>
    <w:rsid w:val="5656C320"/>
    <w:rsid w:val="566317AA"/>
    <w:rsid w:val="567AC22B"/>
    <w:rsid w:val="568197CA"/>
    <w:rsid w:val="56838D58"/>
    <w:rsid w:val="56842927"/>
    <w:rsid w:val="568F6992"/>
    <w:rsid w:val="56A41A99"/>
    <w:rsid w:val="56D0662B"/>
    <w:rsid w:val="56D5C238"/>
    <w:rsid w:val="56DEFE5E"/>
    <w:rsid w:val="56F501E9"/>
    <w:rsid w:val="570217BE"/>
    <w:rsid w:val="57027F80"/>
    <w:rsid w:val="5703E6A5"/>
    <w:rsid w:val="570676E3"/>
    <w:rsid w:val="5707EF5B"/>
    <w:rsid w:val="57189158"/>
    <w:rsid w:val="5730288C"/>
    <w:rsid w:val="57362CD5"/>
    <w:rsid w:val="573F9506"/>
    <w:rsid w:val="5763A97F"/>
    <w:rsid w:val="5767B179"/>
    <w:rsid w:val="5778B8BE"/>
    <w:rsid w:val="577D0B94"/>
    <w:rsid w:val="57979C05"/>
    <w:rsid w:val="57A3A03D"/>
    <w:rsid w:val="57DB03D6"/>
    <w:rsid w:val="57DEB17C"/>
    <w:rsid w:val="57ECD001"/>
    <w:rsid w:val="57F1BE39"/>
    <w:rsid w:val="58072101"/>
    <w:rsid w:val="580E5EA3"/>
    <w:rsid w:val="5837E90B"/>
    <w:rsid w:val="5862A279"/>
    <w:rsid w:val="5868D788"/>
    <w:rsid w:val="587C02BE"/>
    <w:rsid w:val="5887583C"/>
    <w:rsid w:val="58908AD2"/>
    <w:rsid w:val="58A362F2"/>
    <w:rsid w:val="58A9C69A"/>
    <w:rsid w:val="58BBF5D7"/>
    <w:rsid w:val="58E4BA21"/>
    <w:rsid w:val="58F2CDB8"/>
    <w:rsid w:val="5932E006"/>
    <w:rsid w:val="594FC4CB"/>
    <w:rsid w:val="59626885"/>
    <w:rsid w:val="59718604"/>
    <w:rsid w:val="59719C35"/>
    <w:rsid w:val="5980DD7F"/>
    <w:rsid w:val="59874738"/>
    <w:rsid w:val="59C58D15"/>
    <w:rsid w:val="59DB5B2B"/>
    <w:rsid w:val="5A206D1E"/>
    <w:rsid w:val="5A3FB846"/>
    <w:rsid w:val="5A58C8DC"/>
    <w:rsid w:val="5A7F69FC"/>
    <w:rsid w:val="5A856F43"/>
    <w:rsid w:val="5A9843CD"/>
    <w:rsid w:val="5A9F8CB0"/>
    <w:rsid w:val="5AA4A288"/>
    <w:rsid w:val="5AC2773D"/>
    <w:rsid w:val="5AD35803"/>
    <w:rsid w:val="5B0A526E"/>
    <w:rsid w:val="5B101DDF"/>
    <w:rsid w:val="5B146120"/>
    <w:rsid w:val="5B2B54BD"/>
    <w:rsid w:val="5B6A5032"/>
    <w:rsid w:val="5B7440CF"/>
    <w:rsid w:val="5BA96EB8"/>
    <w:rsid w:val="5BB58A91"/>
    <w:rsid w:val="5C5793D7"/>
    <w:rsid w:val="5C58B0B8"/>
    <w:rsid w:val="5C7DBAD3"/>
    <w:rsid w:val="5C95EC02"/>
    <w:rsid w:val="5CB3E192"/>
    <w:rsid w:val="5CBCEAC8"/>
    <w:rsid w:val="5CC04DD8"/>
    <w:rsid w:val="5CE0D144"/>
    <w:rsid w:val="5CE2C3E0"/>
    <w:rsid w:val="5CE9F158"/>
    <w:rsid w:val="5CF8D62E"/>
    <w:rsid w:val="5D3E7BF8"/>
    <w:rsid w:val="5D4F2128"/>
    <w:rsid w:val="5D531A35"/>
    <w:rsid w:val="5D5BEDC7"/>
    <w:rsid w:val="5D6F591C"/>
    <w:rsid w:val="5D8C68D1"/>
    <w:rsid w:val="5D8E395A"/>
    <w:rsid w:val="5D8EFF40"/>
    <w:rsid w:val="5D99B575"/>
    <w:rsid w:val="5DC3C99D"/>
    <w:rsid w:val="5DDB22EB"/>
    <w:rsid w:val="5E32D597"/>
    <w:rsid w:val="5EB11DA9"/>
    <w:rsid w:val="5EB3D575"/>
    <w:rsid w:val="5EC1B57F"/>
    <w:rsid w:val="5ECCE502"/>
    <w:rsid w:val="5ED3305B"/>
    <w:rsid w:val="5F1BA2F8"/>
    <w:rsid w:val="5F1F4773"/>
    <w:rsid w:val="5F38E4F8"/>
    <w:rsid w:val="5F432A1B"/>
    <w:rsid w:val="5F536FD4"/>
    <w:rsid w:val="5F81961A"/>
    <w:rsid w:val="5F969589"/>
    <w:rsid w:val="5FAD83C4"/>
    <w:rsid w:val="60004803"/>
    <w:rsid w:val="6011AA9E"/>
    <w:rsid w:val="601210C6"/>
    <w:rsid w:val="603085CC"/>
    <w:rsid w:val="60331778"/>
    <w:rsid w:val="603B1299"/>
    <w:rsid w:val="604173A1"/>
    <w:rsid w:val="605585A4"/>
    <w:rsid w:val="6080EBE7"/>
    <w:rsid w:val="60975B40"/>
    <w:rsid w:val="60A9E40E"/>
    <w:rsid w:val="60B0346B"/>
    <w:rsid w:val="60B1E3F5"/>
    <w:rsid w:val="60CED6ED"/>
    <w:rsid w:val="60D7DFCF"/>
    <w:rsid w:val="60E7BC8F"/>
    <w:rsid w:val="612055C7"/>
    <w:rsid w:val="612071B8"/>
    <w:rsid w:val="613A9979"/>
    <w:rsid w:val="61678415"/>
    <w:rsid w:val="61703040"/>
    <w:rsid w:val="6179A6E6"/>
    <w:rsid w:val="61D2B70B"/>
    <w:rsid w:val="61D8C47A"/>
    <w:rsid w:val="6227422F"/>
    <w:rsid w:val="6231F894"/>
    <w:rsid w:val="6247D868"/>
    <w:rsid w:val="624D2469"/>
    <w:rsid w:val="625A41F6"/>
    <w:rsid w:val="62932B8F"/>
    <w:rsid w:val="629783EF"/>
    <w:rsid w:val="62C507CB"/>
    <w:rsid w:val="632A4280"/>
    <w:rsid w:val="6335A267"/>
    <w:rsid w:val="6345F340"/>
    <w:rsid w:val="6356D46C"/>
    <w:rsid w:val="63977D5D"/>
    <w:rsid w:val="639BACFB"/>
    <w:rsid w:val="63AF208F"/>
    <w:rsid w:val="63B23165"/>
    <w:rsid w:val="63BB647B"/>
    <w:rsid w:val="63C270A0"/>
    <w:rsid w:val="63C938D5"/>
    <w:rsid w:val="63EEA181"/>
    <w:rsid w:val="641DBC58"/>
    <w:rsid w:val="6426F818"/>
    <w:rsid w:val="64362E77"/>
    <w:rsid w:val="64393EA9"/>
    <w:rsid w:val="643CDE28"/>
    <w:rsid w:val="6440869D"/>
    <w:rsid w:val="644288DC"/>
    <w:rsid w:val="6448C832"/>
    <w:rsid w:val="6448C8C2"/>
    <w:rsid w:val="6451F801"/>
    <w:rsid w:val="64553B4E"/>
    <w:rsid w:val="6458305D"/>
    <w:rsid w:val="646F63A6"/>
    <w:rsid w:val="647079C3"/>
    <w:rsid w:val="647F0378"/>
    <w:rsid w:val="6486E184"/>
    <w:rsid w:val="649768FF"/>
    <w:rsid w:val="649BDDFA"/>
    <w:rsid w:val="649C366E"/>
    <w:rsid w:val="64B8A8C9"/>
    <w:rsid w:val="64C96693"/>
    <w:rsid w:val="6502E5FE"/>
    <w:rsid w:val="6507EBA9"/>
    <w:rsid w:val="651AACFA"/>
    <w:rsid w:val="653F429C"/>
    <w:rsid w:val="65487672"/>
    <w:rsid w:val="656EE1A7"/>
    <w:rsid w:val="65745EB2"/>
    <w:rsid w:val="658025BD"/>
    <w:rsid w:val="6581E786"/>
    <w:rsid w:val="65CD443E"/>
    <w:rsid w:val="65DB1EDA"/>
    <w:rsid w:val="66027316"/>
    <w:rsid w:val="6610D1F1"/>
    <w:rsid w:val="661EA714"/>
    <w:rsid w:val="66200B0F"/>
    <w:rsid w:val="66243932"/>
    <w:rsid w:val="663874D6"/>
    <w:rsid w:val="667192AC"/>
    <w:rsid w:val="667F492C"/>
    <w:rsid w:val="668DF2F5"/>
    <w:rsid w:val="66A71B82"/>
    <w:rsid w:val="66AF474F"/>
    <w:rsid w:val="66BFE357"/>
    <w:rsid w:val="66D2454B"/>
    <w:rsid w:val="66EC6D7E"/>
    <w:rsid w:val="66F39EB4"/>
    <w:rsid w:val="66F661FA"/>
    <w:rsid w:val="67073398"/>
    <w:rsid w:val="674184E6"/>
    <w:rsid w:val="6796DC10"/>
    <w:rsid w:val="67BEB0BF"/>
    <w:rsid w:val="67D58377"/>
    <w:rsid w:val="67DDF8DD"/>
    <w:rsid w:val="67E89983"/>
    <w:rsid w:val="67E9FE34"/>
    <w:rsid w:val="67F89C1E"/>
    <w:rsid w:val="682F6E92"/>
    <w:rsid w:val="68404D8F"/>
    <w:rsid w:val="6849B726"/>
    <w:rsid w:val="684A1E67"/>
    <w:rsid w:val="6854AA90"/>
    <w:rsid w:val="68747A86"/>
    <w:rsid w:val="687AE482"/>
    <w:rsid w:val="687F7325"/>
    <w:rsid w:val="68878BD7"/>
    <w:rsid w:val="68948E3B"/>
    <w:rsid w:val="68AE1E24"/>
    <w:rsid w:val="68F4E67B"/>
    <w:rsid w:val="6936FCB6"/>
    <w:rsid w:val="69451AC0"/>
    <w:rsid w:val="695B8194"/>
    <w:rsid w:val="6965F8CB"/>
    <w:rsid w:val="696DF68A"/>
    <w:rsid w:val="69732BF9"/>
    <w:rsid w:val="69DC8D61"/>
    <w:rsid w:val="6A12C9FC"/>
    <w:rsid w:val="6A352CBE"/>
    <w:rsid w:val="6A3912B5"/>
    <w:rsid w:val="6A751548"/>
    <w:rsid w:val="6A7643AA"/>
    <w:rsid w:val="6A883C71"/>
    <w:rsid w:val="6AA5D231"/>
    <w:rsid w:val="6ADA937C"/>
    <w:rsid w:val="6B175052"/>
    <w:rsid w:val="6B2B9594"/>
    <w:rsid w:val="6B576E93"/>
    <w:rsid w:val="6B68B4A2"/>
    <w:rsid w:val="6B6A1A3B"/>
    <w:rsid w:val="6B6E33DA"/>
    <w:rsid w:val="6B862172"/>
    <w:rsid w:val="6BA16AAC"/>
    <w:rsid w:val="6BA96507"/>
    <w:rsid w:val="6BDC2485"/>
    <w:rsid w:val="6BF12A26"/>
    <w:rsid w:val="6BF5CC73"/>
    <w:rsid w:val="6BFEDEA6"/>
    <w:rsid w:val="6C2C1D2C"/>
    <w:rsid w:val="6C527041"/>
    <w:rsid w:val="6C735A4C"/>
    <w:rsid w:val="6C984492"/>
    <w:rsid w:val="6C9BC85F"/>
    <w:rsid w:val="6CBF31E9"/>
    <w:rsid w:val="6CCCF764"/>
    <w:rsid w:val="6CD9AAE0"/>
    <w:rsid w:val="6CF456EE"/>
    <w:rsid w:val="6CFC2CED"/>
    <w:rsid w:val="6CFCF098"/>
    <w:rsid w:val="6D10686A"/>
    <w:rsid w:val="6D153416"/>
    <w:rsid w:val="6D2ADB03"/>
    <w:rsid w:val="6D3D339C"/>
    <w:rsid w:val="6D5A932C"/>
    <w:rsid w:val="6D68AF4F"/>
    <w:rsid w:val="6D73BF80"/>
    <w:rsid w:val="6D826FEE"/>
    <w:rsid w:val="6D8C4D17"/>
    <w:rsid w:val="6D91897F"/>
    <w:rsid w:val="6D9AA6C2"/>
    <w:rsid w:val="6DA64101"/>
    <w:rsid w:val="6DCC7556"/>
    <w:rsid w:val="6DF747E4"/>
    <w:rsid w:val="6E0B6581"/>
    <w:rsid w:val="6E1B630A"/>
    <w:rsid w:val="6E1B807D"/>
    <w:rsid w:val="6E2557DF"/>
    <w:rsid w:val="6E3A216D"/>
    <w:rsid w:val="6E3D7887"/>
    <w:rsid w:val="6E3F27D5"/>
    <w:rsid w:val="6E462B3C"/>
    <w:rsid w:val="6E49A929"/>
    <w:rsid w:val="6E4F5BF9"/>
    <w:rsid w:val="6E782CEA"/>
    <w:rsid w:val="6E7DDB9F"/>
    <w:rsid w:val="6E98CB77"/>
    <w:rsid w:val="6E9B4E44"/>
    <w:rsid w:val="6F03663C"/>
    <w:rsid w:val="6F1D497F"/>
    <w:rsid w:val="6F26B091"/>
    <w:rsid w:val="6F39B1E9"/>
    <w:rsid w:val="6F46DA75"/>
    <w:rsid w:val="6F574BA4"/>
    <w:rsid w:val="6F7417EB"/>
    <w:rsid w:val="6F786168"/>
    <w:rsid w:val="6F801084"/>
    <w:rsid w:val="6F858B57"/>
    <w:rsid w:val="6F890BE2"/>
    <w:rsid w:val="6FA19C59"/>
    <w:rsid w:val="6FB51FED"/>
    <w:rsid w:val="6FF06B54"/>
    <w:rsid w:val="6FF36769"/>
    <w:rsid w:val="6FFDEF0F"/>
    <w:rsid w:val="701DD1F4"/>
    <w:rsid w:val="702DDED8"/>
    <w:rsid w:val="703350BC"/>
    <w:rsid w:val="7093FE45"/>
    <w:rsid w:val="70BB644D"/>
    <w:rsid w:val="70E3C6F3"/>
    <w:rsid w:val="70EBC69E"/>
    <w:rsid w:val="711FB202"/>
    <w:rsid w:val="71228981"/>
    <w:rsid w:val="718EEBD9"/>
    <w:rsid w:val="71B6454E"/>
    <w:rsid w:val="71F4FFCD"/>
    <w:rsid w:val="71F8979C"/>
    <w:rsid w:val="72287679"/>
    <w:rsid w:val="723FC4ED"/>
    <w:rsid w:val="7257677A"/>
    <w:rsid w:val="725A5E0C"/>
    <w:rsid w:val="72A4D122"/>
    <w:rsid w:val="72B07FC8"/>
    <w:rsid w:val="72B24BC7"/>
    <w:rsid w:val="72DFEC04"/>
    <w:rsid w:val="72E64EDF"/>
    <w:rsid w:val="72E65864"/>
    <w:rsid w:val="730985FE"/>
    <w:rsid w:val="73373515"/>
    <w:rsid w:val="73450E1B"/>
    <w:rsid w:val="7361C51F"/>
    <w:rsid w:val="736A65BE"/>
    <w:rsid w:val="737C7709"/>
    <w:rsid w:val="738426A7"/>
    <w:rsid w:val="738BFA74"/>
    <w:rsid w:val="73A5E317"/>
    <w:rsid w:val="73A7D6B0"/>
    <w:rsid w:val="73C36165"/>
    <w:rsid w:val="73C54C80"/>
    <w:rsid w:val="73CEB9EA"/>
    <w:rsid w:val="73D0AF4B"/>
    <w:rsid w:val="73D3F680"/>
    <w:rsid w:val="73EE09F0"/>
    <w:rsid w:val="73F97981"/>
    <w:rsid w:val="74383E21"/>
    <w:rsid w:val="7459E771"/>
    <w:rsid w:val="7478399F"/>
    <w:rsid w:val="74A68988"/>
    <w:rsid w:val="74C7B4C8"/>
    <w:rsid w:val="74E74712"/>
    <w:rsid w:val="74E911E5"/>
    <w:rsid w:val="74E93978"/>
    <w:rsid w:val="74F0E879"/>
    <w:rsid w:val="74F139BC"/>
    <w:rsid w:val="751A3803"/>
    <w:rsid w:val="751F3121"/>
    <w:rsid w:val="7529B10A"/>
    <w:rsid w:val="753EA395"/>
    <w:rsid w:val="756AEC69"/>
    <w:rsid w:val="7587BBF2"/>
    <w:rsid w:val="75884FCC"/>
    <w:rsid w:val="75996EE0"/>
    <w:rsid w:val="75A4C7AB"/>
    <w:rsid w:val="75C6C600"/>
    <w:rsid w:val="76286112"/>
    <w:rsid w:val="7678DE2D"/>
    <w:rsid w:val="76A03EEB"/>
    <w:rsid w:val="76CD4D54"/>
    <w:rsid w:val="76DD9009"/>
    <w:rsid w:val="76ED5BEB"/>
    <w:rsid w:val="76F9FF6D"/>
    <w:rsid w:val="77344468"/>
    <w:rsid w:val="77355685"/>
    <w:rsid w:val="77397E7B"/>
    <w:rsid w:val="7740A9A3"/>
    <w:rsid w:val="77446FF6"/>
    <w:rsid w:val="77516F3F"/>
    <w:rsid w:val="77668C6F"/>
    <w:rsid w:val="778C4BDA"/>
    <w:rsid w:val="77A47E57"/>
    <w:rsid w:val="77C7519C"/>
    <w:rsid w:val="78050FEE"/>
    <w:rsid w:val="780A6807"/>
    <w:rsid w:val="780B8C57"/>
    <w:rsid w:val="780E2C0C"/>
    <w:rsid w:val="78188CB0"/>
    <w:rsid w:val="781B8A70"/>
    <w:rsid w:val="7820114A"/>
    <w:rsid w:val="7837BABA"/>
    <w:rsid w:val="7838B6F4"/>
    <w:rsid w:val="783CB42D"/>
    <w:rsid w:val="788E930F"/>
    <w:rsid w:val="78C9B959"/>
    <w:rsid w:val="78D87F63"/>
    <w:rsid w:val="78D8B15D"/>
    <w:rsid w:val="78DD2343"/>
    <w:rsid w:val="78E452E5"/>
    <w:rsid w:val="78FB435C"/>
    <w:rsid w:val="790D5124"/>
    <w:rsid w:val="797A5D5E"/>
    <w:rsid w:val="799ECA8F"/>
    <w:rsid w:val="79B9DFA3"/>
    <w:rsid w:val="79C8E513"/>
    <w:rsid w:val="79D185B1"/>
    <w:rsid w:val="7A0AD2FC"/>
    <w:rsid w:val="7A21E19A"/>
    <w:rsid w:val="7A29CC06"/>
    <w:rsid w:val="7A2DD301"/>
    <w:rsid w:val="7A36A344"/>
    <w:rsid w:val="7A41BF21"/>
    <w:rsid w:val="7A7D1FE2"/>
    <w:rsid w:val="7A84092C"/>
    <w:rsid w:val="7A96D992"/>
    <w:rsid w:val="7AA7F913"/>
    <w:rsid w:val="7AD57B49"/>
    <w:rsid w:val="7AFD41A6"/>
    <w:rsid w:val="7B50C32A"/>
    <w:rsid w:val="7B8CAFF7"/>
    <w:rsid w:val="7BA93732"/>
    <w:rsid w:val="7BABED4C"/>
    <w:rsid w:val="7BC027AF"/>
    <w:rsid w:val="7BC4C028"/>
    <w:rsid w:val="7BDC33E2"/>
    <w:rsid w:val="7C0BA3F3"/>
    <w:rsid w:val="7C2557B8"/>
    <w:rsid w:val="7C627F61"/>
    <w:rsid w:val="7C6A11C9"/>
    <w:rsid w:val="7C7942D3"/>
    <w:rsid w:val="7C9D0142"/>
    <w:rsid w:val="7CC17E5F"/>
    <w:rsid w:val="7CC221A9"/>
    <w:rsid w:val="7CF323F9"/>
    <w:rsid w:val="7CF3D615"/>
    <w:rsid w:val="7CF6CB6B"/>
    <w:rsid w:val="7CFEC2C9"/>
    <w:rsid w:val="7CFF41C2"/>
    <w:rsid w:val="7D11D596"/>
    <w:rsid w:val="7D2B09FC"/>
    <w:rsid w:val="7D2C214B"/>
    <w:rsid w:val="7D3D6063"/>
    <w:rsid w:val="7D41845D"/>
    <w:rsid w:val="7D4AC43B"/>
    <w:rsid w:val="7D4B01AD"/>
    <w:rsid w:val="7D5FEAC8"/>
    <w:rsid w:val="7D706742"/>
    <w:rsid w:val="7D730143"/>
    <w:rsid w:val="7DBD22A8"/>
    <w:rsid w:val="7DE91ADB"/>
    <w:rsid w:val="7E104503"/>
    <w:rsid w:val="7E383A7A"/>
    <w:rsid w:val="7E4792F8"/>
    <w:rsid w:val="7E55338A"/>
    <w:rsid w:val="7E56F1FA"/>
    <w:rsid w:val="7E67DE15"/>
    <w:rsid w:val="7E6B499F"/>
    <w:rsid w:val="7E704812"/>
    <w:rsid w:val="7EA3EA4B"/>
    <w:rsid w:val="7EB2343C"/>
    <w:rsid w:val="7EE4CA85"/>
    <w:rsid w:val="7EE8769F"/>
    <w:rsid w:val="7EEC5CAB"/>
    <w:rsid w:val="7EF775FC"/>
    <w:rsid w:val="7F001781"/>
    <w:rsid w:val="7F380930"/>
    <w:rsid w:val="7F3DBDFE"/>
    <w:rsid w:val="7F7E0020"/>
    <w:rsid w:val="7FB089DC"/>
    <w:rsid w:val="7FCD026E"/>
    <w:rsid w:val="7FEAB2E6"/>
    <w:rsid w:val="7FEB15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815F"/>
  <w15:chartTrackingRefBased/>
  <w15:docId w15:val="{6035D12A-F40C-4F93-8615-645CCD83B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A45E331"/>
    <w:rPr>
      <w:lang w:val="en-AU"/>
    </w:rPr>
  </w:style>
  <w:style w:type="paragraph" w:styleId="Heading1">
    <w:name w:val="heading 1"/>
    <w:basedOn w:val="Normal"/>
    <w:next w:val="Normal"/>
    <w:link w:val="Heading1Char"/>
    <w:uiPriority w:val="9"/>
    <w:qFormat/>
    <w:rsid w:val="2A45E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A45E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A45E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A45E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A45E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A45E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A45E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A45E33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A45E331"/>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2A45E331"/>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A45E331"/>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A45E331"/>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A45E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A45E331"/>
    <w:pPr>
      <w:ind w:left="720"/>
      <w:contextualSpacing/>
    </w:pPr>
  </w:style>
  <w:style w:type="paragraph" w:styleId="TOC1">
    <w:name w:val="toc 1"/>
    <w:basedOn w:val="Normal"/>
    <w:next w:val="Normal"/>
    <w:uiPriority w:val="39"/>
    <w:unhideWhenUsed/>
    <w:rsid w:val="2A45E331"/>
    <w:pPr>
      <w:spacing w:after="100"/>
    </w:pPr>
  </w:style>
  <w:style w:type="character" w:styleId="Hyperlink">
    <w:name w:val="Hyperlink"/>
    <w:basedOn w:val="DefaultParagraphFont"/>
    <w:uiPriority w:val="99"/>
    <w:unhideWhenUsed/>
    <w:rsid w:val="2A45E331"/>
    <w:rPr>
      <w:color w:val="467886"/>
      <w:u w:val="single"/>
    </w:rPr>
  </w:style>
  <w:style w:type="paragraph" w:styleId="Header">
    <w:name w:val="header"/>
    <w:basedOn w:val="Normal"/>
    <w:link w:val="HeaderChar"/>
    <w:uiPriority w:val="99"/>
    <w:unhideWhenUsed/>
    <w:rsid w:val="00091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84A"/>
    <w:rPr>
      <w:lang w:val="en-AU"/>
    </w:rPr>
  </w:style>
  <w:style w:type="paragraph" w:styleId="Footer">
    <w:name w:val="footer"/>
    <w:basedOn w:val="Normal"/>
    <w:link w:val="FooterChar"/>
    <w:uiPriority w:val="99"/>
    <w:unhideWhenUsed/>
    <w:rsid w:val="00091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84A"/>
    <w:rPr>
      <w:lang w:val="en-AU"/>
    </w:rPr>
  </w:style>
  <w:style w:type="character" w:styleId="PageNumber">
    <w:name w:val="page number"/>
    <w:basedOn w:val="DefaultParagraphFont"/>
    <w:uiPriority w:val="99"/>
    <w:semiHidden/>
    <w:unhideWhenUsed/>
    <w:rsid w:val="0009184A"/>
  </w:style>
  <w:style w:type="character" w:styleId="UnresolvedMention">
    <w:name w:val="Unresolved Mention"/>
    <w:basedOn w:val="DefaultParagraphFont"/>
    <w:uiPriority w:val="99"/>
    <w:semiHidden/>
    <w:unhideWhenUsed/>
    <w:rsid w:val="00291CDB"/>
    <w:rPr>
      <w:color w:val="605E5C"/>
      <w:shd w:val="clear" w:color="auto" w:fill="E1DFDD"/>
    </w:rPr>
  </w:style>
  <w:style w:type="character" w:styleId="FollowedHyperlink">
    <w:name w:val="FollowedHyperlink"/>
    <w:basedOn w:val="DefaultParagraphFont"/>
    <w:uiPriority w:val="99"/>
    <w:semiHidden/>
    <w:unhideWhenUsed/>
    <w:rsid w:val="001D7F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oston.gov/civic-engagement/bos311-app" TargetMode="External"/><Relationship Id="rId18" Type="http://schemas.openxmlformats.org/officeDocument/2006/relationships/hyperlink" Target="https://data.cityofnewyork.us/Social-Services/311-Service-Requests-from-2010-to-Present/erm2-nwe9/about_data" TargetMode="External"/><Relationship Id="rId26" Type="http://schemas.openxmlformats.org/officeDocument/2006/relationships/hyperlink" Target="https://oecd-opsi.org/innovations/sp4n-lapor-indonesias-national-complaint-handling-management-system/" TargetMode="External"/><Relationship Id="rId3" Type="http://schemas.openxmlformats.org/officeDocument/2006/relationships/customXml" Target="../customXml/item3.xml"/><Relationship Id="rId21" Type="http://schemas.openxmlformats.org/officeDocument/2006/relationships/hyperlink" Target="https://doi.org/10.1007/978-981-15-8354-4_16" TargetMode="External"/><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hyperlink" Target="https://portal.311.nyc.gov/article/?kanumber=KA-01025" TargetMode="External"/><Relationship Id="rId25" Type="http://schemas.openxmlformats.org/officeDocument/2006/relationships/hyperlink" Target="https://www.fixmystreet.com/reports" TargetMode="External"/><Relationship Id="rId2" Type="http://schemas.openxmlformats.org/officeDocument/2006/relationships/customXml" Target="../customXml/item2.xml"/><Relationship Id="rId16" Type="http://schemas.openxmlformats.org/officeDocument/2006/relationships/hyperlink" Target="https://311.chicago.gov/s/?language=en_US" TargetMode="External"/><Relationship Id="rId20" Type="http://schemas.openxmlformats.org/officeDocument/2006/relationships/hyperlink" Target="https://www.wa.gov.au/service/building-utilities-and-essential-services/transport-network-maintenance/report-road-fault" TargetMode="External"/><Relationship Id="rId29" Type="http://schemas.openxmlformats.org/officeDocument/2006/relationships/hyperlink" Target="https://walga.asn.au/awcontent/Web/Documents/Infrastructure/202506-LG-Road-Assets-and-Expenditure-Report-2023-2024-spread.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hyperlink" Target="https://doi.org/10.1111/mice.12387"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ata.boston.gov/dataset/311-service-requests" TargetMode="External"/><Relationship Id="rId23" Type="http://schemas.openxmlformats.org/officeDocument/2006/relationships/hyperlink" Target="https://doi.org/10.1016/j.trpro.2023.11.255" TargetMode="External"/><Relationship Id="rId28" Type="http://schemas.openxmlformats.org/officeDocument/2006/relationships/hyperlink" Target="https://walga.asn.au/awcontent/Web/Documents/Infrastructure/20240618-LG-Road-Assets-and-Expenditure-Report-2022-2023-website.pdf" TargetMode="External"/><Relationship Id="rId10" Type="http://schemas.openxmlformats.org/officeDocument/2006/relationships/footer" Target="footer1.xml"/><Relationship Id="rId19" Type="http://schemas.openxmlformats.org/officeDocument/2006/relationships/hyperlink" Target="https://doi.org/10.1049/ell2.12062"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oston.gov/departments/boston-311" TargetMode="External"/><Relationship Id="rId22" Type="http://schemas.openxmlformats.org/officeDocument/2006/relationships/hyperlink" Target="https://doi.org/10.1145/1328057.1328076" TargetMode="External"/><Relationship Id="rId27" Type="http://schemas.openxmlformats.org/officeDocument/2006/relationships/hyperlink" Target="https://doi.org/10.1016/j.procs.2017.12.190" TargetMode="External"/><Relationship Id="rId30" Type="http://schemas.openxmlformats.org/officeDocument/2006/relationships/hyperlink" Target="https://doi.org/10.1007/978-3-031-36001-5_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0C80C0BEA607498C1064D3A08FD8BF" ma:contentTypeVersion="11" ma:contentTypeDescription="Create a new document." ma:contentTypeScope="" ma:versionID="ab651bef1cf004b144ac242a53d6d181">
  <xsd:schema xmlns:xsd="http://www.w3.org/2001/XMLSchema" xmlns:xs="http://www.w3.org/2001/XMLSchema" xmlns:p="http://schemas.microsoft.com/office/2006/metadata/properties" xmlns:ns2="a556a268-b71a-4a5b-af87-08bc0abea489" xmlns:ns3="60e21213-c4dc-4a9d-828b-666dc17bd957" targetNamespace="http://schemas.microsoft.com/office/2006/metadata/properties" ma:root="true" ma:fieldsID="0704a6b33d1af97142584b9827ee3b24" ns2:_="" ns3:_="">
    <xsd:import namespace="a556a268-b71a-4a5b-af87-08bc0abea489"/>
    <xsd:import namespace="60e21213-c4dc-4a9d-828b-666dc17bd9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6a268-b71a-4a5b-af87-08bc0abea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e21213-c4dc-4a9d-828b-666dc17bd9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e41d6c-951b-4bbe-a011-69a43b06ea3e}" ma:internalName="TaxCatchAll" ma:showField="CatchAllData" ma:web="60e21213-c4dc-4a9d-828b-666dc17bd9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56a268-b71a-4a5b-af87-08bc0abea489">
      <Terms xmlns="http://schemas.microsoft.com/office/infopath/2007/PartnerControls"/>
    </lcf76f155ced4ddcb4097134ff3c332f>
    <TaxCatchAll xmlns="60e21213-c4dc-4a9d-828b-666dc17bd9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916E9-25AA-4E71-9A24-A5C0BA492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6a268-b71a-4a5b-af87-08bc0abea489"/>
    <ds:schemaRef ds:uri="60e21213-c4dc-4a9d-828b-666dc17b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0FC89-E511-448C-9E20-8418FD447457}">
  <ds:schemaRefs>
    <ds:schemaRef ds:uri="http://schemas.microsoft.com/office/2006/metadata/properties"/>
    <ds:schemaRef ds:uri="http://schemas.microsoft.com/office/infopath/2007/PartnerControls"/>
    <ds:schemaRef ds:uri="a556a268-b71a-4a5b-af87-08bc0abea489"/>
    <ds:schemaRef ds:uri="60e21213-c4dc-4a9d-828b-666dc17bd957"/>
  </ds:schemaRefs>
</ds:datastoreItem>
</file>

<file path=customXml/itemProps3.xml><?xml version="1.0" encoding="utf-8"?>
<ds:datastoreItem xmlns:ds="http://schemas.openxmlformats.org/officeDocument/2006/customXml" ds:itemID="{07F45F96-5033-4CE4-84BC-D94082B550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2608</Words>
  <Characters>14870</Characters>
  <Application>Microsoft Office Word</Application>
  <DocSecurity>0</DocSecurity>
  <Lines>123</Lines>
  <Paragraphs>34</Paragraphs>
  <ScaleCrop>false</ScaleCrop>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FARROW</dc:creator>
  <cp:keywords/>
  <dc:description/>
  <cp:lastModifiedBy>Jordan Farrow</cp:lastModifiedBy>
  <cp:revision>188</cp:revision>
  <dcterms:created xsi:type="dcterms:W3CDTF">2025-09-13T07:38:00Z</dcterms:created>
  <dcterms:modified xsi:type="dcterms:W3CDTF">2025-09-21T04:54:00Z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0x010100A50C80C0BEA607498C1064D3A08FD8BF</vt:lpwstr>
  </property>
  <property fmtid="{D5CDD505-2E9C-101B-9397-08002B2CF9AE}" pid="3" name="MediaServiceImageTags">
    <vt:lpwstr/>
  </property>
</Properties>
</file>