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2A638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t>ШИНЖЛЭХ УХААН ТЕХНОЛОГИЙН ИХ СУРГУУЛЬ</w:t>
      </w:r>
    </w:p>
    <w:p w14:paraId="1AFF9879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t>Мэдээлэл холбооны технологийн сургууль</w:t>
      </w:r>
    </w:p>
    <w:p w14:paraId="5A892389" w14:textId="77777777" w:rsidR="008B5FF2" w:rsidRPr="000E12D8" w:rsidRDefault="008B5FF2" w:rsidP="008B5FF2">
      <w:pPr>
        <w:jc w:val="center"/>
        <w:rPr>
          <w:b/>
          <w:bCs/>
        </w:rPr>
      </w:pPr>
    </w:p>
    <w:p w14:paraId="5A2526D8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  <w:noProof/>
        </w:rPr>
        <w:drawing>
          <wp:inline distT="0" distB="0" distL="0" distR="0" wp14:anchorId="15ADBB2E" wp14:editId="44F285FD">
            <wp:extent cx="523875" cy="1000125"/>
            <wp:effectExtent l="0" t="0" r="9525" b="9525"/>
            <wp:docPr id="319280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11C5" w14:textId="77777777" w:rsidR="008B5FF2" w:rsidRPr="000E12D8" w:rsidRDefault="008B5FF2" w:rsidP="008B5FF2">
      <w:pPr>
        <w:jc w:val="center"/>
        <w:rPr>
          <w:b/>
          <w:bCs/>
        </w:rPr>
      </w:pPr>
    </w:p>
    <w:p w14:paraId="40C6A296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t>ЛАБОРТОРИЙН АЖЛЫН</w:t>
      </w:r>
    </w:p>
    <w:p w14:paraId="1F581D2D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t>ТАЙЛАН</w:t>
      </w:r>
    </w:p>
    <w:p w14:paraId="1264022B" w14:textId="77777777" w:rsidR="008B5FF2" w:rsidRPr="002D3889" w:rsidRDefault="008B5FF2" w:rsidP="008B5FF2">
      <w:pPr>
        <w:jc w:val="center"/>
        <w:rPr>
          <w:b/>
          <w:bCs/>
        </w:rPr>
      </w:pPr>
      <w:r w:rsidRPr="002D3889">
        <w:rPr>
          <w:b/>
          <w:bCs/>
        </w:rPr>
        <w:t>-F.CSA313- Программ хангамжийн чанарын баталгаа ба туршилт</w:t>
      </w:r>
    </w:p>
    <w:p w14:paraId="21B3F5A7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t>202</w:t>
      </w:r>
      <w:r>
        <w:rPr>
          <w:b/>
          <w:bCs/>
        </w:rPr>
        <w:t>5</w:t>
      </w:r>
      <w:r w:rsidRPr="000E12D8">
        <w:rPr>
          <w:b/>
          <w:bCs/>
        </w:rPr>
        <w:t>-202</w:t>
      </w:r>
      <w:r>
        <w:rPr>
          <w:b/>
          <w:bCs/>
        </w:rPr>
        <w:t>6</w:t>
      </w:r>
      <w:r w:rsidRPr="000E12D8">
        <w:rPr>
          <w:b/>
          <w:bCs/>
        </w:rPr>
        <w:t xml:space="preserve"> оны хичээлийн жилийн намар</w:t>
      </w:r>
    </w:p>
    <w:p w14:paraId="0FE3CCD4" w14:textId="77777777" w:rsidR="008B5FF2" w:rsidRPr="000E12D8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</w:p>
    <w:p w14:paraId="3135AD98" w14:textId="77777777" w:rsidR="008B5FF2" w:rsidRPr="000E12D8" w:rsidRDefault="008B5FF2" w:rsidP="008B5FF2">
      <w:pPr>
        <w:jc w:val="center"/>
        <w:rPr>
          <w:b/>
          <w:bCs/>
          <w:lang w:val="mn-MN"/>
        </w:rPr>
      </w:pPr>
      <w:r w:rsidRPr="000E12D8">
        <w:rPr>
          <w:b/>
          <w:bCs/>
        </w:rPr>
        <w:t>Хичээл заасан багш:</w:t>
      </w:r>
      <w:r w:rsidRPr="000E12D8">
        <w:rPr>
          <w:b/>
          <w:bCs/>
        </w:rPr>
        <w:tab/>
      </w:r>
      <w:r w:rsidRPr="000E12D8">
        <w:rPr>
          <w:b/>
          <w:bCs/>
        </w:rPr>
        <w:tab/>
        <w:t xml:space="preserve">            </w:t>
      </w:r>
      <w:r>
        <w:rPr>
          <w:b/>
          <w:bCs/>
          <w:lang w:val="mn-MN"/>
        </w:rPr>
        <w:t>А.Отгонбаяр</w:t>
      </w:r>
    </w:p>
    <w:p w14:paraId="73516C1E" w14:textId="77777777" w:rsidR="008B5FF2" w:rsidRDefault="008B5FF2" w:rsidP="008B5FF2">
      <w:pPr>
        <w:jc w:val="center"/>
        <w:rPr>
          <w:b/>
          <w:bCs/>
        </w:rPr>
      </w:pPr>
      <w:r w:rsidRPr="000E12D8">
        <w:rPr>
          <w:b/>
          <w:bCs/>
        </w:rPr>
        <w:t>Лаборторийн ажил гүйцэтгэсэн:   Оюутан: А. Сундуйдорж (B222270048</w:t>
      </w:r>
      <w:r>
        <w:rPr>
          <w:b/>
          <w:bCs/>
        </w:rPr>
        <w:t>)</w:t>
      </w:r>
    </w:p>
    <w:p w14:paraId="65EA7A35" w14:textId="77777777" w:rsidR="008B5FF2" w:rsidRDefault="008B5FF2" w:rsidP="008B5FF2">
      <w:pPr>
        <w:rPr>
          <w:b/>
          <w:bCs/>
        </w:rPr>
      </w:pPr>
    </w:p>
    <w:p w14:paraId="326CCB0B" w14:textId="77777777" w:rsidR="008B5FF2" w:rsidRDefault="008B5FF2" w:rsidP="008B5FF2">
      <w:pPr>
        <w:rPr>
          <w:b/>
          <w:bCs/>
        </w:rPr>
      </w:pPr>
    </w:p>
    <w:p w14:paraId="71930C12" w14:textId="77777777" w:rsidR="008B5FF2" w:rsidRDefault="008B5FF2" w:rsidP="008B5FF2">
      <w:pPr>
        <w:rPr>
          <w:b/>
          <w:bCs/>
        </w:rPr>
      </w:pPr>
    </w:p>
    <w:sdt>
      <w:sdtPr>
        <w:id w:val="682321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B8ADF20" w14:textId="700727DE" w:rsidR="001C67B3" w:rsidRPr="001C67B3" w:rsidRDefault="001C67B3">
          <w:pPr>
            <w:pStyle w:val="TOCHeading"/>
            <w:rPr>
              <w:lang w:val="mn-MN"/>
            </w:rPr>
          </w:pPr>
          <w:r>
            <w:rPr>
              <w:lang w:val="mn-MN"/>
            </w:rPr>
            <w:t>Гарчиг</w:t>
          </w:r>
        </w:p>
        <w:p w14:paraId="37C29F86" w14:textId="2928C1F3" w:rsidR="001C67B3" w:rsidRDefault="001C6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16907" w:history="1">
            <w:r w:rsidRPr="009109F0">
              <w:rPr>
                <w:rStyle w:val="Hyperlink"/>
                <w:noProof/>
              </w:rPr>
              <w:t>Оршил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9DBD" w14:textId="2E781C84" w:rsidR="001C67B3" w:rsidRDefault="001C6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08" w:history="1">
            <w:r w:rsidRPr="009109F0">
              <w:rPr>
                <w:rStyle w:val="Hyperlink"/>
                <w:noProof/>
              </w:rPr>
              <w:t>Тестийн зорилго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2F21" w14:textId="5ACBD795" w:rsidR="001C67B3" w:rsidRDefault="001C6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09" w:history="1">
            <w:r w:rsidRPr="009109F0">
              <w:rPr>
                <w:rStyle w:val="Hyperlink"/>
                <w:noProof/>
              </w:rPr>
              <w:t>Ашигласан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EC29" w14:textId="602C06BD" w:rsidR="001C67B3" w:rsidRDefault="001C6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10" w:history="1">
            <w:r w:rsidRPr="009109F0">
              <w:rPr>
                <w:rStyle w:val="Hyperlink"/>
                <w:noProof/>
              </w:rPr>
              <w:t>Тестийн алхмууд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E5BE" w14:textId="153F33C8" w:rsidR="001C67B3" w:rsidRDefault="001C6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11" w:history="1">
            <w:r w:rsidRPr="009109F0">
              <w:rPr>
                <w:rStyle w:val="Hyperlink"/>
                <w:noProof/>
              </w:rPr>
              <w:t>Postman 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85CF" w14:textId="37A79FC0" w:rsidR="001C67B3" w:rsidRDefault="001C6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12" w:history="1">
            <w:r w:rsidRPr="009109F0">
              <w:rPr>
                <w:rStyle w:val="Hyperlink"/>
                <w:noProof/>
              </w:rPr>
              <w:t>Үр дүн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4399" w14:textId="3B342885" w:rsidR="001C67B3" w:rsidRDefault="001C6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13" w:history="1">
            <w:r w:rsidRPr="009109F0">
              <w:rPr>
                <w:rStyle w:val="Hyperlink"/>
                <w:noProof/>
              </w:rPr>
              <w:t>Шинжилгээ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FF8E" w14:textId="272FD6D6" w:rsidR="001C67B3" w:rsidRDefault="001C6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16914" w:history="1">
            <w:r w:rsidRPr="009109F0">
              <w:rPr>
                <w:rStyle w:val="Hyperlink"/>
                <w:noProof/>
              </w:rPr>
              <w:t>Дүгнэлт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D81F" w14:textId="2CDBC0F0" w:rsidR="001C67B3" w:rsidRDefault="001C67B3">
          <w:r>
            <w:rPr>
              <w:b/>
              <w:bCs/>
              <w:noProof/>
            </w:rPr>
            <w:fldChar w:fldCharType="end"/>
          </w:r>
        </w:p>
      </w:sdtContent>
    </w:sdt>
    <w:p w14:paraId="2FC09333" w14:textId="591EEB97" w:rsidR="001C67B3" w:rsidRPr="001C67B3" w:rsidRDefault="001C67B3" w:rsidP="001C67B3">
      <w:pPr>
        <w:pStyle w:val="TOCHeading"/>
        <w:rPr>
          <w:lang w:val="mn-MN"/>
        </w:rPr>
      </w:pPr>
      <w:r>
        <w:rPr>
          <w:lang w:val="mn-MN"/>
        </w:rPr>
        <w:t>Зургийн жагсаалт</w:t>
      </w:r>
    </w:p>
    <w:p w14:paraId="78B908DD" w14:textId="52FBD77F" w:rsidR="001C67B3" w:rsidRDefault="001C67B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"Зураг" </w:instrText>
      </w:r>
      <w:r>
        <w:rPr>
          <w:b/>
          <w:bCs/>
        </w:rPr>
        <w:fldChar w:fldCharType="separate"/>
      </w:r>
      <w:hyperlink w:anchor="_Toc208917085" w:history="1">
        <w:r w:rsidRPr="00081731">
          <w:rPr>
            <w:rStyle w:val="Hyperlink"/>
            <w:noProof/>
          </w:rPr>
          <w:t>Зураг 1 json хариу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9605F6" w14:textId="7FA62E85" w:rsidR="001C67B3" w:rsidRDefault="001C67B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8917086" w:history="1">
        <w:r w:rsidRPr="00081731">
          <w:rPr>
            <w:rStyle w:val="Hyperlink"/>
            <w:noProof/>
          </w:rPr>
          <w:t>Зураг 2 Test үр дүн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F9BFD" w14:textId="1196D9A0" w:rsidR="001C67B3" w:rsidRDefault="001C67B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8917087" w:history="1">
        <w:r w:rsidRPr="00081731">
          <w:rPr>
            <w:rStyle w:val="Hyperlink"/>
            <w:noProof/>
          </w:rPr>
          <w:t>Зураг 3 Test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C008DB" w14:textId="7F372F30" w:rsidR="001C67B3" w:rsidRDefault="001C67B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8917088" w:history="1">
        <w:r w:rsidRPr="00081731">
          <w:rPr>
            <w:rStyle w:val="Hyperlink"/>
            <w:noProof/>
          </w:rPr>
          <w:t>Зураг 4 Test html хуудас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_Toc208917088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1AF83" w14:textId="4D20B27E" w:rsidR="008B5FF2" w:rsidRDefault="001C67B3" w:rsidP="008B5FF2">
      <w:pPr>
        <w:rPr>
          <w:b/>
          <w:bCs/>
        </w:rPr>
      </w:pPr>
      <w:r>
        <w:rPr>
          <w:b/>
          <w:bCs/>
        </w:rPr>
        <w:fldChar w:fldCharType="end"/>
      </w:r>
    </w:p>
    <w:p w14:paraId="653F6DEF" w14:textId="7059B52D" w:rsidR="008B5FF2" w:rsidRPr="008B5FF2" w:rsidRDefault="008B5FF2" w:rsidP="008B5FF2">
      <w:pPr>
        <w:pStyle w:val="Heading1"/>
      </w:pPr>
      <w:bookmarkStart w:id="0" w:name="_Toc208916907"/>
      <w:r w:rsidRPr="008B5FF2">
        <w:t>Оршил</w:t>
      </w:r>
      <w:bookmarkEnd w:id="0"/>
    </w:p>
    <w:p w14:paraId="452BE109" w14:textId="77777777" w:rsidR="008B5FF2" w:rsidRDefault="008B5FF2" w:rsidP="008B5FF2">
      <w:r w:rsidRPr="008B5FF2">
        <w:t>Энэхүү лабораторийн ажлын зорилго нь Postman хэрэгслийн тусламжтайгаар REST API дээр функционал болон гүйцэтгэлийн тест гүйцэтгэх, улмаар Newman ашиглан командын мөрөөс олон удаагийн туршилт хийж тайлан гаргах явдал юм.</w:t>
      </w:r>
    </w:p>
    <w:p w14:paraId="5F85A6AE" w14:textId="2A5976B6" w:rsidR="008B5FF2" w:rsidRPr="008B5FF2" w:rsidRDefault="008B5FF2" w:rsidP="008B5FF2">
      <w:r w:rsidRPr="008B5FF2">
        <w:t>Шаардлагатай багажууд:</w:t>
      </w:r>
    </w:p>
    <w:p w14:paraId="255848D7" w14:textId="77777777" w:rsidR="008B5FF2" w:rsidRPr="008B5FF2" w:rsidRDefault="008B5FF2" w:rsidP="008B5FF2">
      <w:pPr>
        <w:numPr>
          <w:ilvl w:val="0"/>
          <w:numId w:val="6"/>
        </w:numPr>
      </w:pPr>
      <w:r w:rsidRPr="008B5FF2">
        <w:t>Postman – API тестийн орчин</w:t>
      </w:r>
    </w:p>
    <w:p w14:paraId="46EF1B99" w14:textId="77777777" w:rsidR="008B5FF2" w:rsidRPr="008B5FF2" w:rsidRDefault="008B5FF2" w:rsidP="008B5FF2">
      <w:pPr>
        <w:numPr>
          <w:ilvl w:val="0"/>
          <w:numId w:val="6"/>
        </w:numPr>
      </w:pPr>
      <w:r w:rsidRPr="008B5FF2">
        <w:t>Newman – Postman collection-г командын мөрөөс ажиллуулах хэрэгсэл</w:t>
      </w:r>
    </w:p>
    <w:p w14:paraId="2599302A" w14:textId="4155C2B0" w:rsidR="008B5FF2" w:rsidRPr="008B5FF2" w:rsidRDefault="008B5FF2" w:rsidP="008B5FF2">
      <w:pPr>
        <w:numPr>
          <w:ilvl w:val="0"/>
          <w:numId w:val="6"/>
        </w:numPr>
      </w:pPr>
      <w:r w:rsidRPr="008B5FF2">
        <w:t>Newman-Reporter-HTML (optional) – Туршилтын үр дүнг HTML тайлан болгон харахад ашиглагдана</w:t>
      </w:r>
    </w:p>
    <w:p w14:paraId="00D98B36" w14:textId="4A1C2FA5" w:rsidR="008B5FF2" w:rsidRPr="008B5FF2" w:rsidRDefault="008B5FF2" w:rsidP="008B5FF2">
      <w:pPr>
        <w:rPr>
          <w:b/>
          <w:bCs/>
        </w:rPr>
      </w:pPr>
      <w:r w:rsidRPr="008B5FF2">
        <w:rPr>
          <w:b/>
          <w:bCs/>
        </w:rPr>
        <w:t xml:space="preserve"> </w:t>
      </w:r>
      <w:r w:rsidR="001C67B3" w:rsidRPr="001C67B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Гүйцэтгэсэн алхмууд</w:t>
      </w:r>
    </w:p>
    <w:p w14:paraId="34BE42D3" w14:textId="52E6BC35" w:rsidR="008B5FF2" w:rsidRPr="008B5FF2" w:rsidRDefault="008B5FF2" w:rsidP="008B5FF2">
      <w:pPr>
        <w:pStyle w:val="Heading2"/>
        <w:rPr>
          <w:sz w:val="28"/>
          <w:szCs w:val="28"/>
        </w:rPr>
      </w:pPr>
      <w:bookmarkStart w:id="1" w:name="_Toc208916908"/>
      <w:r w:rsidRPr="008B5FF2">
        <w:rPr>
          <w:sz w:val="28"/>
          <w:szCs w:val="28"/>
        </w:rPr>
        <w:lastRenderedPageBreak/>
        <w:t>Тестийн зорилго</w:t>
      </w:r>
      <w:bookmarkEnd w:id="1"/>
    </w:p>
    <w:p w14:paraId="021678F1" w14:textId="77777777" w:rsidR="008B5FF2" w:rsidRPr="008B5FF2" w:rsidRDefault="008B5FF2" w:rsidP="008B5FF2">
      <w:r w:rsidRPr="008B5FF2">
        <w:t>Binance API ашиглан Bitcoin (BTC) → USDT үнийн мэдээлэл зөв гарч буй эсэх, мөн API-ийн хариу өгөх хурд тогтвортой байгааг шалгах.</w:t>
      </w:r>
    </w:p>
    <w:p w14:paraId="332A5DD3" w14:textId="121AB13B" w:rsidR="008B5FF2" w:rsidRPr="008B5FF2" w:rsidRDefault="008B5FF2" w:rsidP="008B5FF2">
      <w:pPr>
        <w:pStyle w:val="Heading2"/>
        <w:rPr>
          <w:sz w:val="28"/>
          <w:szCs w:val="28"/>
        </w:rPr>
      </w:pPr>
      <w:bookmarkStart w:id="2" w:name="_Toc208916909"/>
      <w:r w:rsidRPr="008B5FF2">
        <w:rPr>
          <w:sz w:val="28"/>
          <w:szCs w:val="28"/>
        </w:rPr>
        <w:t>Ашигласан API</w:t>
      </w:r>
      <w:bookmarkEnd w:id="2"/>
    </w:p>
    <w:p w14:paraId="7B5E468C" w14:textId="77777777" w:rsidR="008B5FF2" w:rsidRPr="008B5FF2" w:rsidRDefault="008B5FF2" w:rsidP="008B5FF2">
      <w:r w:rsidRPr="008B5FF2">
        <w:t>GET https://api.binance.com/api/v3/ticker/price?symbol=BTCUSDT</w:t>
      </w:r>
    </w:p>
    <w:p w14:paraId="6AC56EB7" w14:textId="5EEF8FF2" w:rsidR="008B5FF2" w:rsidRPr="008B5FF2" w:rsidRDefault="008B5FF2" w:rsidP="008B5FF2">
      <w:pPr>
        <w:pStyle w:val="Heading2"/>
        <w:rPr>
          <w:sz w:val="28"/>
          <w:szCs w:val="28"/>
        </w:rPr>
      </w:pPr>
      <w:bookmarkStart w:id="3" w:name="_Toc208916910"/>
      <w:r w:rsidRPr="008B5FF2">
        <w:rPr>
          <w:sz w:val="28"/>
          <w:szCs w:val="28"/>
        </w:rPr>
        <w:t>Тестийн алхмууд</w:t>
      </w:r>
      <w:bookmarkEnd w:id="3"/>
    </w:p>
    <w:p w14:paraId="333562D5" w14:textId="77777777" w:rsidR="008B5FF2" w:rsidRPr="008B5FF2" w:rsidRDefault="008B5FF2" w:rsidP="008B5FF2">
      <w:pPr>
        <w:numPr>
          <w:ilvl w:val="0"/>
          <w:numId w:val="7"/>
        </w:numPr>
      </w:pPr>
      <w:r w:rsidRPr="008B5FF2">
        <w:t>GET хүсэлт илгээх</w:t>
      </w:r>
    </w:p>
    <w:p w14:paraId="221D6511" w14:textId="77777777" w:rsidR="008B5FF2" w:rsidRPr="008B5FF2" w:rsidRDefault="008B5FF2" w:rsidP="008B5FF2">
      <w:pPr>
        <w:numPr>
          <w:ilvl w:val="0"/>
          <w:numId w:val="7"/>
        </w:numPr>
      </w:pPr>
      <w:r w:rsidRPr="008B5FF2">
        <w:t>Status code 200 эсэхийг шалгах</w:t>
      </w:r>
    </w:p>
    <w:p w14:paraId="5CBAEEED" w14:textId="77777777" w:rsidR="008B5FF2" w:rsidRPr="008B5FF2" w:rsidRDefault="008B5FF2" w:rsidP="008B5FF2">
      <w:pPr>
        <w:numPr>
          <w:ilvl w:val="0"/>
          <w:numId w:val="7"/>
        </w:numPr>
      </w:pPr>
      <w:r w:rsidRPr="008B5FF2">
        <w:t>Response JSON object эсэхийг шалгах</w:t>
      </w:r>
    </w:p>
    <w:p w14:paraId="0A6CEB51" w14:textId="77777777" w:rsidR="008B5FF2" w:rsidRPr="008B5FF2" w:rsidRDefault="008B5FF2" w:rsidP="008B5FF2">
      <w:pPr>
        <w:numPr>
          <w:ilvl w:val="0"/>
          <w:numId w:val="7"/>
        </w:numPr>
      </w:pPr>
      <w:r w:rsidRPr="008B5FF2">
        <w:t>Response-д зөв symbol (BTCUSDT) байгааг шалгах</w:t>
      </w:r>
    </w:p>
    <w:p w14:paraId="0F8C4783" w14:textId="1A3E7406" w:rsidR="008B5FF2" w:rsidRPr="008B5FF2" w:rsidRDefault="00A21949" w:rsidP="008B5FF2">
      <w:pPr>
        <w:numPr>
          <w:ilvl w:val="0"/>
          <w:numId w:val="7"/>
        </w:numPr>
      </w:pPr>
      <w:r>
        <w:t xml:space="preserve">Price </w:t>
      </w:r>
      <w:r w:rsidR="008B5FF2" w:rsidRPr="008B5FF2">
        <w:t>0-ээс их утга байна уу гэдгийг шалгах</w:t>
      </w:r>
    </w:p>
    <w:p w14:paraId="13A03234" w14:textId="77777777" w:rsidR="008B5FF2" w:rsidRDefault="008B5FF2" w:rsidP="008B5FF2">
      <w:pPr>
        <w:numPr>
          <w:ilvl w:val="0"/>
          <w:numId w:val="7"/>
        </w:numPr>
      </w:pPr>
      <w:r w:rsidRPr="008B5FF2">
        <w:t>Response time 500ms-аас бага эсэхийг шалгах</w:t>
      </w:r>
    </w:p>
    <w:p w14:paraId="00BD8575" w14:textId="77777777" w:rsidR="00A21949" w:rsidRDefault="00A21949" w:rsidP="00A21949">
      <w:pPr>
        <w:keepNext/>
        <w:ind w:left="720"/>
      </w:pPr>
      <w:r>
        <w:rPr>
          <w:noProof/>
        </w:rPr>
        <w:drawing>
          <wp:inline distT="0" distB="0" distL="0" distR="0" wp14:anchorId="233DC567" wp14:editId="13CAB339">
            <wp:extent cx="3809524" cy="1514286"/>
            <wp:effectExtent l="0" t="0" r="635" b="0"/>
            <wp:docPr id="18580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8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926" w14:textId="00562C29" w:rsidR="00A21949" w:rsidRDefault="00A21949" w:rsidP="00A21949">
      <w:pPr>
        <w:pStyle w:val="Caption"/>
      </w:pPr>
      <w:bookmarkStart w:id="4" w:name="_Toc208917085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 w:rsidR="001C67B3">
        <w:rPr>
          <w:noProof/>
        </w:rPr>
        <w:t>1</w:t>
      </w:r>
      <w:r>
        <w:fldChar w:fldCharType="end"/>
      </w:r>
      <w:r>
        <w:t xml:space="preserve"> json хариу</w:t>
      </w:r>
      <w:bookmarkEnd w:id="4"/>
    </w:p>
    <w:p w14:paraId="6150D89D" w14:textId="77777777" w:rsidR="001C67B3" w:rsidRDefault="00A21949" w:rsidP="001C67B3">
      <w:pPr>
        <w:keepNext/>
        <w:ind w:left="720"/>
      </w:pPr>
      <w:r w:rsidRPr="00A21949">
        <w:lastRenderedPageBreak/>
        <w:drawing>
          <wp:inline distT="0" distB="0" distL="0" distR="0" wp14:anchorId="7C5AE761" wp14:editId="466B6EC4">
            <wp:extent cx="3200847" cy="2753109"/>
            <wp:effectExtent l="0" t="0" r="0" b="9525"/>
            <wp:docPr id="38044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0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F76C" w14:textId="43FA2DC3" w:rsidR="00A21949" w:rsidRPr="008B5FF2" w:rsidRDefault="001C67B3" w:rsidP="001C67B3">
      <w:pPr>
        <w:pStyle w:val="Caption"/>
      </w:pPr>
      <w:bookmarkStart w:id="5" w:name="_Toc208917086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Test үр дүн</w:t>
      </w:r>
      <w:bookmarkEnd w:id="5"/>
    </w:p>
    <w:p w14:paraId="03B29E8E" w14:textId="12C9B3AB" w:rsidR="008B5FF2" w:rsidRPr="008B5FF2" w:rsidRDefault="008B5FF2" w:rsidP="008B5FF2">
      <w:pPr>
        <w:pStyle w:val="Heading2"/>
        <w:rPr>
          <w:sz w:val="28"/>
          <w:szCs w:val="28"/>
        </w:rPr>
      </w:pPr>
      <w:bookmarkStart w:id="6" w:name="_Toc208916911"/>
      <w:r w:rsidRPr="008B5FF2">
        <w:rPr>
          <w:sz w:val="28"/>
          <w:szCs w:val="28"/>
        </w:rPr>
        <w:t>Postman Test Script</w:t>
      </w:r>
      <w:bookmarkEnd w:id="6"/>
    </w:p>
    <w:p w14:paraId="537D3C93" w14:textId="77777777" w:rsidR="008B5FF2" w:rsidRPr="008B5FF2" w:rsidRDefault="008B5FF2" w:rsidP="008B5FF2">
      <w:r w:rsidRPr="008B5FF2">
        <w:t>2.5 Newman ашиглан гүйцэтгэх команд</w:t>
      </w:r>
    </w:p>
    <w:p w14:paraId="0689B437" w14:textId="77777777" w:rsidR="008B5FF2" w:rsidRPr="008B5FF2" w:rsidRDefault="008B5FF2" w:rsidP="008B5FF2">
      <w:r w:rsidRPr="008B5FF2">
        <w:t>newman run lab3-collection.json -n 100 --delay-request 0</w:t>
      </w:r>
    </w:p>
    <w:p w14:paraId="6BD3602B" w14:textId="77777777" w:rsidR="008B5FF2" w:rsidRPr="008B5FF2" w:rsidRDefault="008B5FF2" w:rsidP="008B5FF2">
      <w:r w:rsidRPr="008B5FF2">
        <w:t>Энэхүү команд нь тестийн цуглуулгыг 100 удаа дараалан ажиллуулна.</w:t>
      </w:r>
    </w:p>
    <w:p w14:paraId="6985FD31" w14:textId="77777777" w:rsidR="001C67B3" w:rsidRDefault="00A21949" w:rsidP="001C67B3">
      <w:pPr>
        <w:keepNext/>
      </w:pPr>
      <w:r w:rsidRPr="00A21949">
        <w:drawing>
          <wp:inline distT="0" distB="0" distL="0" distR="0" wp14:anchorId="146E6D94" wp14:editId="28BE53C1">
            <wp:extent cx="5943600" cy="3019425"/>
            <wp:effectExtent l="0" t="0" r="0" b="9525"/>
            <wp:docPr id="50140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03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48AF" w14:textId="3FB8A13E" w:rsidR="008B5FF2" w:rsidRPr="008B5FF2" w:rsidRDefault="001C67B3" w:rsidP="001C67B3">
      <w:pPr>
        <w:pStyle w:val="Caption"/>
      </w:pPr>
      <w:bookmarkStart w:id="7" w:name="_Toc208917087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Test script</w:t>
      </w:r>
      <w:bookmarkEnd w:id="7"/>
    </w:p>
    <w:p w14:paraId="297A2D2E" w14:textId="2E27D0F8" w:rsidR="008B5FF2" w:rsidRPr="008B5FF2" w:rsidRDefault="008B5FF2" w:rsidP="001C67B3">
      <w:pPr>
        <w:pStyle w:val="Heading1"/>
      </w:pPr>
      <w:bookmarkStart w:id="8" w:name="_Toc208916912"/>
      <w:r w:rsidRPr="008B5FF2">
        <w:lastRenderedPageBreak/>
        <w:t>Үр дүн</w:t>
      </w:r>
      <w:bookmarkEnd w:id="8"/>
    </w:p>
    <w:p w14:paraId="4F23FBC0" w14:textId="77777777" w:rsidR="008B5FF2" w:rsidRPr="008B5FF2" w:rsidRDefault="008B5FF2" w:rsidP="008B5FF2">
      <w:r w:rsidRPr="008B5FF2">
        <w:t>Newman Report-ийн тоон үзүүлэлт:</w:t>
      </w:r>
    </w:p>
    <w:p w14:paraId="327DDDE0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Total iterations: 100</w:t>
      </w:r>
    </w:p>
    <w:p w14:paraId="21B5AE26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Total requests: 100</w:t>
      </w:r>
    </w:p>
    <w:p w14:paraId="51E69E20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Total assertions: 500</w:t>
      </w:r>
    </w:p>
    <w:p w14:paraId="174D25EB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Passed: 499</w:t>
      </w:r>
    </w:p>
    <w:p w14:paraId="05B45841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Failed: 1</w:t>
      </w:r>
    </w:p>
    <w:p w14:paraId="72AA6BB5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Average response time: 151ms</w:t>
      </w:r>
    </w:p>
    <w:p w14:paraId="0EF30481" w14:textId="77777777" w:rsidR="008B5FF2" w:rsidRPr="008B5FF2" w:rsidRDefault="008B5FF2" w:rsidP="008B5FF2">
      <w:pPr>
        <w:numPr>
          <w:ilvl w:val="0"/>
          <w:numId w:val="8"/>
        </w:numPr>
      </w:pPr>
      <w:r w:rsidRPr="008B5FF2">
        <w:t>Total duration: 23.2s</w:t>
      </w:r>
    </w:p>
    <w:p w14:paraId="1C00852F" w14:textId="77777777" w:rsidR="008B5FF2" w:rsidRPr="008B5FF2" w:rsidRDefault="008B5FF2" w:rsidP="008B5FF2">
      <w:r w:rsidRPr="008B5FF2">
        <w:t>Тестийн амжилтын хувь:</w:t>
      </w:r>
    </w:p>
    <w:p w14:paraId="5B021804" w14:textId="77777777" w:rsidR="008B5FF2" w:rsidRPr="008B5FF2" w:rsidRDefault="008B5FF2" w:rsidP="008B5FF2">
      <w:pPr>
        <w:numPr>
          <w:ilvl w:val="0"/>
          <w:numId w:val="9"/>
        </w:numPr>
      </w:pPr>
      <w:r w:rsidRPr="008B5FF2">
        <w:t>Status code 200 → 100/100 амжилттай</w:t>
      </w:r>
    </w:p>
    <w:p w14:paraId="7A603747" w14:textId="77777777" w:rsidR="008B5FF2" w:rsidRPr="008B5FF2" w:rsidRDefault="008B5FF2" w:rsidP="008B5FF2">
      <w:pPr>
        <w:numPr>
          <w:ilvl w:val="0"/>
          <w:numId w:val="9"/>
        </w:numPr>
      </w:pPr>
      <w:r w:rsidRPr="008B5FF2">
        <w:t>Response is object → 100/100 амжилттай</w:t>
      </w:r>
    </w:p>
    <w:p w14:paraId="5835993A" w14:textId="77777777" w:rsidR="008B5FF2" w:rsidRPr="008B5FF2" w:rsidRDefault="008B5FF2" w:rsidP="008B5FF2">
      <w:pPr>
        <w:numPr>
          <w:ilvl w:val="0"/>
          <w:numId w:val="9"/>
        </w:numPr>
      </w:pPr>
      <w:r w:rsidRPr="008B5FF2">
        <w:t>Correct symbol (BTCUSDT) → 100/100 амжилттай</w:t>
      </w:r>
    </w:p>
    <w:p w14:paraId="1B44186B" w14:textId="77777777" w:rsidR="008B5FF2" w:rsidRPr="008B5FF2" w:rsidRDefault="008B5FF2" w:rsidP="008B5FF2">
      <w:pPr>
        <w:numPr>
          <w:ilvl w:val="0"/>
          <w:numId w:val="9"/>
        </w:numPr>
      </w:pPr>
      <w:r w:rsidRPr="008B5FF2">
        <w:t>Valid price (&gt;0) → 100/100 амжилттай</w:t>
      </w:r>
    </w:p>
    <w:p w14:paraId="1E698C40" w14:textId="77777777" w:rsidR="008B5FF2" w:rsidRPr="008B5FF2" w:rsidRDefault="008B5FF2" w:rsidP="008B5FF2">
      <w:pPr>
        <w:numPr>
          <w:ilvl w:val="0"/>
          <w:numId w:val="9"/>
        </w:numPr>
      </w:pPr>
      <w:r w:rsidRPr="008B5FF2">
        <w:t>Response time &lt; 500ms → 99/100 амжилттай</w:t>
      </w:r>
    </w:p>
    <w:p w14:paraId="44A5F2CF" w14:textId="77777777" w:rsidR="001C67B3" w:rsidRDefault="00A21949" w:rsidP="001C67B3">
      <w:pPr>
        <w:keepNext/>
      </w:pPr>
      <w:r>
        <w:rPr>
          <w:noProof/>
        </w:rPr>
        <w:lastRenderedPageBreak/>
        <w:drawing>
          <wp:inline distT="0" distB="0" distL="0" distR="0" wp14:anchorId="263B03CA" wp14:editId="672F486C">
            <wp:extent cx="5943600" cy="6134735"/>
            <wp:effectExtent l="0" t="0" r="0" b="0"/>
            <wp:docPr id="128190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9057" name="Picture 1281909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2C0" w14:textId="0A3CA456" w:rsidR="008B5FF2" w:rsidRPr="008B5FF2" w:rsidRDefault="001C67B3" w:rsidP="001C67B3">
      <w:pPr>
        <w:pStyle w:val="Caption"/>
      </w:pPr>
      <w:bookmarkStart w:id="9" w:name="_Toc208917088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Test html хуудас</w:t>
      </w:r>
      <w:bookmarkEnd w:id="9"/>
    </w:p>
    <w:p w14:paraId="06AB8EE1" w14:textId="31501D33" w:rsidR="008B5FF2" w:rsidRPr="008B5FF2" w:rsidRDefault="008B5FF2" w:rsidP="001C67B3">
      <w:pPr>
        <w:pStyle w:val="Heading1"/>
      </w:pPr>
      <w:bookmarkStart w:id="10" w:name="_Toc208916913"/>
      <w:r w:rsidRPr="008B5FF2">
        <w:rPr>
          <w:rStyle w:val="Heading2Char"/>
          <w:sz w:val="28"/>
          <w:szCs w:val="28"/>
        </w:rPr>
        <w:t>Шинжилгээ</w:t>
      </w:r>
      <w:bookmarkEnd w:id="10"/>
    </w:p>
    <w:p w14:paraId="34487912" w14:textId="1BFA37F8" w:rsidR="008B5FF2" w:rsidRPr="008B5FF2" w:rsidRDefault="008B5FF2" w:rsidP="008B5FF2">
      <w:r w:rsidRPr="008B5FF2">
        <w:t>Функционалын хувьд API бүрэн зөв ажилласан бөгөөд бүх хүсэлтүүд 200 OK статус кодтой, зөв форматтай (JSON object), зөв symbol (BTCUSDT), мөн үнэ утга нь бүгд 0-ээс их байсан.Гүйцэтгэлийн хувьд дундаж хариу өгөх хугацаа 151ms гарсан нь маш сайн үзүүлэлт. Харин зөвхөн 1 хүсэлт дээр 538ms болж 500ms-ын босго давсан байна. Энэ нь:</w:t>
      </w:r>
    </w:p>
    <w:p w14:paraId="5B5966B4" w14:textId="77777777" w:rsidR="008B5FF2" w:rsidRPr="008B5FF2" w:rsidRDefault="008B5FF2" w:rsidP="008B5FF2">
      <w:pPr>
        <w:numPr>
          <w:ilvl w:val="0"/>
          <w:numId w:val="10"/>
        </w:numPr>
      </w:pPr>
      <w:r w:rsidRPr="008B5FF2">
        <w:t>Сүлжээний түр зуурын саатал,</w:t>
      </w:r>
    </w:p>
    <w:p w14:paraId="0FC5E5F4" w14:textId="77777777" w:rsidR="008B5FF2" w:rsidRPr="008B5FF2" w:rsidRDefault="008B5FF2" w:rsidP="008B5FF2">
      <w:pPr>
        <w:numPr>
          <w:ilvl w:val="0"/>
          <w:numId w:val="10"/>
        </w:numPr>
      </w:pPr>
      <w:r w:rsidRPr="008B5FF2">
        <w:lastRenderedPageBreak/>
        <w:t>Binance серверийн ачаалал,</w:t>
      </w:r>
    </w:p>
    <w:p w14:paraId="36137DF5" w14:textId="77777777" w:rsidR="008B5FF2" w:rsidRPr="008B5FF2" w:rsidRDefault="008B5FF2" w:rsidP="008B5FF2">
      <w:pPr>
        <w:numPr>
          <w:ilvl w:val="0"/>
          <w:numId w:val="10"/>
        </w:numPr>
      </w:pPr>
      <w:r w:rsidRPr="008B5FF2">
        <w:t>Локал орчны интернэт хурдны хэлбэлзэлтэй холбоотой байж болно.</w:t>
      </w:r>
    </w:p>
    <w:p w14:paraId="74697686" w14:textId="018DC6A0" w:rsidR="008B5FF2" w:rsidRPr="008B5FF2" w:rsidRDefault="008B5FF2" w:rsidP="008B5FF2">
      <w:r w:rsidRPr="008B5FF2">
        <w:t>Ийм нэг удаагийн алдаа нь API-ийн нийт гүйцэтгэлийг муу гэж дүгнэхэд хангалтгүй, харин бодит нөхцөлд сүлжээний хэлбэлзэл байж болохыг харуулсан гэж үзэж болно.</w:t>
      </w:r>
    </w:p>
    <w:p w14:paraId="0CF4ED1E" w14:textId="765785DF" w:rsidR="008B5FF2" w:rsidRPr="00A21949" w:rsidRDefault="008B5FF2" w:rsidP="001C67B3">
      <w:pPr>
        <w:pStyle w:val="Heading1"/>
      </w:pPr>
      <w:bookmarkStart w:id="11" w:name="_Toc208916914"/>
      <w:r w:rsidRPr="00A21949">
        <w:t>Дүгнэлт</w:t>
      </w:r>
      <w:bookmarkEnd w:id="11"/>
    </w:p>
    <w:p w14:paraId="2B3943E2" w14:textId="77777777" w:rsidR="008B5FF2" w:rsidRPr="008B5FF2" w:rsidRDefault="008B5FF2" w:rsidP="008B5FF2">
      <w:r w:rsidRPr="008B5FF2">
        <w:t>Энэхүү лабораторийн ажлаар:</w:t>
      </w:r>
    </w:p>
    <w:p w14:paraId="4EEE007B" w14:textId="77777777" w:rsidR="008B5FF2" w:rsidRPr="008B5FF2" w:rsidRDefault="008B5FF2" w:rsidP="008B5FF2">
      <w:pPr>
        <w:numPr>
          <w:ilvl w:val="0"/>
          <w:numId w:val="11"/>
        </w:numPr>
      </w:pPr>
      <w:r w:rsidRPr="008B5FF2">
        <w:t>Postman ашиглан API тестийн сценарио бэлтгэж сурсан.</w:t>
      </w:r>
    </w:p>
    <w:p w14:paraId="1B953E2F" w14:textId="77777777" w:rsidR="008B5FF2" w:rsidRPr="008B5FF2" w:rsidRDefault="008B5FF2" w:rsidP="008B5FF2">
      <w:pPr>
        <w:numPr>
          <w:ilvl w:val="0"/>
          <w:numId w:val="11"/>
        </w:numPr>
      </w:pPr>
      <w:r w:rsidRPr="008B5FF2">
        <w:t>Newman ашиглан командын мөрөөс олон удаагийн тест гүйцэтгэж, тайлан гаргаж чадсан.</w:t>
      </w:r>
    </w:p>
    <w:p w14:paraId="477F6033" w14:textId="77777777" w:rsidR="008B5FF2" w:rsidRPr="008B5FF2" w:rsidRDefault="008B5FF2" w:rsidP="008B5FF2">
      <w:pPr>
        <w:numPr>
          <w:ilvl w:val="0"/>
          <w:numId w:val="11"/>
        </w:numPr>
      </w:pPr>
      <w:r w:rsidRPr="008B5FF2">
        <w:t>API-ийн функционалын зөв ажиллагааг баталгаажуулсан.</w:t>
      </w:r>
    </w:p>
    <w:p w14:paraId="7C9A572B" w14:textId="77777777" w:rsidR="008B5FF2" w:rsidRPr="008B5FF2" w:rsidRDefault="008B5FF2" w:rsidP="008B5FF2">
      <w:pPr>
        <w:numPr>
          <w:ilvl w:val="0"/>
          <w:numId w:val="11"/>
        </w:numPr>
      </w:pPr>
      <w:r w:rsidRPr="008B5FF2">
        <w:t>Гүйцэтгэлийн хувьд API-ийн дундаж хариу өгөх хугацаа 151ms байсан нь тогтвортой, хурдан гэдгийг харуулсан.</w:t>
      </w:r>
    </w:p>
    <w:p w14:paraId="066E5554" w14:textId="5E0A148E" w:rsidR="008B5FF2" w:rsidRPr="008B5FF2" w:rsidRDefault="008B5FF2" w:rsidP="008B5FF2">
      <w:r w:rsidRPr="008B5FF2">
        <w:t>Нэг удаагийн гүйцэтгэлийн тест уналт гарсан нь бодит орчны сүлжээний нөхцөлөөс шалтгаалсан бөгөөд API-ийн ерөнхий найдвартай ажиллагаанд сөрөг нөлөө үзүүлэхгүй. Binance API нь найдвартай бөгөөд өндөр гүйцэтгэлтэй ажиллаж байна.</w:t>
      </w:r>
    </w:p>
    <w:p w14:paraId="689DFBDF" w14:textId="77777777" w:rsidR="00DE44B4" w:rsidRDefault="00DE44B4" w:rsidP="008B5FF2"/>
    <w:sectPr w:rsidR="00DE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5D6C"/>
    <w:multiLevelType w:val="multilevel"/>
    <w:tmpl w:val="715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6306"/>
    <w:multiLevelType w:val="multilevel"/>
    <w:tmpl w:val="34A2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486E"/>
    <w:multiLevelType w:val="multilevel"/>
    <w:tmpl w:val="DF94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C57C8"/>
    <w:multiLevelType w:val="multilevel"/>
    <w:tmpl w:val="B65A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7188"/>
    <w:multiLevelType w:val="multilevel"/>
    <w:tmpl w:val="5DC0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0EA5"/>
    <w:multiLevelType w:val="multilevel"/>
    <w:tmpl w:val="0B1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51F9C"/>
    <w:multiLevelType w:val="multilevel"/>
    <w:tmpl w:val="A50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C3675"/>
    <w:multiLevelType w:val="multilevel"/>
    <w:tmpl w:val="CCF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B7C5B"/>
    <w:multiLevelType w:val="multilevel"/>
    <w:tmpl w:val="E07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659DC"/>
    <w:multiLevelType w:val="multilevel"/>
    <w:tmpl w:val="11AE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E4621"/>
    <w:multiLevelType w:val="multilevel"/>
    <w:tmpl w:val="389A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248660">
    <w:abstractNumId w:val="10"/>
  </w:num>
  <w:num w:numId="2" w16cid:durableId="588972055">
    <w:abstractNumId w:val="6"/>
  </w:num>
  <w:num w:numId="3" w16cid:durableId="1377509765">
    <w:abstractNumId w:val="2"/>
  </w:num>
  <w:num w:numId="4" w16cid:durableId="1416786239">
    <w:abstractNumId w:val="3"/>
  </w:num>
  <w:num w:numId="5" w16cid:durableId="324944212">
    <w:abstractNumId w:val="5"/>
  </w:num>
  <w:num w:numId="6" w16cid:durableId="705445816">
    <w:abstractNumId w:val="9"/>
  </w:num>
  <w:num w:numId="7" w16cid:durableId="154298744">
    <w:abstractNumId w:val="4"/>
  </w:num>
  <w:num w:numId="8" w16cid:durableId="851147797">
    <w:abstractNumId w:val="0"/>
  </w:num>
  <w:num w:numId="9" w16cid:durableId="386733289">
    <w:abstractNumId w:val="1"/>
  </w:num>
  <w:num w:numId="10" w16cid:durableId="513542209">
    <w:abstractNumId w:val="8"/>
  </w:num>
  <w:num w:numId="11" w16cid:durableId="225576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20"/>
    <w:rsid w:val="0007409C"/>
    <w:rsid w:val="001C67B3"/>
    <w:rsid w:val="00326049"/>
    <w:rsid w:val="007D38D0"/>
    <w:rsid w:val="008B5FF2"/>
    <w:rsid w:val="009A3158"/>
    <w:rsid w:val="00A13E94"/>
    <w:rsid w:val="00A21949"/>
    <w:rsid w:val="00A821D5"/>
    <w:rsid w:val="00D46A20"/>
    <w:rsid w:val="00DE44B4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CF1"/>
  <w15:chartTrackingRefBased/>
  <w15:docId w15:val="{AB1FF730-F931-4B96-A2D1-0D32F76D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20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1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C67B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67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7B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67B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C67B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A25B-BB6E-4473-B72E-4FA7A5E9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SUNDUYDORJ AMARBAYASGALAN</dc:creator>
  <cp:keywords/>
  <dc:description/>
  <cp:lastModifiedBy>SUNDUYDORJ AMARBAYASGALAN</cp:lastModifiedBy>
  <cp:revision>2</cp:revision>
  <dcterms:created xsi:type="dcterms:W3CDTF">2025-09-16T03:40:00Z</dcterms:created>
  <dcterms:modified xsi:type="dcterms:W3CDTF">2025-09-16T04:12:00Z</dcterms:modified>
</cp:coreProperties>
</file>