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0" w:lineRule="auto"/>
        <w:ind w:left="119" w:firstLine="0"/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36"/>
          <w:szCs w:val="36"/>
          <w:rtl w:val="0"/>
        </w:rPr>
        <w:t xml:space="preserve">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80" w:lineRule="auto"/>
        <w:ind w:left="119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80" w:lineRule="auto"/>
        <w:ind w:left="119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80" w:lineRule="auto"/>
        <w:ind w:left="119" w:firstLine="0"/>
        <w:rPr>
          <w:rFonts w:ascii="Times New Roman" w:cs="Times New Roman" w:eastAsia="Times New Roman" w:hAnsi="Times New Roman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Private Entrepreneur: LIAMTSEV SERHII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29" w:lineRule="auto"/>
        <w:ind w:left="119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Tax Code: 3701600812</w:t>
        <w:br w:type="textWrapping"/>
        <w:t xml:space="preserve">Address:  61039, Ukraine, region Kharkivska, city Kharkiv, street Pushkinska, build 79/5 str build. 79/5</w:t>
      </w: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2563" w:right="145" w:firstLine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Balance Due</w:t>
      </w:r>
    </w:p>
    <w:p w:rsidR="00000000" w:rsidDel="00000000" w:rsidP="00000000" w:rsidRDefault="00000000" w:rsidRPr="00000000" w14:paraId="00000008">
      <w:pPr>
        <w:spacing w:before="46" w:lineRule="auto"/>
        <w:ind w:left="2455" w:right="108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{{balanceDue}}</w:t>
      </w:r>
    </w:p>
    <w:p w:rsidR="00000000" w:rsidDel="00000000" w:rsidP="00000000" w:rsidRDefault="00000000" w:rsidRPr="00000000" w14:paraId="00000009">
      <w:pPr>
        <w:tabs>
          <w:tab w:val="right" w:leader="none" w:pos="3439"/>
        </w:tabs>
        <w:spacing w:before="596" w:lineRule="auto"/>
        <w:ind w:left="119" w:firstLine="0"/>
        <w:rPr>
          <w:rFonts w:ascii="Times New Roman" w:cs="Times New Roman" w:eastAsia="Times New Roman" w:hAnsi="Times New Roman"/>
          <w:sz w:val="18"/>
          <w:szCs w:val="1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vertAlign w:val="baseline"/>
          <w:rtl w:val="0"/>
        </w:rPr>
        <w:t xml:space="preserve">Invoice Date:</w:t>
        <w:tab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vertAlign w:val="baseline"/>
          <w:rtl w:val="0"/>
        </w:rPr>
        <w:t xml:space="preserve">{{invoiceDate}}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59" w:lineRule="auto"/>
        <w:rPr>
          <w:rFonts w:ascii="Times New Roman" w:cs="Times New Roman" w:eastAsia="Times New Roman" w:hAnsi="Times New Roman"/>
          <w:sz w:val="18"/>
          <w:szCs w:val="18"/>
          <w:vertAlign w:val="baseline"/>
        </w:rPr>
        <w:sectPr>
          <w:pgSz w:h="16840" w:w="11910" w:orient="portrait"/>
          <w:pgMar w:bottom="280" w:top="960" w:left="680" w:right="560" w:header="720" w:footer="720"/>
          <w:pgNumType w:start="1"/>
          <w:cols w:equalWidth="0" w:num="2">
            <w:col w:space="2740" w:w="3965"/>
            <w:col w:space="0" w:w="396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vertAlign w:val="baseline"/>
          <w:rtl w:val="0"/>
        </w:rPr>
        <w:t xml:space="preserve">   Invoice Number:                           {{invoiceNumber}}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firstLine="141.7322834645668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Company name: Finsupport Services OÜ</w:t>
      </w:r>
    </w:p>
    <w:p w:rsidR="00000000" w:rsidDel="00000000" w:rsidP="00000000" w:rsidRDefault="00000000" w:rsidRPr="00000000" w14:paraId="0000000E">
      <w:pPr>
        <w:spacing w:line="276" w:lineRule="auto"/>
        <w:ind w:firstLine="141.7322834645668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Address: Maakri 23a, 15th floor, Tallinn 10145, Estonia</w:t>
      </w:r>
    </w:p>
    <w:p w:rsidR="00000000" w:rsidDel="00000000" w:rsidP="00000000" w:rsidRDefault="00000000" w:rsidRPr="00000000" w14:paraId="0000000F">
      <w:pPr>
        <w:spacing w:line="276" w:lineRule="auto"/>
        <w:ind w:firstLine="141.7322834645668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Registration number: 17118728</w:t>
      </w:r>
    </w:p>
    <w:p w:rsidR="00000000" w:rsidDel="00000000" w:rsidP="00000000" w:rsidRDefault="00000000" w:rsidRPr="00000000" w14:paraId="00000010">
      <w:pPr>
        <w:spacing w:line="276" w:lineRule="auto"/>
        <w:ind w:firstLine="141.7322834645668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VAT ID: EE102801563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442" w:lineRule="auto"/>
        <w:ind w:left="232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442" w:lineRule="auto"/>
        <w:ind w:left="232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38.0" w:type="dxa"/>
        <w:jc w:val="left"/>
        <w:tblInd w:w="33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4875"/>
        <w:gridCol w:w="1965"/>
        <w:gridCol w:w="840"/>
        <w:gridCol w:w="2098"/>
        <w:tblGridChange w:id="0">
          <w:tblGrid>
            <w:gridCol w:w="660"/>
            <w:gridCol w:w="4875"/>
            <w:gridCol w:w="1965"/>
            <w:gridCol w:w="840"/>
            <w:gridCol w:w="209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  <w:rtl w:val="0"/>
              </w:rPr>
              <w:t xml:space="preserve">Item &amp; Description Qty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  <w:rtl w:val="0"/>
              </w:rPr>
              <w:t xml:space="preserve">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  <w:rtl w:val="0"/>
              </w:rPr>
              <w:t xml:space="preserve">Amount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Custom software development as per annex dated 27.06.2025 to the contractor Agreement from 31.03.2025 for the period {{periodDescription}} - Omni Matrix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{{hoursQty}}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{{rate}}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{{lineAmount}}</w:t>
            </w:r>
          </w:p>
        </w:tc>
      </w:tr>
    </w:tbl>
    <w:p w:rsidR="00000000" w:rsidDel="00000000" w:rsidP="00000000" w:rsidRDefault="00000000" w:rsidRPr="00000000" w14:paraId="0000001F">
      <w:pPr>
        <w:spacing w:before="428" w:lineRule="auto"/>
        <w:ind w:left="0" w:right="34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428" w:lineRule="auto"/>
        <w:ind w:left="0" w:right="34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80.0" w:type="dxa"/>
        <w:jc w:val="left"/>
        <w:tblInd w:w="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45"/>
        <w:gridCol w:w="2820"/>
        <w:gridCol w:w="2715"/>
        <w:tblGridChange w:id="0">
          <w:tblGrid>
            <w:gridCol w:w="5145"/>
            <w:gridCol w:w="2820"/>
            <w:gridCol w:w="2715"/>
          </w:tblGrid>
        </w:tblGridChange>
      </w:tblGrid>
      <w:tr>
        <w:trPr>
          <w:cantSplit w:val="0"/>
          <w:trHeight w:val="654.960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Items in Total </w:t>
              <w:br w:type="textWrapping"/>
              <w:t xml:space="preserve">{{itemsTotal}}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Sub Total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(Tax Inclusive)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{{subTotal}}</w:t>
            </w:r>
          </w:p>
        </w:tc>
      </w:tr>
    </w:tbl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                                                                            Total: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€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{{total}} (100% Omni Matrix)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428" w:lineRule="auto"/>
        <w:ind w:left="0" w:right="34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192" w:lineRule="auto"/>
        <w:ind w:left="23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transfer the outstanding invoice amount to the following bank account:</w:t>
      </w:r>
    </w:p>
    <w:p w:rsidR="00000000" w:rsidDel="00000000" w:rsidP="00000000" w:rsidRDefault="00000000" w:rsidRPr="00000000" w14:paraId="0000002B">
      <w:pPr>
        <w:spacing w:before="192" w:lineRule="auto"/>
        <w:ind w:left="23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92" w:lineRule="auto"/>
        <w:ind w:left="232" w:firstLine="0"/>
        <w:rPr>
          <w:rFonts w:ascii="Times New Roman" w:cs="Times New Roman" w:eastAsia="Times New Roman" w:hAnsi="Times New Roman"/>
          <w:sz w:val="21"/>
          <w:szCs w:val="2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u w:val="single"/>
          <w:rtl w:val="0"/>
        </w:rPr>
        <w:t xml:space="preserve">Bank Account Details (EURO):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36"/>
        </w:tabs>
        <w:spacing w:after="0" w:before="0" w:line="241" w:lineRule="auto"/>
        <w:ind w:left="23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Bank name: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JSC UNIVERSAL BANK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36"/>
        </w:tabs>
        <w:spacing w:after="0" w:before="0" w:line="241" w:lineRule="auto"/>
        <w:ind w:left="23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Bank address: Ukraine, 04114, Kyiv, st. Avtozavodskaya, 54/19</w:t>
        <w:tab/>
        <w:br w:type="textWrapping"/>
        <w:t xml:space="preserve">BIC: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UNJSUAUKXXX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55"/>
        </w:tabs>
        <w:spacing w:after="0" w:before="1" w:line="241" w:lineRule="auto"/>
        <w:ind w:left="23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IBAN: UA413220010000026009330165611</w:t>
        <w:tab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36"/>
        </w:tabs>
        <w:spacing w:after="0" w:before="0" w:line="241" w:lineRule="auto"/>
        <w:ind w:left="23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Bank country: Ukraine</w:t>
        <w:tab/>
      </w:r>
    </w:p>
    <w:p w:rsidR="00000000" w:rsidDel="00000000" w:rsidP="00000000" w:rsidRDefault="00000000" w:rsidRPr="00000000" w14:paraId="00000032">
      <w:pPr>
        <w:tabs>
          <w:tab w:val="left" w:leader="none" w:pos="2372"/>
        </w:tabs>
        <w:spacing w:before="1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continuous"/>
      <w:pgSz w:h="16840" w:w="11910" w:orient="portrait"/>
      <w:pgMar w:bottom="280" w:top="960" w:left="680" w:right="56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231" w:lineRule="auto"/>
      <w:ind w:left="1731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