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9A" w:rsidRPr="00AC0971" w:rsidRDefault="00AC0971" w:rsidP="00AC0971">
      <w:pPr>
        <w:pStyle w:val="Title"/>
      </w:pPr>
      <w:proofErr w:type="spellStart"/>
      <w:r w:rsidRPr="00AC0971">
        <w:t>ExcelToRazl</w:t>
      </w:r>
      <w:proofErr w:type="spellEnd"/>
      <w:r w:rsidRPr="00AC0971">
        <w:t xml:space="preserve"> Script Generator</w:t>
      </w:r>
    </w:p>
    <w:p w:rsidR="00AC0971" w:rsidRDefault="00AC0971" w:rsidP="00AC0971">
      <w:pPr>
        <w:pStyle w:val="Subtitle"/>
      </w:pPr>
      <w:r w:rsidRPr="00AC0971">
        <w:t>Bas Wiebing – 09-08-2016</w:t>
      </w:r>
      <w:bookmarkStart w:id="0" w:name="_GoBack"/>
      <w:bookmarkEnd w:id="0"/>
    </w:p>
    <w:p w:rsidR="00AC0971" w:rsidRDefault="00AC0971">
      <w:r>
        <w:br w:type="page"/>
      </w:r>
    </w:p>
    <w:sdt>
      <w:sdtPr>
        <w:id w:val="224031534"/>
        <w:docPartObj>
          <w:docPartGallery w:val="Table of Contents"/>
          <w:docPartUnique/>
        </w:docPartObj>
      </w:sdtPr>
      <w:sdtEndPr>
        <w:rPr>
          <w:rFonts w:ascii="Arial" w:eastAsiaTheme="minorHAnsi" w:hAnsi="Arial" w:cs="Arial"/>
          <w:noProof/>
          <w:color w:val="auto"/>
          <w:sz w:val="20"/>
          <w:szCs w:val="22"/>
          <w:lang w:eastAsia="en-US"/>
        </w:rPr>
      </w:sdtEndPr>
      <w:sdtContent>
        <w:p w:rsidR="00AC0971" w:rsidRDefault="00AC0971">
          <w:pPr>
            <w:pStyle w:val="TOCHeading"/>
          </w:pPr>
          <w:r>
            <w:t>Table of Contents</w:t>
          </w:r>
        </w:p>
        <w:p w:rsidR="00E7495A" w:rsidRDefault="00AC0971">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58522221" w:history="1">
            <w:r w:rsidR="00E7495A" w:rsidRPr="001B1926">
              <w:rPr>
                <w:rStyle w:val="Hyperlink"/>
                <w:noProof/>
              </w:rPr>
              <w:t>Introduction</w:t>
            </w:r>
            <w:r w:rsidR="00E7495A">
              <w:rPr>
                <w:noProof/>
                <w:webHidden/>
              </w:rPr>
              <w:tab/>
            </w:r>
            <w:r w:rsidR="00E7495A">
              <w:rPr>
                <w:noProof/>
                <w:webHidden/>
              </w:rPr>
              <w:fldChar w:fldCharType="begin"/>
            </w:r>
            <w:r w:rsidR="00E7495A">
              <w:rPr>
                <w:noProof/>
                <w:webHidden/>
              </w:rPr>
              <w:instrText xml:space="preserve"> PAGEREF _Toc458522221 \h </w:instrText>
            </w:r>
            <w:r w:rsidR="00E7495A">
              <w:rPr>
                <w:noProof/>
                <w:webHidden/>
              </w:rPr>
            </w:r>
            <w:r w:rsidR="00E7495A">
              <w:rPr>
                <w:noProof/>
                <w:webHidden/>
              </w:rPr>
              <w:fldChar w:fldCharType="separate"/>
            </w:r>
            <w:r w:rsidR="00E7495A">
              <w:rPr>
                <w:noProof/>
                <w:webHidden/>
              </w:rPr>
              <w:t>3</w:t>
            </w:r>
            <w:r w:rsidR="00E7495A">
              <w:rPr>
                <w:noProof/>
                <w:webHidden/>
              </w:rPr>
              <w:fldChar w:fldCharType="end"/>
            </w:r>
          </w:hyperlink>
        </w:p>
        <w:p w:rsidR="00E7495A" w:rsidRDefault="00E7495A">
          <w:pPr>
            <w:pStyle w:val="TOC2"/>
            <w:tabs>
              <w:tab w:val="right" w:leader="dot" w:pos="9350"/>
            </w:tabs>
            <w:rPr>
              <w:rFonts w:asciiTheme="minorHAnsi" w:eastAsiaTheme="minorEastAsia" w:hAnsiTheme="minorHAnsi" w:cstheme="minorBidi"/>
              <w:noProof/>
              <w:sz w:val="22"/>
            </w:rPr>
          </w:pPr>
          <w:hyperlink w:anchor="_Toc458522222" w:history="1">
            <w:r w:rsidRPr="001B1926">
              <w:rPr>
                <w:rStyle w:val="Hyperlink"/>
                <w:noProof/>
              </w:rPr>
              <w:t>Requirements</w:t>
            </w:r>
            <w:r>
              <w:rPr>
                <w:noProof/>
                <w:webHidden/>
              </w:rPr>
              <w:tab/>
            </w:r>
            <w:r>
              <w:rPr>
                <w:noProof/>
                <w:webHidden/>
              </w:rPr>
              <w:fldChar w:fldCharType="begin"/>
            </w:r>
            <w:r>
              <w:rPr>
                <w:noProof/>
                <w:webHidden/>
              </w:rPr>
              <w:instrText xml:space="preserve"> PAGEREF _Toc458522222 \h </w:instrText>
            </w:r>
            <w:r>
              <w:rPr>
                <w:noProof/>
                <w:webHidden/>
              </w:rPr>
            </w:r>
            <w:r>
              <w:rPr>
                <w:noProof/>
                <w:webHidden/>
              </w:rPr>
              <w:fldChar w:fldCharType="separate"/>
            </w:r>
            <w:r>
              <w:rPr>
                <w:noProof/>
                <w:webHidden/>
              </w:rPr>
              <w:t>3</w:t>
            </w:r>
            <w:r>
              <w:rPr>
                <w:noProof/>
                <w:webHidden/>
              </w:rPr>
              <w:fldChar w:fldCharType="end"/>
            </w:r>
          </w:hyperlink>
        </w:p>
        <w:p w:rsidR="00E7495A" w:rsidRDefault="00E7495A">
          <w:pPr>
            <w:pStyle w:val="TOC2"/>
            <w:tabs>
              <w:tab w:val="right" w:leader="dot" w:pos="9350"/>
            </w:tabs>
            <w:rPr>
              <w:rFonts w:asciiTheme="minorHAnsi" w:eastAsiaTheme="minorEastAsia" w:hAnsiTheme="minorHAnsi" w:cstheme="minorBidi"/>
              <w:noProof/>
              <w:sz w:val="22"/>
            </w:rPr>
          </w:pPr>
          <w:hyperlink w:anchor="_Toc458522223" w:history="1">
            <w:r w:rsidRPr="001B1926">
              <w:rPr>
                <w:rStyle w:val="Hyperlink"/>
                <w:noProof/>
              </w:rPr>
              <w:t>Installation</w:t>
            </w:r>
            <w:r>
              <w:rPr>
                <w:noProof/>
                <w:webHidden/>
              </w:rPr>
              <w:tab/>
            </w:r>
            <w:r>
              <w:rPr>
                <w:noProof/>
                <w:webHidden/>
              </w:rPr>
              <w:fldChar w:fldCharType="begin"/>
            </w:r>
            <w:r>
              <w:rPr>
                <w:noProof/>
                <w:webHidden/>
              </w:rPr>
              <w:instrText xml:space="preserve"> PAGEREF _Toc458522223 \h </w:instrText>
            </w:r>
            <w:r>
              <w:rPr>
                <w:noProof/>
                <w:webHidden/>
              </w:rPr>
            </w:r>
            <w:r>
              <w:rPr>
                <w:noProof/>
                <w:webHidden/>
              </w:rPr>
              <w:fldChar w:fldCharType="separate"/>
            </w:r>
            <w:r>
              <w:rPr>
                <w:noProof/>
                <w:webHidden/>
              </w:rPr>
              <w:t>3</w:t>
            </w:r>
            <w:r>
              <w:rPr>
                <w:noProof/>
                <w:webHidden/>
              </w:rPr>
              <w:fldChar w:fldCharType="end"/>
            </w:r>
          </w:hyperlink>
        </w:p>
        <w:p w:rsidR="00E7495A" w:rsidRDefault="00E7495A">
          <w:pPr>
            <w:pStyle w:val="TOC1"/>
            <w:tabs>
              <w:tab w:val="right" w:leader="dot" w:pos="9350"/>
            </w:tabs>
            <w:rPr>
              <w:rFonts w:asciiTheme="minorHAnsi" w:eastAsiaTheme="minorEastAsia" w:hAnsiTheme="minorHAnsi" w:cstheme="minorBidi"/>
              <w:noProof/>
              <w:sz w:val="22"/>
            </w:rPr>
          </w:pPr>
          <w:hyperlink w:anchor="_Toc458522224" w:history="1">
            <w:r w:rsidRPr="001B1926">
              <w:rPr>
                <w:rStyle w:val="Hyperlink"/>
                <w:noProof/>
              </w:rPr>
              <w:t>Generating a Razl script</w:t>
            </w:r>
            <w:r>
              <w:rPr>
                <w:noProof/>
                <w:webHidden/>
              </w:rPr>
              <w:tab/>
            </w:r>
            <w:r>
              <w:rPr>
                <w:noProof/>
                <w:webHidden/>
              </w:rPr>
              <w:fldChar w:fldCharType="begin"/>
            </w:r>
            <w:r>
              <w:rPr>
                <w:noProof/>
                <w:webHidden/>
              </w:rPr>
              <w:instrText xml:space="preserve"> PAGEREF _Toc458522224 \h </w:instrText>
            </w:r>
            <w:r>
              <w:rPr>
                <w:noProof/>
                <w:webHidden/>
              </w:rPr>
            </w:r>
            <w:r>
              <w:rPr>
                <w:noProof/>
                <w:webHidden/>
              </w:rPr>
              <w:fldChar w:fldCharType="separate"/>
            </w:r>
            <w:r>
              <w:rPr>
                <w:noProof/>
                <w:webHidden/>
              </w:rPr>
              <w:t>4</w:t>
            </w:r>
            <w:r>
              <w:rPr>
                <w:noProof/>
                <w:webHidden/>
              </w:rPr>
              <w:fldChar w:fldCharType="end"/>
            </w:r>
          </w:hyperlink>
        </w:p>
        <w:p w:rsidR="00E7495A" w:rsidRDefault="00E7495A">
          <w:pPr>
            <w:pStyle w:val="TOC2"/>
            <w:tabs>
              <w:tab w:val="right" w:leader="dot" w:pos="9350"/>
            </w:tabs>
            <w:rPr>
              <w:rFonts w:asciiTheme="minorHAnsi" w:eastAsiaTheme="minorEastAsia" w:hAnsiTheme="minorHAnsi" w:cstheme="minorBidi"/>
              <w:noProof/>
              <w:sz w:val="22"/>
            </w:rPr>
          </w:pPr>
          <w:hyperlink w:anchor="_Toc458522225" w:history="1">
            <w:r w:rsidRPr="001B1926">
              <w:rPr>
                <w:rStyle w:val="Hyperlink"/>
                <w:noProof/>
              </w:rPr>
              <w:t>Creating the Excel</w:t>
            </w:r>
            <w:r>
              <w:rPr>
                <w:noProof/>
                <w:webHidden/>
              </w:rPr>
              <w:tab/>
            </w:r>
            <w:r>
              <w:rPr>
                <w:noProof/>
                <w:webHidden/>
              </w:rPr>
              <w:fldChar w:fldCharType="begin"/>
            </w:r>
            <w:r>
              <w:rPr>
                <w:noProof/>
                <w:webHidden/>
              </w:rPr>
              <w:instrText xml:space="preserve"> PAGEREF _Toc458522225 \h </w:instrText>
            </w:r>
            <w:r>
              <w:rPr>
                <w:noProof/>
                <w:webHidden/>
              </w:rPr>
            </w:r>
            <w:r>
              <w:rPr>
                <w:noProof/>
                <w:webHidden/>
              </w:rPr>
              <w:fldChar w:fldCharType="separate"/>
            </w:r>
            <w:r>
              <w:rPr>
                <w:noProof/>
                <w:webHidden/>
              </w:rPr>
              <w:t>4</w:t>
            </w:r>
            <w:r>
              <w:rPr>
                <w:noProof/>
                <w:webHidden/>
              </w:rPr>
              <w:fldChar w:fldCharType="end"/>
            </w:r>
          </w:hyperlink>
        </w:p>
        <w:p w:rsidR="00E7495A" w:rsidRDefault="00E7495A">
          <w:pPr>
            <w:pStyle w:val="TOC2"/>
            <w:tabs>
              <w:tab w:val="right" w:leader="dot" w:pos="9350"/>
            </w:tabs>
            <w:rPr>
              <w:rFonts w:asciiTheme="minorHAnsi" w:eastAsiaTheme="minorEastAsia" w:hAnsiTheme="minorHAnsi" w:cstheme="minorBidi"/>
              <w:noProof/>
              <w:sz w:val="22"/>
            </w:rPr>
          </w:pPr>
          <w:hyperlink w:anchor="_Toc458522226" w:history="1">
            <w:r w:rsidRPr="001B1926">
              <w:rPr>
                <w:rStyle w:val="Hyperlink"/>
                <w:noProof/>
              </w:rPr>
              <w:t>Setting up the tool – generate the script</w:t>
            </w:r>
            <w:r>
              <w:rPr>
                <w:noProof/>
                <w:webHidden/>
              </w:rPr>
              <w:tab/>
            </w:r>
            <w:r>
              <w:rPr>
                <w:noProof/>
                <w:webHidden/>
              </w:rPr>
              <w:fldChar w:fldCharType="begin"/>
            </w:r>
            <w:r>
              <w:rPr>
                <w:noProof/>
                <w:webHidden/>
              </w:rPr>
              <w:instrText xml:space="preserve"> PAGEREF _Toc458522226 \h </w:instrText>
            </w:r>
            <w:r>
              <w:rPr>
                <w:noProof/>
                <w:webHidden/>
              </w:rPr>
            </w:r>
            <w:r>
              <w:rPr>
                <w:noProof/>
                <w:webHidden/>
              </w:rPr>
              <w:fldChar w:fldCharType="separate"/>
            </w:r>
            <w:r>
              <w:rPr>
                <w:noProof/>
                <w:webHidden/>
              </w:rPr>
              <w:t>5</w:t>
            </w:r>
            <w:r>
              <w:rPr>
                <w:noProof/>
                <w:webHidden/>
              </w:rPr>
              <w:fldChar w:fldCharType="end"/>
            </w:r>
          </w:hyperlink>
        </w:p>
        <w:p w:rsidR="00E7495A" w:rsidRDefault="00E7495A">
          <w:pPr>
            <w:pStyle w:val="TOC1"/>
            <w:tabs>
              <w:tab w:val="right" w:leader="dot" w:pos="9350"/>
            </w:tabs>
            <w:rPr>
              <w:rFonts w:asciiTheme="minorHAnsi" w:eastAsiaTheme="minorEastAsia" w:hAnsiTheme="minorHAnsi" w:cstheme="minorBidi"/>
              <w:noProof/>
              <w:sz w:val="22"/>
            </w:rPr>
          </w:pPr>
          <w:hyperlink w:anchor="_Toc458522227" w:history="1">
            <w:r w:rsidRPr="001B1926">
              <w:rPr>
                <w:rStyle w:val="Hyperlink"/>
                <w:noProof/>
              </w:rPr>
              <w:t>Run a Razl XML Script</w:t>
            </w:r>
            <w:r>
              <w:rPr>
                <w:noProof/>
                <w:webHidden/>
              </w:rPr>
              <w:tab/>
            </w:r>
            <w:r>
              <w:rPr>
                <w:noProof/>
                <w:webHidden/>
              </w:rPr>
              <w:fldChar w:fldCharType="begin"/>
            </w:r>
            <w:r>
              <w:rPr>
                <w:noProof/>
                <w:webHidden/>
              </w:rPr>
              <w:instrText xml:space="preserve"> PAGEREF _Toc458522227 \h </w:instrText>
            </w:r>
            <w:r>
              <w:rPr>
                <w:noProof/>
                <w:webHidden/>
              </w:rPr>
            </w:r>
            <w:r>
              <w:rPr>
                <w:noProof/>
                <w:webHidden/>
              </w:rPr>
              <w:fldChar w:fldCharType="separate"/>
            </w:r>
            <w:r>
              <w:rPr>
                <w:noProof/>
                <w:webHidden/>
              </w:rPr>
              <w:t>6</w:t>
            </w:r>
            <w:r>
              <w:rPr>
                <w:noProof/>
                <w:webHidden/>
              </w:rPr>
              <w:fldChar w:fldCharType="end"/>
            </w:r>
          </w:hyperlink>
        </w:p>
        <w:p w:rsidR="00AC0971" w:rsidRDefault="00AC0971">
          <w:r>
            <w:rPr>
              <w:b/>
              <w:bCs/>
              <w:noProof/>
            </w:rPr>
            <w:fldChar w:fldCharType="end"/>
          </w:r>
        </w:p>
      </w:sdtContent>
    </w:sdt>
    <w:p w:rsidR="00AC0971" w:rsidRDefault="00AC0971">
      <w:r>
        <w:br w:type="page"/>
      </w:r>
    </w:p>
    <w:p w:rsidR="00AC0971" w:rsidRDefault="00AC0971" w:rsidP="00AC0971">
      <w:pPr>
        <w:pStyle w:val="Heading1"/>
      </w:pPr>
      <w:bookmarkStart w:id="1" w:name="_Toc458522221"/>
      <w:r>
        <w:lastRenderedPageBreak/>
        <w:t>Introduction</w:t>
      </w:r>
      <w:bookmarkEnd w:id="1"/>
    </w:p>
    <w:p w:rsidR="00AC0971" w:rsidRDefault="00AC0971" w:rsidP="00AC0971">
      <w:r>
        <w:t xml:space="preserve">The </w:t>
      </w:r>
      <w:proofErr w:type="spellStart"/>
      <w:r>
        <w:t>ExcelToRazl</w:t>
      </w:r>
      <w:proofErr w:type="spellEnd"/>
      <w:r>
        <w:t xml:space="preserve"> script generator has been developed to be able to convert an Excel file to a </w:t>
      </w:r>
      <w:proofErr w:type="spellStart"/>
      <w:r>
        <w:t>Razl</w:t>
      </w:r>
      <w:proofErr w:type="spellEnd"/>
      <w:r>
        <w:t xml:space="preserve"> script XML file. When you have to maintain a </w:t>
      </w:r>
      <w:proofErr w:type="spellStart"/>
      <w:r>
        <w:t>Sitecore</w:t>
      </w:r>
      <w:proofErr w:type="spellEnd"/>
      <w:r>
        <w:t xml:space="preserve"> DTAP environment it may happen that content managers test content on different stages. When they do so and keep track of the items which are being changed in Excel, this tool provides you the functionality to automatically generate and run a </w:t>
      </w:r>
      <w:proofErr w:type="spellStart"/>
      <w:r>
        <w:t>Razl</w:t>
      </w:r>
      <w:proofErr w:type="spellEnd"/>
      <w:r>
        <w:t xml:space="preserve"> script form that very Excel.</w:t>
      </w:r>
    </w:p>
    <w:p w:rsidR="00AC0971" w:rsidRDefault="00AC0971" w:rsidP="00AC0971">
      <w:pPr>
        <w:pStyle w:val="Heading2"/>
      </w:pPr>
      <w:bookmarkStart w:id="2" w:name="_Toc458522222"/>
      <w:r>
        <w:t>Requirements</w:t>
      </w:r>
      <w:bookmarkEnd w:id="2"/>
    </w:p>
    <w:p w:rsidR="00AC0971" w:rsidRDefault="00AC0971" w:rsidP="00AC0971">
      <w:r>
        <w:t xml:space="preserve">To be able to generate a XML </w:t>
      </w:r>
      <w:proofErr w:type="spellStart"/>
      <w:r>
        <w:t>Razl</w:t>
      </w:r>
      <w:proofErr w:type="spellEnd"/>
      <w:r>
        <w:t xml:space="preserve"> script file, the following requirements will have to be met:</w:t>
      </w:r>
    </w:p>
    <w:p w:rsidR="00AC0971" w:rsidRDefault="00AC0971" w:rsidP="00AC0971">
      <w:pPr>
        <w:pStyle w:val="ListParagraph"/>
        <w:numPr>
          <w:ilvl w:val="0"/>
          <w:numId w:val="1"/>
        </w:numPr>
      </w:pPr>
      <w:hyperlink r:id="rId9" w:history="1">
        <w:r w:rsidRPr="00AC0971">
          <w:rPr>
            <w:rStyle w:val="Hyperlink"/>
          </w:rPr>
          <w:t>.Net framework 4.5</w:t>
        </w:r>
      </w:hyperlink>
      <w:r>
        <w:t xml:space="preserve"> installed on your system</w:t>
      </w:r>
    </w:p>
    <w:p w:rsidR="00AC0971" w:rsidRDefault="00AC0971" w:rsidP="00AC0971">
      <w:pPr>
        <w:pStyle w:val="ListParagraph"/>
        <w:numPr>
          <w:ilvl w:val="0"/>
          <w:numId w:val="1"/>
        </w:numPr>
      </w:pPr>
      <w:r>
        <w:t xml:space="preserve">Access to the source stage </w:t>
      </w:r>
      <w:proofErr w:type="spellStart"/>
      <w:r>
        <w:t>Sitecore</w:t>
      </w:r>
      <w:proofErr w:type="spellEnd"/>
      <w:r>
        <w:t xml:space="preserve"> instance (for example: </w:t>
      </w:r>
      <w:proofErr w:type="spellStart"/>
      <w:r>
        <w:t>Sitecore</w:t>
      </w:r>
      <w:proofErr w:type="spellEnd"/>
      <w:r>
        <w:t xml:space="preserve"> test instance)</w:t>
      </w:r>
    </w:p>
    <w:p w:rsidR="00D5547C" w:rsidRDefault="00D5547C" w:rsidP="00AC0971">
      <w:pPr>
        <w:pStyle w:val="ListParagraph"/>
        <w:numPr>
          <w:ilvl w:val="0"/>
          <w:numId w:val="1"/>
        </w:numPr>
      </w:pPr>
      <w:r>
        <w:t xml:space="preserve">When using </w:t>
      </w:r>
      <w:proofErr w:type="spellStart"/>
      <w:r>
        <w:t>itempaths</w:t>
      </w:r>
      <w:proofErr w:type="spellEnd"/>
      <w:r>
        <w:t xml:space="preserve"> in the Excel, you’ll also need to enable the </w:t>
      </w:r>
      <w:proofErr w:type="spellStart"/>
      <w:r>
        <w:t>Sitecore</w:t>
      </w:r>
      <w:proofErr w:type="spellEnd"/>
      <w:r>
        <w:t xml:space="preserve"> Item Web API or the </w:t>
      </w:r>
      <w:proofErr w:type="spellStart"/>
      <w:r>
        <w:t>Sitecore</w:t>
      </w:r>
      <w:proofErr w:type="spellEnd"/>
      <w:r>
        <w:t xml:space="preserve"> Service Client</w:t>
      </w:r>
    </w:p>
    <w:p w:rsidR="00AC0971" w:rsidRDefault="00AC0971" w:rsidP="00AC0971">
      <w:r>
        <w:t xml:space="preserve">To be able to </w:t>
      </w:r>
      <w:r w:rsidR="0035654A">
        <w:t xml:space="preserve">run a XML </w:t>
      </w:r>
      <w:proofErr w:type="spellStart"/>
      <w:r w:rsidR="0035654A">
        <w:t>Razl</w:t>
      </w:r>
      <w:proofErr w:type="spellEnd"/>
      <w:r w:rsidR="0035654A">
        <w:t xml:space="preserve"> script file, the following requirements will have to be met:</w:t>
      </w:r>
    </w:p>
    <w:p w:rsidR="0035654A" w:rsidRDefault="0035654A" w:rsidP="0035654A">
      <w:pPr>
        <w:pStyle w:val="ListParagraph"/>
        <w:numPr>
          <w:ilvl w:val="0"/>
          <w:numId w:val="2"/>
        </w:numPr>
      </w:pPr>
      <w:hyperlink r:id="rId10" w:history="1">
        <w:r w:rsidRPr="0035654A">
          <w:rPr>
            <w:rStyle w:val="Hyperlink"/>
          </w:rPr>
          <w:t xml:space="preserve">Hedgehog </w:t>
        </w:r>
        <w:proofErr w:type="spellStart"/>
        <w:r w:rsidRPr="0035654A">
          <w:rPr>
            <w:rStyle w:val="Hyperlink"/>
          </w:rPr>
          <w:t>Razl</w:t>
        </w:r>
        <w:proofErr w:type="spellEnd"/>
      </w:hyperlink>
      <w:r>
        <w:t xml:space="preserve"> has been installed on your system (this tool is tested with </w:t>
      </w:r>
      <w:proofErr w:type="spellStart"/>
      <w:r>
        <w:t>Razl</w:t>
      </w:r>
      <w:proofErr w:type="spellEnd"/>
      <w:r>
        <w:t xml:space="preserve"> version V3.0.4).</w:t>
      </w:r>
    </w:p>
    <w:p w:rsidR="0035654A" w:rsidRDefault="0035654A" w:rsidP="0035654A">
      <w:pPr>
        <w:pStyle w:val="ListParagraph"/>
        <w:numPr>
          <w:ilvl w:val="0"/>
          <w:numId w:val="2"/>
        </w:numPr>
      </w:pPr>
      <w:r>
        <w:t xml:space="preserve">You have already setup a source and target connection in </w:t>
      </w:r>
      <w:proofErr w:type="spellStart"/>
      <w:r>
        <w:t>Razl</w:t>
      </w:r>
      <w:proofErr w:type="spellEnd"/>
      <w:r>
        <w:t>.</w:t>
      </w:r>
    </w:p>
    <w:p w:rsidR="0035654A" w:rsidRDefault="0035654A" w:rsidP="0035654A">
      <w:pPr>
        <w:pStyle w:val="Heading2"/>
      </w:pPr>
      <w:bookmarkStart w:id="3" w:name="_Toc458522223"/>
      <w:r>
        <w:t>Installation</w:t>
      </w:r>
      <w:bookmarkEnd w:id="3"/>
    </w:p>
    <w:p w:rsidR="0035654A" w:rsidRDefault="0035654A" w:rsidP="0035654A">
      <w:r>
        <w:t>To start working with the tool, just unzip the file package and run the ExcelToRazl.exe file. No further installation will be necessary.</w:t>
      </w:r>
    </w:p>
    <w:p w:rsidR="0035654A" w:rsidRDefault="0035654A">
      <w:r>
        <w:br w:type="page"/>
      </w:r>
    </w:p>
    <w:p w:rsidR="0035654A" w:rsidRDefault="0035654A" w:rsidP="0035654A">
      <w:pPr>
        <w:pStyle w:val="Heading1"/>
      </w:pPr>
      <w:bookmarkStart w:id="4" w:name="_Toc458522224"/>
      <w:r>
        <w:lastRenderedPageBreak/>
        <w:t xml:space="preserve">Generating a </w:t>
      </w:r>
      <w:proofErr w:type="spellStart"/>
      <w:r>
        <w:t>Razl</w:t>
      </w:r>
      <w:proofErr w:type="spellEnd"/>
      <w:r>
        <w:t xml:space="preserve"> script</w:t>
      </w:r>
      <w:bookmarkEnd w:id="4"/>
    </w:p>
    <w:p w:rsidR="00E06CEA" w:rsidRDefault="00E06CEA" w:rsidP="00E06CEA">
      <w:r>
        <w:t>In this chapter will</w:t>
      </w:r>
      <w:r w:rsidR="00E7495A">
        <w:t xml:space="preserve"> be</w:t>
      </w:r>
      <w:r>
        <w:t xml:space="preserve"> explain</w:t>
      </w:r>
      <w:r w:rsidR="00E7495A">
        <w:t>ed</w:t>
      </w:r>
      <w:r>
        <w:t xml:space="preserve"> how you can generate a </w:t>
      </w:r>
      <w:proofErr w:type="spellStart"/>
      <w:r>
        <w:t>Razl</w:t>
      </w:r>
      <w:proofErr w:type="spellEnd"/>
      <w:r>
        <w:t xml:space="preserve"> script using the </w:t>
      </w:r>
      <w:proofErr w:type="spellStart"/>
      <w:r>
        <w:t>ExcelToRazl</w:t>
      </w:r>
      <w:proofErr w:type="spellEnd"/>
      <w:r>
        <w:t xml:space="preserve"> script generator.</w:t>
      </w:r>
    </w:p>
    <w:p w:rsidR="00E06CEA" w:rsidRPr="00E06CEA" w:rsidRDefault="00E06CEA" w:rsidP="00E06CEA">
      <w:pPr>
        <w:pStyle w:val="Heading2"/>
      </w:pPr>
      <w:bookmarkStart w:id="5" w:name="_Toc458522225"/>
      <w:r>
        <w:t>Creating the Excel</w:t>
      </w:r>
      <w:bookmarkEnd w:id="5"/>
    </w:p>
    <w:p w:rsidR="0035654A" w:rsidRDefault="0035654A" w:rsidP="0035654A">
      <w:r>
        <w:t xml:space="preserve">For generating a </w:t>
      </w:r>
      <w:proofErr w:type="spellStart"/>
      <w:r>
        <w:t>Razl</w:t>
      </w:r>
      <w:proofErr w:type="spellEnd"/>
      <w:r>
        <w:t xml:space="preserve"> script file, you first need an Excel file with information on which items are to be included into the script. The Excel file will need to have the following columns:</w:t>
      </w:r>
    </w:p>
    <w:p w:rsidR="0035654A" w:rsidRDefault="0035654A" w:rsidP="0035654A">
      <w:pPr>
        <w:pStyle w:val="ListParagraph"/>
        <w:numPr>
          <w:ilvl w:val="0"/>
          <w:numId w:val="3"/>
        </w:numPr>
      </w:pPr>
      <w:r>
        <w:t>Type</w:t>
      </w:r>
      <w:r w:rsidR="004F10F1">
        <w:t xml:space="preserve"> – </w:t>
      </w:r>
      <w:r w:rsidR="004F10F1" w:rsidRPr="004F10F1">
        <w:rPr>
          <w:i/>
        </w:rPr>
        <w:t>Simple copy one of these two choices to this field:</w:t>
      </w:r>
    </w:p>
    <w:p w:rsidR="004F10F1" w:rsidRDefault="004F10F1" w:rsidP="004F10F1">
      <w:pPr>
        <w:pStyle w:val="ListParagraph"/>
        <w:numPr>
          <w:ilvl w:val="1"/>
          <w:numId w:val="3"/>
        </w:numPr>
      </w:pPr>
      <w:r>
        <w:t>“</w:t>
      </w:r>
      <w:proofErr w:type="spellStart"/>
      <w:r>
        <w:t>CopyAll</w:t>
      </w:r>
      <w:proofErr w:type="spellEnd"/>
      <w:r>
        <w:t xml:space="preserve">” – </w:t>
      </w:r>
      <w:r w:rsidRPr="004F10F1">
        <w:rPr>
          <w:i/>
        </w:rPr>
        <w:t>Copies the item and all of its children</w:t>
      </w:r>
    </w:p>
    <w:p w:rsidR="004F10F1" w:rsidRDefault="004F10F1" w:rsidP="004F10F1">
      <w:pPr>
        <w:pStyle w:val="ListParagraph"/>
        <w:numPr>
          <w:ilvl w:val="1"/>
          <w:numId w:val="3"/>
        </w:numPr>
      </w:pPr>
      <w:r>
        <w:t>“</w:t>
      </w:r>
      <w:proofErr w:type="spellStart"/>
      <w:r>
        <w:t>CopyItem</w:t>
      </w:r>
      <w:proofErr w:type="spellEnd"/>
      <w:r>
        <w:t xml:space="preserve">” – </w:t>
      </w:r>
      <w:r w:rsidRPr="004F10F1">
        <w:rPr>
          <w:i/>
        </w:rPr>
        <w:t>Only copies the item</w:t>
      </w:r>
    </w:p>
    <w:p w:rsidR="0035654A" w:rsidRDefault="0035654A" w:rsidP="0035654A">
      <w:pPr>
        <w:pStyle w:val="ListParagraph"/>
        <w:numPr>
          <w:ilvl w:val="0"/>
          <w:numId w:val="3"/>
        </w:numPr>
      </w:pPr>
      <w:proofErr w:type="spellStart"/>
      <w:r>
        <w:t>ItemPath</w:t>
      </w:r>
      <w:proofErr w:type="spellEnd"/>
      <w:r>
        <w:t xml:space="preserve"> or </w:t>
      </w:r>
      <w:proofErr w:type="spellStart"/>
      <w:r>
        <w:t>ItemId</w:t>
      </w:r>
      <w:proofErr w:type="spellEnd"/>
      <w:r w:rsidR="004F10F1">
        <w:t xml:space="preserve"> – </w:t>
      </w:r>
      <w:r w:rsidR="004F10F1" w:rsidRPr="004F10F1">
        <w:rPr>
          <w:i/>
        </w:rPr>
        <w:t xml:space="preserve">The </w:t>
      </w:r>
      <w:proofErr w:type="spellStart"/>
      <w:r w:rsidR="004F10F1" w:rsidRPr="004F10F1">
        <w:rPr>
          <w:i/>
        </w:rPr>
        <w:t>Sitecore</w:t>
      </w:r>
      <w:proofErr w:type="spellEnd"/>
      <w:r w:rsidR="004F10F1" w:rsidRPr="004F10F1">
        <w:rPr>
          <w:i/>
        </w:rPr>
        <w:t xml:space="preserve"> item path or item id of the item which has to be copied</w:t>
      </w:r>
    </w:p>
    <w:p w:rsidR="0035654A" w:rsidRDefault="0035654A" w:rsidP="0035654A">
      <w:pPr>
        <w:pStyle w:val="ListParagraph"/>
        <w:numPr>
          <w:ilvl w:val="0"/>
          <w:numId w:val="3"/>
        </w:numPr>
      </w:pPr>
      <w:r>
        <w:t>Overwrite</w:t>
      </w:r>
      <w:r w:rsidR="004F10F1">
        <w:t xml:space="preserve"> – </w:t>
      </w:r>
      <w:r w:rsidR="004F10F1" w:rsidRPr="004F10F1">
        <w:rPr>
          <w:i/>
        </w:rPr>
        <w:t>Only needs to be filled when type is “</w:t>
      </w:r>
      <w:proofErr w:type="spellStart"/>
      <w:r w:rsidR="004F10F1" w:rsidRPr="004F10F1">
        <w:rPr>
          <w:i/>
        </w:rPr>
        <w:t>CopyAll</w:t>
      </w:r>
      <w:proofErr w:type="spellEnd"/>
      <w:r w:rsidR="004F10F1" w:rsidRPr="004F10F1">
        <w:rPr>
          <w:i/>
        </w:rPr>
        <w:t>”, set it to “</w:t>
      </w:r>
      <w:r w:rsidR="00E06CEA">
        <w:rPr>
          <w:i/>
        </w:rPr>
        <w:t>TRUE</w:t>
      </w:r>
      <w:r w:rsidR="004F10F1" w:rsidRPr="004F10F1">
        <w:rPr>
          <w:i/>
        </w:rPr>
        <w:t>” or “</w:t>
      </w:r>
      <w:r w:rsidR="00E06CEA">
        <w:rPr>
          <w:i/>
        </w:rPr>
        <w:t>FALSE</w:t>
      </w:r>
      <w:r w:rsidR="004F10F1" w:rsidRPr="004F10F1">
        <w:rPr>
          <w:i/>
        </w:rPr>
        <w:t>”:</w:t>
      </w:r>
    </w:p>
    <w:p w:rsidR="004F10F1" w:rsidRDefault="004F10F1" w:rsidP="004F10F1">
      <w:pPr>
        <w:pStyle w:val="ListParagraph"/>
        <w:numPr>
          <w:ilvl w:val="1"/>
          <w:numId w:val="3"/>
        </w:numPr>
      </w:pPr>
      <w:r>
        <w:t>“</w:t>
      </w:r>
      <w:r w:rsidR="00E06CEA">
        <w:t>TRUE</w:t>
      </w:r>
      <w:r>
        <w:t xml:space="preserve">” – </w:t>
      </w:r>
      <w:r w:rsidRPr="004F10F1">
        <w:rPr>
          <w:i/>
        </w:rPr>
        <w:t>Overwrite existing items</w:t>
      </w:r>
    </w:p>
    <w:p w:rsidR="004F10F1" w:rsidRDefault="004F10F1" w:rsidP="004F10F1">
      <w:pPr>
        <w:pStyle w:val="ListParagraph"/>
        <w:numPr>
          <w:ilvl w:val="1"/>
          <w:numId w:val="3"/>
        </w:numPr>
      </w:pPr>
      <w:r>
        <w:t>“</w:t>
      </w:r>
      <w:r w:rsidR="00E06CEA">
        <w:t>FALSE</w:t>
      </w:r>
      <w:r>
        <w:t xml:space="preserve">” – </w:t>
      </w:r>
      <w:r w:rsidRPr="004F10F1">
        <w:rPr>
          <w:i/>
        </w:rPr>
        <w:t>Merge with existing items</w:t>
      </w:r>
    </w:p>
    <w:p w:rsidR="0035654A" w:rsidRDefault="0035654A" w:rsidP="0035654A">
      <w:r>
        <w:rPr>
          <w:noProof/>
        </w:rPr>
        <w:drawing>
          <wp:inline distT="0" distB="0" distL="0" distR="0" wp14:anchorId="4EFEFC0A" wp14:editId="4A0FBD95">
            <wp:extent cx="5943600" cy="815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15975"/>
                    </a:xfrm>
                    <a:prstGeom prst="rect">
                      <a:avLst/>
                    </a:prstGeom>
                  </pic:spPr>
                </pic:pic>
              </a:graphicData>
            </a:graphic>
          </wp:inline>
        </w:drawing>
      </w:r>
    </w:p>
    <w:p w:rsidR="004F10F1" w:rsidRDefault="004F10F1" w:rsidP="004F10F1">
      <w:pPr>
        <w:pStyle w:val="Caption"/>
      </w:pPr>
      <w:r>
        <w:t xml:space="preserve">Figure </w:t>
      </w:r>
      <w:r>
        <w:fldChar w:fldCharType="begin"/>
      </w:r>
      <w:r>
        <w:instrText xml:space="preserve"> SEQ Figure \* ARABIC </w:instrText>
      </w:r>
      <w:r>
        <w:fldChar w:fldCharType="separate"/>
      </w:r>
      <w:r w:rsidR="00D5547C">
        <w:rPr>
          <w:noProof/>
        </w:rPr>
        <w:t>1</w:t>
      </w:r>
      <w:r>
        <w:fldChar w:fldCharType="end"/>
      </w:r>
      <w:r>
        <w:t xml:space="preserve"> – Excel file with </w:t>
      </w:r>
      <w:proofErr w:type="spellStart"/>
      <w:r>
        <w:t>ItemPath</w:t>
      </w:r>
      <w:proofErr w:type="spellEnd"/>
      <w:r>
        <w:t xml:space="preserve"> example</w:t>
      </w:r>
    </w:p>
    <w:p w:rsidR="0035654A" w:rsidRDefault="004F10F1" w:rsidP="0035654A">
      <w:r>
        <w:rPr>
          <w:noProof/>
        </w:rPr>
        <w:drawing>
          <wp:inline distT="0" distB="0" distL="0" distR="0" wp14:anchorId="242B8462" wp14:editId="09A6712C">
            <wp:extent cx="59436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38200"/>
                    </a:xfrm>
                    <a:prstGeom prst="rect">
                      <a:avLst/>
                    </a:prstGeom>
                  </pic:spPr>
                </pic:pic>
              </a:graphicData>
            </a:graphic>
          </wp:inline>
        </w:drawing>
      </w:r>
    </w:p>
    <w:p w:rsidR="004F10F1" w:rsidRDefault="004F10F1" w:rsidP="004F10F1">
      <w:pPr>
        <w:pStyle w:val="Caption"/>
      </w:pPr>
      <w:r>
        <w:t xml:space="preserve">Figure </w:t>
      </w:r>
      <w:r>
        <w:fldChar w:fldCharType="begin"/>
      </w:r>
      <w:r>
        <w:instrText xml:space="preserve"> SEQ Figure \* ARABIC </w:instrText>
      </w:r>
      <w:r>
        <w:fldChar w:fldCharType="separate"/>
      </w:r>
      <w:r w:rsidR="00D5547C">
        <w:rPr>
          <w:noProof/>
        </w:rPr>
        <w:t>2</w:t>
      </w:r>
      <w:r>
        <w:fldChar w:fldCharType="end"/>
      </w:r>
      <w:r>
        <w:t xml:space="preserve"> – Excel file with </w:t>
      </w:r>
      <w:proofErr w:type="spellStart"/>
      <w:r>
        <w:t>ItemId</w:t>
      </w:r>
      <w:proofErr w:type="spellEnd"/>
      <w:r>
        <w:t xml:space="preserve"> example</w:t>
      </w:r>
    </w:p>
    <w:p w:rsidR="004F10F1" w:rsidRDefault="00E06CEA" w:rsidP="004F10F1">
      <w:r w:rsidRPr="00E06CEA">
        <w:drawing>
          <wp:inline distT="0" distB="0" distL="0" distR="0" wp14:anchorId="4C8F23F3" wp14:editId="2A62FC51">
            <wp:extent cx="5943600" cy="521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1668"/>
                    </a:xfrm>
                    <a:prstGeom prst="rect">
                      <a:avLst/>
                    </a:prstGeom>
                    <a:noFill/>
                    <a:ln>
                      <a:noFill/>
                    </a:ln>
                  </pic:spPr>
                </pic:pic>
              </a:graphicData>
            </a:graphic>
          </wp:inline>
        </w:drawing>
      </w:r>
    </w:p>
    <w:p w:rsidR="00E06CEA" w:rsidRDefault="00E06CEA" w:rsidP="00E06CEA">
      <w:pPr>
        <w:pStyle w:val="Caption"/>
      </w:pPr>
      <w:r>
        <w:t xml:space="preserve">Figure </w:t>
      </w:r>
      <w:r>
        <w:fldChar w:fldCharType="begin"/>
      </w:r>
      <w:r>
        <w:instrText xml:space="preserve"> SEQ Figure \* ARABIC </w:instrText>
      </w:r>
      <w:r>
        <w:fldChar w:fldCharType="separate"/>
      </w:r>
      <w:r w:rsidR="00D5547C">
        <w:rPr>
          <w:noProof/>
        </w:rPr>
        <w:t>3</w:t>
      </w:r>
      <w:r>
        <w:fldChar w:fldCharType="end"/>
      </w:r>
      <w:r>
        <w:t xml:space="preserve"> – Example Excel file with content</w:t>
      </w:r>
    </w:p>
    <w:p w:rsidR="00E06CEA" w:rsidRDefault="00E06CEA" w:rsidP="00E06CEA">
      <w:r>
        <w:t xml:space="preserve">An example Excel file is available within the </w:t>
      </w:r>
      <w:proofErr w:type="spellStart"/>
      <w:r>
        <w:t>ExcelToRazl</w:t>
      </w:r>
      <w:proofErr w:type="spellEnd"/>
      <w:r>
        <w:t xml:space="preserve"> installation zip file: </w:t>
      </w:r>
      <w:r w:rsidRPr="00E06CEA">
        <w:rPr>
          <w:i/>
        </w:rPr>
        <w:t>Razl.xlsx</w:t>
      </w:r>
      <w:r>
        <w:t>.</w:t>
      </w:r>
    </w:p>
    <w:p w:rsidR="00D5547C" w:rsidRDefault="00D5547C">
      <w:pPr>
        <w:rPr>
          <w:rFonts w:asciiTheme="majorHAnsi" w:eastAsiaTheme="majorEastAsia" w:hAnsiTheme="majorHAnsi" w:cstheme="majorBidi"/>
          <w:b/>
          <w:bCs/>
          <w:color w:val="4F81BD" w:themeColor="accent1"/>
          <w:sz w:val="26"/>
          <w:szCs w:val="26"/>
        </w:rPr>
      </w:pPr>
      <w:r>
        <w:br w:type="page"/>
      </w:r>
    </w:p>
    <w:p w:rsidR="00E06CEA" w:rsidRDefault="00E06CEA" w:rsidP="00E06CEA">
      <w:pPr>
        <w:pStyle w:val="Heading2"/>
      </w:pPr>
      <w:bookmarkStart w:id="6" w:name="_Toc458522226"/>
      <w:r>
        <w:lastRenderedPageBreak/>
        <w:t>Setting up the tool</w:t>
      </w:r>
      <w:r w:rsidR="00E7495A">
        <w:t xml:space="preserve"> – generate the script</w:t>
      </w:r>
      <w:bookmarkEnd w:id="6"/>
    </w:p>
    <w:p w:rsidR="00E06CEA" w:rsidRDefault="00D5547C" w:rsidP="00E06CEA">
      <w:r>
        <w:t>When you open Razl.exe, the following screen will appear:</w:t>
      </w:r>
    </w:p>
    <w:p w:rsidR="00D5547C" w:rsidRPr="00E06CEA" w:rsidRDefault="00D5547C" w:rsidP="00E06CEA">
      <w:r>
        <w:rPr>
          <w:noProof/>
        </w:rPr>
        <w:drawing>
          <wp:inline distT="0" distB="0" distL="0" distR="0" wp14:anchorId="30F69714" wp14:editId="178371F3">
            <wp:extent cx="5943600" cy="1694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94815"/>
                    </a:xfrm>
                    <a:prstGeom prst="rect">
                      <a:avLst/>
                    </a:prstGeom>
                  </pic:spPr>
                </pic:pic>
              </a:graphicData>
            </a:graphic>
          </wp:inline>
        </w:drawing>
      </w:r>
    </w:p>
    <w:p w:rsidR="00E06CEA" w:rsidRDefault="00D5547C" w:rsidP="00D5547C">
      <w:pPr>
        <w:pStyle w:val="Caption"/>
      </w:pPr>
      <w:bookmarkStart w:id="7" w:name="_Ref458522119"/>
      <w:r>
        <w:t xml:space="preserve">Figure </w:t>
      </w:r>
      <w:r>
        <w:fldChar w:fldCharType="begin"/>
      </w:r>
      <w:r>
        <w:instrText xml:space="preserve"> SEQ Figure \* ARABIC </w:instrText>
      </w:r>
      <w:r>
        <w:fldChar w:fldCharType="separate"/>
      </w:r>
      <w:r>
        <w:rPr>
          <w:noProof/>
        </w:rPr>
        <w:t>4</w:t>
      </w:r>
      <w:r>
        <w:fldChar w:fldCharType="end"/>
      </w:r>
      <w:r>
        <w:t xml:space="preserve"> - </w:t>
      </w:r>
      <w:proofErr w:type="spellStart"/>
      <w:r>
        <w:t>Razl</w:t>
      </w:r>
      <w:proofErr w:type="spellEnd"/>
      <w:r>
        <w:t xml:space="preserve"> Script Generator screen</w:t>
      </w:r>
      <w:bookmarkEnd w:id="7"/>
    </w:p>
    <w:p w:rsidR="00D5547C" w:rsidRDefault="00D5547C" w:rsidP="00D5547C">
      <w:r>
        <w:t xml:space="preserve">To Generate a </w:t>
      </w:r>
      <w:proofErr w:type="spellStart"/>
      <w:r>
        <w:t>Razl</w:t>
      </w:r>
      <w:proofErr w:type="spellEnd"/>
      <w:r>
        <w:t xml:space="preserve"> script, fill in the fields in the “Create </w:t>
      </w:r>
      <w:proofErr w:type="spellStart"/>
      <w:r>
        <w:t>Razl</w:t>
      </w:r>
      <w:proofErr w:type="spellEnd"/>
      <w:r>
        <w:t xml:space="preserve"> script” section.</w:t>
      </w:r>
    </w:p>
    <w:p w:rsidR="00D5547C" w:rsidRDefault="00D5547C" w:rsidP="00D5547C">
      <w:pPr>
        <w:pStyle w:val="ListParagraph"/>
        <w:numPr>
          <w:ilvl w:val="0"/>
          <w:numId w:val="4"/>
        </w:numPr>
      </w:pPr>
      <w:r>
        <w:t xml:space="preserve">Pick Excel file – </w:t>
      </w:r>
      <w:r w:rsidRPr="00D5547C">
        <w:rPr>
          <w:i/>
        </w:rPr>
        <w:t xml:space="preserve">Open the Excel file which contains the </w:t>
      </w:r>
      <w:proofErr w:type="spellStart"/>
      <w:r w:rsidRPr="00D5547C">
        <w:rPr>
          <w:i/>
        </w:rPr>
        <w:t>ItemPaths</w:t>
      </w:r>
      <w:proofErr w:type="spellEnd"/>
      <w:r w:rsidRPr="00D5547C">
        <w:rPr>
          <w:i/>
        </w:rPr>
        <w:t xml:space="preserve"> or </w:t>
      </w:r>
      <w:proofErr w:type="spellStart"/>
      <w:r w:rsidRPr="00D5547C">
        <w:rPr>
          <w:i/>
        </w:rPr>
        <w:t>ItemIds</w:t>
      </w:r>
      <w:proofErr w:type="spellEnd"/>
      <w:r w:rsidRPr="00D5547C">
        <w:rPr>
          <w:i/>
        </w:rPr>
        <w:t>.</w:t>
      </w:r>
    </w:p>
    <w:p w:rsidR="00D5547C" w:rsidRPr="00D5547C" w:rsidRDefault="00D5547C" w:rsidP="00D5547C">
      <w:pPr>
        <w:pStyle w:val="ListParagraph"/>
        <w:numPr>
          <w:ilvl w:val="0"/>
          <w:numId w:val="4"/>
        </w:numPr>
        <w:rPr>
          <w:i/>
        </w:rPr>
      </w:pPr>
      <w:r>
        <w:t xml:space="preserve">Select </w:t>
      </w:r>
      <w:proofErr w:type="spellStart"/>
      <w:r>
        <w:t>Razl</w:t>
      </w:r>
      <w:proofErr w:type="spellEnd"/>
      <w:r>
        <w:t xml:space="preserve"> script output folder – </w:t>
      </w:r>
      <w:r w:rsidRPr="00D5547C">
        <w:rPr>
          <w:i/>
        </w:rPr>
        <w:t xml:space="preserve">Select a folder in which the </w:t>
      </w:r>
      <w:proofErr w:type="spellStart"/>
      <w:r w:rsidRPr="00D5547C">
        <w:rPr>
          <w:i/>
        </w:rPr>
        <w:t>Razl</w:t>
      </w:r>
      <w:proofErr w:type="spellEnd"/>
      <w:r w:rsidRPr="00D5547C">
        <w:rPr>
          <w:i/>
        </w:rPr>
        <w:t xml:space="preserve"> script XML file will be stored.</w:t>
      </w:r>
    </w:p>
    <w:p w:rsidR="00D5547C" w:rsidRDefault="00D5547C" w:rsidP="00D5547C">
      <w:pPr>
        <w:pStyle w:val="ListParagraph"/>
        <w:numPr>
          <w:ilvl w:val="0"/>
          <w:numId w:val="4"/>
        </w:numPr>
      </w:pPr>
      <w:proofErr w:type="spellStart"/>
      <w:r>
        <w:t>Razl</w:t>
      </w:r>
      <w:proofErr w:type="spellEnd"/>
      <w:r>
        <w:t xml:space="preserve"> connection source name – </w:t>
      </w:r>
      <w:r w:rsidRPr="00D5547C">
        <w:rPr>
          <w:i/>
        </w:rPr>
        <w:t xml:space="preserve">Insert a connection name which has been setup in </w:t>
      </w:r>
      <w:proofErr w:type="spellStart"/>
      <w:r w:rsidRPr="00D5547C">
        <w:rPr>
          <w:i/>
        </w:rPr>
        <w:t>Razl</w:t>
      </w:r>
      <w:proofErr w:type="spellEnd"/>
      <w:r w:rsidRPr="00D5547C">
        <w:rPr>
          <w:i/>
        </w:rPr>
        <w:t>:</w:t>
      </w:r>
      <w:r w:rsidRPr="00D5547C">
        <w:rPr>
          <w:i/>
        </w:rPr>
        <w:br/>
      </w:r>
      <w:r>
        <w:rPr>
          <w:noProof/>
        </w:rPr>
        <w:drawing>
          <wp:inline distT="0" distB="0" distL="0" distR="0" wp14:anchorId="15DB55C8" wp14:editId="1A768A36">
            <wp:extent cx="3980805" cy="1419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9173" cy="1422208"/>
                    </a:xfrm>
                    <a:prstGeom prst="rect">
                      <a:avLst/>
                    </a:prstGeom>
                  </pic:spPr>
                </pic:pic>
              </a:graphicData>
            </a:graphic>
          </wp:inline>
        </w:drawing>
      </w:r>
    </w:p>
    <w:p w:rsidR="00D5547C" w:rsidRDefault="00D5547C" w:rsidP="00D5547C">
      <w:pPr>
        <w:pStyle w:val="ListParagraph"/>
        <w:numPr>
          <w:ilvl w:val="0"/>
          <w:numId w:val="4"/>
        </w:numPr>
      </w:pPr>
      <w:proofErr w:type="spellStart"/>
      <w:r>
        <w:t>Razl</w:t>
      </w:r>
      <w:proofErr w:type="spellEnd"/>
      <w:r>
        <w:t xml:space="preserve"> connection target name – </w:t>
      </w:r>
      <w:r w:rsidRPr="00D5547C">
        <w:rPr>
          <w:i/>
        </w:rPr>
        <w:t xml:space="preserve">Insert a connection name which has been setup in </w:t>
      </w:r>
      <w:proofErr w:type="spellStart"/>
      <w:r w:rsidRPr="00D5547C">
        <w:rPr>
          <w:i/>
        </w:rPr>
        <w:t>Razl</w:t>
      </w:r>
      <w:proofErr w:type="spellEnd"/>
      <w:r w:rsidRPr="00D5547C">
        <w:rPr>
          <w:i/>
        </w:rPr>
        <w:t>:</w:t>
      </w:r>
      <w:r w:rsidRPr="00D5547C">
        <w:rPr>
          <w:i/>
        </w:rPr>
        <w:br/>
      </w:r>
      <w:r>
        <w:rPr>
          <w:noProof/>
        </w:rPr>
        <w:drawing>
          <wp:inline distT="0" distB="0" distL="0" distR="0" wp14:anchorId="50A10811" wp14:editId="4CBF54D5">
            <wp:extent cx="4030824" cy="13716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37161" cy="1373756"/>
                    </a:xfrm>
                    <a:prstGeom prst="rect">
                      <a:avLst/>
                    </a:prstGeom>
                  </pic:spPr>
                </pic:pic>
              </a:graphicData>
            </a:graphic>
          </wp:inline>
        </w:drawing>
      </w:r>
    </w:p>
    <w:p w:rsidR="00D5547C" w:rsidRPr="00D5547C" w:rsidRDefault="00D5547C" w:rsidP="00D5547C">
      <w:pPr>
        <w:pStyle w:val="ListParagraph"/>
        <w:numPr>
          <w:ilvl w:val="0"/>
          <w:numId w:val="4"/>
        </w:numPr>
        <w:rPr>
          <w:i/>
        </w:rPr>
      </w:pPr>
      <w:proofErr w:type="spellStart"/>
      <w:r>
        <w:t>Sitecore</w:t>
      </w:r>
      <w:proofErr w:type="spellEnd"/>
      <w:r>
        <w:t xml:space="preserve"> source </w:t>
      </w:r>
      <w:proofErr w:type="spellStart"/>
      <w:r>
        <w:t>url</w:t>
      </w:r>
      <w:proofErr w:type="spellEnd"/>
      <w:r>
        <w:t xml:space="preserve"> – </w:t>
      </w:r>
      <w:r w:rsidRPr="00D5547C">
        <w:rPr>
          <w:i/>
        </w:rPr>
        <w:t xml:space="preserve">Fill in the hostname of your </w:t>
      </w:r>
      <w:proofErr w:type="spellStart"/>
      <w:r w:rsidRPr="00D5547C">
        <w:rPr>
          <w:i/>
        </w:rPr>
        <w:t>Sitecore</w:t>
      </w:r>
      <w:proofErr w:type="spellEnd"/>
      <w:r w:rsidRPr="00D5547C">
        <w:rPr>
          <w:i/>
        </w:rPr>
        <w:t xml:space="preserve"> instance running the Item Web API or the </w:t>
      </w:r>
      <w:proofErr w:type="spellStart"/>
      <w:r w:rsidRPr="00D5547C">
        <w:rPr>
          <w:i/>
        </w:rPr>
        <w:t>Sitecore</w:t>
      </w:r>
      <w:proofErr w:type="spellEnd"/>
      <w:r w:rsidRPr="00D5547C">
        <w:rPr>
          <w:i/>
        </w:rPr>
        <w:t xml:space="preserve"> Service Client.</w:t>
      </w:r>
    </w:p>
    <w:p w:rsidR="00D5547C" w:rsidRPr="00D5547C" w:rsidRDefault="00D5547C" w:rsidP="00D5547C">
      <w:pPr>
        <w:pStyle w:val="ListParagraph"/>
        <w:numPr>
          <w:ilvl w:val="0"/>
          <w:numId w:val="4"/>
        </w:numPr>
        <w:rPr>
          <w:i/>
        </w:rPr>
      </w:pPr>
      <w:r>
        <w:t xml:space="preserve">Select </w:t>
      </w:r>
      <w:proofErr w:type="spellStart"/>
      <w:r>
        <w:t>Sitecore</w:t>
      </w:r>
      <w:proofErr w:type="spellEnd"/>
      <w:r>
        <w:t xml:space="preserve"> version – </w:t>
      </w:r>
      <w:r w:rsidRPr="00D5547C">
        <w:rPr>
          <w:i/>
        </w:rPr>
        <w:t xml:space="preserve">To determine if we need to make calls to the Item Web API or to the </w:t>
      </w:r>
      <w:proofErr w:type="spellStart"/>
      <w:r w:rsidRPr="00D5547C">
        <w:rPr>
          <w:i/>
        </w:rPr>
        <w:t>Sitecore</w:t>
      </w:r>
      <w:proofErr w:type="spellEnd"/>
      <w:r w:rsidRPr="00D5547C">
        <w:rPr>
          <w:i/>
        </w:rPr>
        <w:t xml:space="preserve"> Service Client, we need you to specify which version is running on your </w:t>
      </w:r>
      <w:proofErr w:type="spellStart"/>
      <w:r w:rsidRPr="00D5547C">
        <w:rPr>
          <w:i/>
        </w:rPr>
        <w:t>Sitecore</w:t>
      </w:r>
      <w:proofErr w:type="spellEnd"/>
      <w:r w:rsidRPr="00D5547C">
        <w:rPr>
          <w:i/>
        </w:rPr>
        <w:t xml:space="preserve"> instance.</w:t>
      </w:r>
    </w:p>
    <w:p w:rsidR="00D5547C" w:rsidRPr="00D5547C" w:rsidRDefault="00D5547C" w:rsidP="00D5547C">
      <w:pPr>
        <w:pStyle w:val="ListParagraph"/>
        <w:numPr>
          <w:ilvl w:val="0"/>
          <w:numId w:val="4"/>
        </w:numPr>
        <w:rPr>
          <w:i/>
        </w:rPr>
      </w:pPr>
      <w:proofErr w:type="spellStart"/>
      <w:r>
        <w:t>Sitecore</w:t>
      </w:r>
      <w:proofErr w:type="spellEnd"/>
      <w:r>
        <w:t xml:space="preserve"> source login – </w:t>
      </w:r>
      <w:r w:rsidRPr="00D5547C">
        <w:rPr>
          <w:i/>
        </w:rPr>
        <w:t xml:space="preserve">Enter your username (“domain\username”) to access the </w:t>
      </w:r>
      <w:proofErr w:type="spellStart"/>
      <w:r w:rsidRPr="00D5547C">
        <w:rPr>
          <w:i/>
        </w:rPr>
        <w:t>Sitecore</w:t>
      </w:r>
      <w:proofErr w:type="spellEnd"/>
      <w:r w:rsidRPr="00D5547C">
        <w:rPr>
          <w:i/>
        </w:rPr>
        <w:t xml:space="preserve"> source instance. Default </w:t>
      </w:r>
      <w:proofErr w:type="spellStart"/>
      <w:r w:rsidRPr="00D5547C">
        <w:rPr>
          <w:i/>
        </w:rPr>
        <w:t>Sitecore</w:t>
      </w:r>
      <w:proofErr w:type="spellEnd"/>
      <w:r w:rsidRPr="00D5547C">
        <w:rPr>
          <w:i/>
        </w:rPr>
        <w:t xml:space="preserve"> admin login is “</w:t>
      </w:r>
      <w:proofErr w:type="spellStart"/>
      <w:r w:rsidRPr="00D5547C">
        <w:rPr>
          <w:i/>
        </w:rPr>
        <w:t>sitecore</w:t>
      </w:r>
      <w:proofErr w:type="spellEnd"/>
      <w:r w:rsidRPr="00D5547C">
        <w:rPr>
          <w:i/>
        </w:rPr>
        <w:t>\admin”.</w:t>
      </w:r>
    </w:p>
    <w:p w:rsidR="00D5547C" w:rsidRPr="00D5547C" w:rsidRDefault="00D5547C" w:rsidP="00D5547C">
      <w:pPr>
        <w:pStyle w:val="ListParagraph"/>
        <w:numPr>
          <w:ilvl w:val="0"/>
          <w:numId w:val="4"/>
        </w:numPr>
        <w:rPr>
          <w:i/>
        </w:rPr>
      </w:pPr>
      <w:proofErr w:type="spellStart"/>
      <w:r>
        <w:t>Sitecore</w:t>
      </w:r>
      <w:proofErr w:type="spellEnd"/>
      <w:r>
        <w:t xml:space="preserve"> source password - </w:t>
      </w:r>
      <w:r w:rsidRPr="00D5547C">
        <w:rPr>
          <w:i/>
        </w:rPr>
        <w:t xml:space="preserve">Enter your </w:t>
      </w:r>
      <w:r w:rsidRPr="00D5547C">
        <w:rPr>
          <w:i/>
        </w:rPr>
        <w:t>password</w:t>
      </w:r>
      <w:r w:rsidRPr="00D5547C">
        <w:rPr>
          <w:i/>
        </w:rPr>
        <w:t xml:space="preserve"> to access the </w:t>
      </w:r>
      <w:proofErr w:type="spellStart"/>
      <w:r w:rsidRPr="00D5547C">
        <w:rPr>
          <w:i/>
        </w:rPr>
        <w:t>Sitecore</w:t>
      </w:r>
      <w:proofErr w:type="spellEnd"/>
      <w:r w:rsidRPr="00D5547C">
        <w:rPr>
          <w:i/>
        </w:rPr>
        <w:t xml:space="preserve"> source instance. Default </w:t>
      </w:r>
      <w:proofErr w:type="spellStart"/>
      <w:r w:rsidRPr="00D5547C">
        <w:rPr>
          <w:i/>
        </w:rPr>
        <w:t>Sitecore</w:t>
      </w:r>
      <w:proofErr w:type="spellEnd"/>
      <w:r w:rsidRPr="00D5547C">
        <w:rPr>
          <w:i/>
        </w:rPr>
        <w:t xml:space="preserve"> admin login is </w:t>
      </w:r>
      <w:r w:rsidRPr="00D5547C">
        <w:rPr>
          <w:i/>
        </w:rPr>
        <w:t>known to you.</w:t>
      </w:r>
    </w:p>
    <w:p w:rsidR="00D5547C" w:rsidRDefault="00D5547C" w:rsidP="00D5547C">
      <w:pPr>
        <w:ind w:left="360"/>
      </w:pPr>
      <w:r>
        <w:lastRenderedPageBreak/>
        <w:t xml:space="preserve">When all fields are set you can hit the button “Generate </w:t>
      </w:r>
      <w:proofErr w:type="spellStart"/>
      <w:r>
        <w:t>Razl</w:t>
      </w:r>
      <w:proofErr w:type="spellEnd"/>
      <w:r>
        <w:t xml:space="preserve"> script”</w:t>
      </w:r>
      <w:r w:rsidR="00E7495A">
        <w:t xml:space="preserve"> and the XML file will be generated and saved in the </w:t>
      </w:r>
      <w:proofErr w:type="spellStart"/>
      <w:r w:rsidR="00E7495A">
        <w:t>Razl</w:t>
      </w:r>
      <w:proofErr w:type="spellEnd"/>
      <w:r w:rsidR="00E7495A">
        <w:t xml:space="preserve"> script output folder.</w:t>
      </w:r>
    </w:p>
    <w:p w:rsidR="00E7495A" w:rsidRDefault="00E7495A" w:rsidP="00E7495A">
      <w:pPr>
        <w:pStyle w:val="Heading1"/>
      </w:pPr>
      <w:bookmarkStart w:id="8" w:name="_Toc458522227"/>
      <w:r>
        <w:t xml:space="preserve">Run a </w:t>
      </w:r>
      <w:proofErr w:type="spellStart"/>
      <w:r>
        <w:t>Razl</w:t>
      </w:r>
      <w:proofErr w:type="spellEnd"/>
      <w:r>
        <w:t xml:space="preserve"> XML Script</w:t>
      </w:r>
      <w:bookmarkEnd w:id="8"/>
    </w:p>
    <w:p w:rsidR="00E7495A" w:rsidRDefault="00E7495A" w:rsidP="00E7495A">
      <w:r>
        <w:t xml:space="preserve">To run a </w:t>
      </w:r>
      <w:proofErr w:type="spellStart"/>
      <w:r>
        <w:t>Razl</w:t>
      </w:r>
      <w:proofErr w:type="spellEnd"/>
      <w:r>
        <w:t xml:space="preserve"> XML script Hedgehog </w:t>
      </w:r>
      <w:proofErr w:type="spellStart"/>
      <w:r>
        <w:t>Razl</w:t>
      </w:r>
      <w:proofErr w:type="spellEnd"/>
      <w:r>
        <w:t xml:space="preserve"> needs to be installed on your system. This section is unavailable when </w:t>
      </w:r>
      <w:proofErr w:type="spellStart"/>
      <w:r>
        <w:t>Razl</w:t>
      </w:r>
      <w:proofErr w:type="spellEnd"/>
      <w:r>
        <w:t xml:space="preserve"> is not installed.</w:t>
      </w:r>
    </w:p>
    <w:p w:rsidR="00E7495A" w:rsidRDefault="00E7495A" w:rsidP="00E7495A">
      <w:r>
        <w:t xml:space="preserve">Please refer to </w:t>
      </w:r>
      <w:r w:rsidRPr="00E7495A">
        <w:rPr>
          <w:i/>
        </w:rPr>
        <w:fldChar w:fldCharType="begin"/>
      </w:r>
      <w:r w:rsidRPr="00E7495A">
        <w:rPr>
          <w:i/>
        </w:rPr>
        <w:instrText xml:space="preserve"> REF _Ref458522119 \h </w:instrText>
      </w:r>
      <w:r w:rsidRPr="00E7495A">
        <w:rPr>
          <w:i/>
        </w:rPr>
      </w:r>
      <w:r>
        <w:rPr>
          <w:i/>
        </w:rPr>
        <w:instrText xml:space="preserve"> \* MERGEFORMAT </w:instrText>
      </w:r>
      <w:r w:rsidRPr="00E7495A">
        <w:rPr>
          <w:i/>
        </w:rPr>
        <w:fldChar w:fldCharType="separate"/>
      </w:r>
      <w:r w:rsidRPr="00E7495A">
        <w:rPr>
          <w:i/>
        </w:rPr>
        <w:t xml:space="preserve">Figure </w:t>
      </w:r>
      <w:r w:rsidRPr="00E7495A">
        <w:rPr>
          <w:i/>
          <w:noProof/>
        </w:rPr>
        <w:t>4</w:t>
      </w:r>
      <w:r w:rsidRPr="00E7495A">
        <w:rPr>
          <w:i/>
        </w:rPr>
        <w:t xml:space="preserve"> - </w:t>
      </w:r>
      <w:proofErr w:type="spellStart"/>
      <w:r w:rsidRPr="00E7495A">
        <w:rPr>
          <w:i/>
        </w:rPr>
        <w:t>Razl</w:t>
      </w:r>
      <w:proofErr w:type="spellEnd"/>
      <w:r w:rsidRPr="00E7495A">
        <w:rPr>
          <w:i/>
        </w:rPr>
        <w:t xml:space="preserve"> Script Generator screen</w:t>
      </w:r>
      <w:r w:rsidRPr="00E7495A">
        <w:rPr>
          <w:i/>
        </w:rPr>
        <w:fldChar w:fldCharType="end"/>
      </w:r>
      <w:r>
        <w:t>.</w:t>
      </w:r>
    </w:p>
    <w:p w:rsidR="00E7495A" w:rsidRDefault="00E7495A" w:rsidP="00E7495A">
      <w:r>
        <w:t xml:space="preserve">In the “Run </w:t>
      </w:r>
      <w:proofErr w:type="spellStart"/>
      <w:r>
        <w:t>Razl</w:t>
      </w:r>
      <w:proofErr w:type="spellEnd"/>
      <w:r>
        <w:t xml:space="preserve"> script” section simply select a (generated) </w:t>
      </w:r>
      <w:proofErr w:type="spellStart"/>
      <w:r>
        <w:t>Razl</w:t>
      </w:r>
      <w:proofErr w:type="spellEnd"/>
      <w:r>
        <w:t xml:space="preserve"> XML script and run it by clicking the “Run </w:t>
      </w:r>
      <w:proofErr w:type="spellStart"/>
      <w:r>
        <w:t>Razl</w:t>
      </w:r>
      <w:proofErr w:type="spellEnd"/>
      <w:r>
        <w:t xml:space="preserve"> script” button. The tool will search your system for the Razl.exe file and uses it to run the XML script.</w:t>
      </w:r>
    </w:p>
    <w:p w:rsidR="00E7495A" w:rsidRPr="00E7495A" w:rsidRDefault="00E7495A" w:rsidP="00E7495A"/>
    <w:sectPr w:rsidR="00E7495A" w:rsidRPr="00E7495A" w:rsidSect="00E7495A">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0FD" w:rsidRDefault="00E340FD" w:rsidP="00E7495A">
      <w:pPr>
        <w:spacing w:after="0" w:line="240" w:lineRule="auto"/>
      </w:pPr>
      <w:r>
        <w:separator/>
      </w:r>
    </w:p>
  </w:endnote>
  <w:endnote w:type="continuationSeparator" w:id="0">
    <w:p w:rsidR="00E340FD" w:rsidRDefault="00E340FD" w:rsidP="00E74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084898"/>
      <w:docPartObj>
        <w:docPartGallery w:val="Page Numbers (Bottom of Page)"/>
        <w:docPartUnique/>
      </w:docPartObj>
    </w:sdtPr>
    <w:sdtEndPr>
      <w:rPr>
        <w:noProof/>
      </w:rPr>
    </w:sdtEndPr>
    <w:sdtContent>
      <w:p w:rsidR="00E7495A" w:rsidRDefault="00E749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7495A" w:rsidRDefault="00E74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0FD" w:rsidRDefault="00E340FD" w:rsidP="00E7495A">
      <w:pPr>
        <w:spacing w:after="0" w:line="240" w:lineRule="auto"/>
      </w:pPr>
      <w:r>
        <w:separator/>
      </w:r>
    </w:p>
  </w:footnote>
  <w:footnote w:type="continuationSeparator" w:id="0">
    <w:p w:rsidR="00E340FD" w:rsidRDefault="00E340FD" w:rsidP="00E74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2C90"/>
    <w:multiLevelType w:val="hybridMultilevel"/>
    <w:tmpl w:val="850C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E6550"/>
    <w:multiLevelType w:val="hybridMultilevel"/>
    <w:tmpl w:val="DD96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1431D"/>
    <w:multiLevelType w:val="hybridMultilevel"/>
    <w:tmpl w:val="FFBE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C32C9"/>
    <w:multiLevelType w:val="hybridMultilevel"/>
    <w:tmpl w:val="23B42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71"/>
    <w:rsid w:val="0035654A"/>
    <w:rsid w:val="004F10F1"/>
    <w:rsid w:val="00594A9A"/>
    <w:rsid w:val="00AC0971"/>
    <w:rsid w:val="00D5547C"/>
    <w:rsid w:val="00DA209F"/>
    <w:rsid w:val="00E06CEA"/>
    <w:rsid w:val="00E340FD"/>
    <w:rsid w:val="00E7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AC09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09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97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09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097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C09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0971"/>
    <w:pPr>
      <w:outlineLvl w:val="9"/>
    </w:pPr>
    <w:rPr>
      <w:lang w:eastAsia="ja-JP"/>
    </w:rPr>
  </w:style>
  <w:style w:type="paragraph" w:styleId="BalloonText">
    <w:name w:val="Balloon Text"/>
    <w:basedOn w:val="Normal"/>
    <w:link w:val="BalloonTextChar"/>
    <w:uiPriority w:val="99"/>
    <w:semiHidden/>
    <w:unhideWhenUsed/>
    <w:rsid w:val="00AC0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971"/>
    <w:rPr>
      <w:rFonts w:ascii="Tahoma" w:hAnsi="Tahoma" w:cs="Tahoma"/>
      <w:sz w:val="16"/>
      <w:szCs w:val="16"/>
    </w:rPr>
  </w:style>
  <w:style w:type="character" w:customStyle="1" w:styleId="Heading2Char">
    <w:name w:val="Heading 2 Char"/>
    <w:basedOn w:val="DefaultParagraphFont"/>
    <w:link w:val="Heading2"/>
    <w:uiPriority w:val="9"/>
    <w:rsid w:val="00AC09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0971"/>
    <w:pPr>
      <w:ind w:left="720"/>
      <w:contextualSpacing/>
    </w:pPr>
  </w:style>
  <w:style w:type="character" w:styleId="Hyperlink">
    <w:name w:val="Hyperlink"/>
    <w:basedOn w:val="DefaultParagraphFont"/>
    <w:uiPriority w:val="99"/>
    <w:unhideWhenUsed/>
    <w:rsid w:val="00AC0971"/>
    <w:rPr>
      <w:color w:val="0000FF" w:themeColor="hyperlink"/>
      <w:u w:val="single"/>
    </w:rPr>
  </w:style>
  <w:style w:type="paragraph" w:styleId="Caption">
    <w:name w:val="caption"/>
    <w:basedOn w:val="Normal"/>
    <w:next w:val="Normal"/>
    <w:uiPriority w:val="35"/>
    <w:unhideWhenUsed/>
    <w:qFormat/>
    <w:rsid w:val="004F10F1"/>
    <w:pPr>
      <w:spacing w:line="240" w:lineRule="auto"/>
    </w:pPr>
    <w:rPr>
      <w:b/>
      <w:bCs/>
      <w:color w:val="4F81BD" w:themeColor="accent1"/>
      <w:sz w:val="18"/>
      <w:szCs w:val="18"/>
    </w:rPr>
  </w:style>
  <w:style w:type="paragraph" w:styleId="TOC1">
    <w:name w:val="toc 1"/>
    <w:basedOn w:val="Normal"/>
    <w:next w:val="Normal"/>
    <w:autoRedefine/>
    <w:uiPriority w:val="39"/>
    <w:unhideWhenUsed/>
    <w:rsid w:val="00E7495A"/>
    <w:pPr>
      <w:spacing w:after="100"/>
    </w:pPr>
  </w:style>
  <w:style w:type="paragraph" w:styleId="TOC2">
    <w:name w:val="toc 2"/>
    <w:basedOn w:val="Normal"/>
    <w:next w:val="Normal"/>
    <w:autoRedefine/>
    <w:uiPriority w:val="39"/>
    <w:unhideWhenUsed/>
    <w:rsid w:val="00E7495A"/>
    <w:pPr>
      <w:spacing w:after="100"/>
      <w:ind w:left="200"/>
    </w:pPr>
  </w:style>
  <w:style w:type="paragraph" w:styleId="Header">
    <w:name w:val="header"/>
    <w:basedOn w:val="Normal"/>
    <w:link w:val="HeaderChar"/>
    <w:uiPriority w:val="99"/>
    <w:unhideWhenUsed/>
    <w:rsid w:val="00E74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95A"/>
    <w:rPr>
      <w:rFonts w:ascii="Arial" w:hAnsi="Arial" w:cs="Arial"/>
      <w:sz w:val="20"/>
    </w:rPr>
  </w:style>
  <w:style w:type="paragraph" w:styleId="Footer">
    <w:name w:val="footer"/>
    <w:basedOn w:val="Normal"/>
    <w:link w:val="FooterChar"/>
    <w:uiPriority w:val="99"/>
    <w:unhideWhenUsed/>
    <w:rsid w:val="00E74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95A"/>
    <w:rPr>
      <w:rFonts w:ascii="Arial" w:hAnsi="Arial" w:cs="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AC09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09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97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09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097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C09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0971"/>
    <w:pPr>
      <w:outlineLvl w:val="9"/>
    </w:pPr>
    <w:rPr>
      <w:lang w:eastAsia="ja-JP"/>
    </w:rPr>
  </w:style>
  <w:style w:type="paragraph" w:styleId="BalloonText">
    <w:name w:val="Balloon Text"/>
    <w:basedOn w:val="Normal"/>
    <w:link w:val="BalloonTextChar"/>
    <w:uiPriority w:val="99"/>
    <w:semiHidden/>
    <w:unhideWhenUsed/>
    <w:rsid w:val="00AC0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971"/>
    <w:rPr>
      <w:rFonts w:ascii="Tahoma" w:hAnsi="Tahoma" w:cs="Tahoma"/>
      <w:sz w:val="16"/>
      <w:szCs w:val="16"/>
    </w:rPr>
  </w:style>
  <w:style w:type="character" w:customStyle="1" w:styleId="Heading2Char">
    <w:name w:val="Heading 2 Char"/>
    <w:basedOn w:val="DefaultParagraphFont"/>
    <w:link w:val="Heading2"/>
    <w:uiPriority w:val="9"/>
    <w:rsid w:val="00AC09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0971"/>
    <w:pPr>
      <w:ind w:left="720"/>
      <w:contextualSpacing/>
    </w:pPr>
  </w:style>
  <w:style w:type="character" w:styleId="Hyperlink">
    <w:name w:val="Hyperlink"/>
    <w:basedOn w:val="DefaultParagraphFont"/>
    <w:uiPriority w:val="99"/>
    <w:unhideWhenUsed/>
    <w:rsid w:val="00AC0971"/>
    <w:rPr>
      <w:color w:val="0000FF" w:themeColor="hyperlink"/>
      <w:u w:val="single"/>
    </w:rPr>
  </w:style>
  <w:style w:type="paragraph" w:styleId="Caption">
    <w:name w:val="caption"/>
    <w:basedOn w:val="Normal"/>
    <w:next w:val="Normal"/>
    <w:uiPriority w:val="35"/>
    <w:unhideWhenUsed/>
    <w:qFormat/>
    <w:rsid w:val="004F10F1"/>
    <w:pPr>
      <w:spacing w:line="240" w:lineRule="auto"/>
    </w:pPr>
    <w:rPr>
      <w:b/>
      <w:bCs/>
      <w:color w:val="4F81BD" w:themeColor="accent1"/>
      <w:sz w:val="18"/>
      <w:szCs w:val="18"/>
    </w:rPr>
  </w:style>
  <w:style w:type="paragraph" w:styleId="TOC1">
    <w:name w:val="toc 1"/>
    <w:basedOn w:val="Normal"/>
    <w:next w:val="Normal"/>
    <w:autoRedefine/>
    <w:uiPriority w:val="39"/>
    <w:unhideWhenUsed/>
    <w:rsid w:val="00E7495A"/>
    <w:pPr>
      <w:spacing w:after="100"/>
    </w:pPr>
  </w:style>
  <w:style w:type="paragraph" w:styleId="TOC2">
    <w:name w:val="toc 2"/>
    <w:basedOn w:val="Normal"/>
    <w:next w:val="Normal"/>
    <w:autoRedefine/>
    <w:uiPriority w:val="39"/>
    <w:unhideWhenUsed/>
    <w:rsid w:val="00E7495A"/>
    <w:pPr>
      <w:spacing w:after="100"/>
      <w:ind w:left="200"/>
    </w:pPr>
  </w:style>
  <w:style w:type="paragraph" w:styleId="Header">
    <w:name w:val="header"/>
    <w:basedOn w:val="Normal"/>
    <w:link w:val="HeaderChar"/>
    <w:uiPriority w:val="99"/>
    <w:unhideWhenUsed/>
    <w:rsid w:val="00E74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95A"/>
    <w:rPr>
      <w:rFonts w:ascii="Arial" w:hAnsi="Arial" w:cs="Arial"/>
      <w:sz w:val="20"/>
    </w:rPr>
  </w:style>
  <w:style w:type="paragraph" w:styleId="Footer">
    <w:name w:val="footer"/>
    <w:basedOn w:val="Normal"/>
    <w:link w:val="FooterChar"/>
    <w:uiPriority w:val="99"/>
    <w:unhideWhenUsed/>
    <w:rsid w:val="00E74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95A"/>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78642">
      <w:bodyDiv w:val="1"/>
      <w:marLeft w:val="0"/>
      <w:marRight w:val="0"/>
      <w:marTop w:val="0"/>
      <w:marBottom w:val="0"/>
      <w:divBdr>
        <w:top w:val="none" w:sz="0" w:space="0" w:color="auto"/>
        <w:left w:val="none" w:sz="0" w:space="0" w:color="auto"/>
        <w:bottom w:val="none" w:sz="0" w:space="0" w:color="auto"/>
        <w:right w:val="none" w:sz="0" w:space="0" w:color="auto"/>
      </w:divBdr>
    </w:div>
    <w:div w:id="165518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razl.net/download.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microsoft.com/nl-nl/download/details.aspx?id=3065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18733-597E-4A54-A11A-1FB949D8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GDF Suez</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DHB244_UAT</dc:creator>
  <cp:lastModifiedBy>DHB244_UAT</cp:lastModifiedBy>
  <cp:revision>1</cp:revision>
  <dcterms:created xsi:type="dcterms:W3CDTF">2016-08-09T13:07:00Z</dcterms:created>
  <dcterms:modified xsi:type="dcterms:W3CDTF">2016-08-09T14:10:00Z</dcterms:modified>
</cp:coreProperties>
</file>