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FF41" w14:textId="77777777" w:rsidR="00566ECD" w:rsidRPr="00566ECD" w:rsidRDefault="00566ECD" w:rsidP="00566ECD">
      <w:pPr>
        <w:rPr>
          <w:b/>
          <w:bCs/>
        </w:rPr>
      </w:pPr>
      <w:r w:rsidRPr="00566ECD">
        <w:rPr>
          <w:b/>
          <w:bCs/>
        </w:rPr>
        <w:t>总体工作清单（按优先级与依赖）</w:t>
      </w:r>
    </w:p>
    <w:p w14:paraId="67222BC4" w14:textId="77777777" w:rsidR="00566ECD" w:rsidRPr="00566ECD" w:rsidRDefault="00566ECD" w:rsidP="00566ECD">
      <w:pPr>
        <w:numPr>
          <w:ilvl w:val="0"/>
          <w:numId w:val="1"/>
        </w:numPr>
      </w:pPr>
      <w:r w:rsidRPr="00566ECD">
        <w:t>明确问题与环境（模拟场景）</w:t>
      </w:r>
    </w:p>
    <w:p w14:paraId="24F5DF2A" w14:textId="77777777" w:rsidR="00566ECD" w:rsidRPr="00566ECD" w:rsidRDefault="00566ECD" w:rsidP="00566ECD">
      <w:pPr>
        <w:numPr>
          <w:ilvl w:val="1"/>
          <w:numId w:val="1"/>
        </w:numPr>
      </w:pPr>
      <w:r w:rsidRPr="00566ECD">
        <w:t>选一个目标场景：组合拍卖（CMD）/ 供应链 / 共享资源调度（取其一先做原型）。</w:t>
      </w:r>
    </w:p>
    <w:p w14:paraId="077F0363" w14:textId="77777777" w:rsidR="00566ECD" w:rsidRPr="00566ECD" w:rsidRDefault="00566ECD" w:rsidP="00566ECD">
      <w:pPr>
        <w:numPr>
          <w:ilvl w:val="1"/>
          <w:numId w:val="1"/>
        </w:numPr>
      </w:pPr>
      <w:r w:rsidRPr="00566ECD">
        <w:t>定义环境 API（obs、action、reward、done、info）、参与 agent 类型与数量、时间步长、可观测信息。</w:t>
      </w:r>
    </w:p>
    <w:p w14:paraId="2EB19820" w14:textId="77777777" w:rsidR="00566ECD" w:rsidRPr="00566ECD" w:rsidRDefault="00566ECD" w:rsidP="00566ECD">
      <w:pPr>
        <w:numPr>
          <w:ilvl w:val="0"/>
          <w:numId w:val="1"/>
        </w:numPr>
      </w:pPr>
      <w:r w:rsidRPr="00566ECD">
        <w:t>数据与预训练（冷启动）</w:t>
      </w:r>
    </w:p>
    <w:p w14:paraId="6E25CF13" w14:textId="77777777" w:rsidR="00566ECD" w:rsidRPr="00566ECD" w:rsidRDefault="00566ECD" w:rsidP="00566ECD">
      <w:pPr>
        <w:numPr>
          <w:ilvl w:val="1"/>
          <w:numId w:val="1"/>
        </w:numPr>
      </w:pPr>
      <w:r w:rsidRPr="00566ECD">
        <w:t>收集/合成历史数据（可用规则策略或随机策略生成）。</w:t>
      </w:r>
    </w:p>
    <w:p w14:paraId="3B8608BC" w14:textId="77777777" w:rsidR="00566ECD" w:rsidRPr="00566ECD" w:rsidRDefault="00566ECD" w:rsidP="00566ECD">
      <w:pPr>
        <w:numPr>
          <w:ilvl w:val="1"/>
          <w:numId w:val="1"/>
        </w:numPr>
      </w:pPr>
      <w:r w:rsidRPr="00566ECD">
        <w:t>训练行为克隆 / 策略网络作为初始策略分布。</w:t>
      </w:r>
    </w:p>
    <w:p w14:paraId="2009DF74" w14:textId="77777777" w:rsidR="00566ECD" w:rsidRPr="00566ECD" w:rsidRDefault="00566ECD" w:rsidP="00566ECD">
      <w:pPr>
        <w:numPr>
          <w:ilvl w:val="0"/>
          <w:numId w:val="1"/>
        </w:numPr>
      </w:pPr>
      <w:r w:rsidRPr="00566ECD">
        <w:t>框架与工程搭建（代码仓、实验追踪）</w:t>
      </w:r>
    </w:p>
    <w:p w14:paraId="35CE1FBC" w14:textId="77777777" w:rsidR="00566ECD" w:rsidRPr="00566ECD" w:rsidRDefault="00566ECD" w:rsidP="00566ECD">
      <w:pPr>
        <w:numPr>
          <w:ilvl w:val="1"/>
          <w:numId w:val="1"/>
        </w:numPr>
      </w:pPr>
      <w:r w:rsidRPr="00566ECD">
        <w:t>建仓库结构、虚拟环境、依赖（PyTorch、gym、ray[rllib] 或 stable-baselines3、NetworkX、PyTorch Geometric、tensorboard/Weights&amp;Biases、ray/tune）。</w:t>
      </w:r>
    </w:p>
    <w:p w14:paraId="3FA44AC9" w14:textId="77777777" w:rsidR="00566ECD" w:rsidRPr="00566ECD" w:rsidRDefault="00566ECD" w:rsidP="00566ECD">
      <w:pPr>
        <w:numPr>
          <w:ilvl w:val="1"/>
          <w:numId w:val="1"/>
        </w:numPr>
      </w:pPr>
      <w:r w:rsidRPr="00566ECD">
        <w:t>集成日志、checkpoint、可视化。</w:t>
      </w:r>
    </w:p>
    <w:p w14:paraId="1CD5D28B" w14:textId="77777777" w:rsidR="00566ECD" w:rsidRPr="00566ECD" w:rsidRDefault="00566ECD" w:rsidP="00566ECD">
      <w:pPr>
        <w:numPr>
          <w:ilvl w:val="0"/>
          <w:numId w:val="1"/>
        </w:numPr>
      </w:pPr>
      <w:r w:rsidRPr="00566ECD">
        <w:t>实现三层控制器：</w:t>
      </w:r>
    </w:p>
    <w:p w14:paraId="51FAE9F3" w14:textId="77777777" w:rsidR="00566ECD" w:rsidRPr="00566ECD" w:rsidRDefault="00566ECD" w:rsidP="00566ECD">
      <w:pPr>
        <w:numPr>
          <w:ilvl w:val="1"/>
          <w:numId w:val="1"/>
        </w:numPr>
      </w:pPr>
      <w:r w:rsidRPr="00566ECD">
        <w:t>高层（Mechanism-level）：PPO / SAC 调整机制参数（目标权重），周期性下发给中层。</w:t>
      </w:r>
    </w:p>
    <w:p w14:paraId="21EDE5BF" w14:textId="77777777" w:rsidR="00566ECD" w:rsidRPr="00566ECD" w:rsidRDefault="00566ECD" w:rsidP="00566ECD">
      <w:pPr>
        <w:numPr>
          <w:ilvl w:val="1"/>
          <w:numId w:val="1"/>
        </w:numPr>
      </w:pPr>
      <w:r w:rsidRPr="00566ECD">
        <w:t>中层（Agent-level）：MADDPG/GNN 训练多智能体策略（集中训练、分散执行）。</w:t>
      </w:r>
    </w:p>
    <w:p w14:paraId="3E939B64" w14:textId="77777777" w:rsidR="00566ECD" w:rsidRPr="00566ECD" w:rsidRDefault="00566ECD" w:rsidP="00566ECD">
      <w:pPr>
        <w:numPr>
          <w:ilvl w:val="1"/>
          <w:numId w:val="1"/>
        </w:numPr>
      </w:pPr>
      <w:r w:rsidRPr="00566ECD">
        <w:t>低层（决策搜索）：MCTS 用于短期决策路径模拟 / 提供经验给中层（用于经验池或策略改造）。</w:t>
      </w:r>
    </w:p>
    <w:p w14:paraId="3FBD1E59" w14:textId="77777777" w:rsidR="00566ECD" w:rsidRPr="00566ECD" w:rsidRDefault="00566ECD" w:rsidP="00566ECD">
      <w:pPr>
        <w:numPr>
          <w:ilvl w:val="0"/>
          <w:numId w:val="1"/>
        </w:numPr>
      </w:pPr>
      <w:r w:rsidRPr="00566ECD">
        <w:t>自适应奖励设计与闭环训练</w:t>
      </w:r>
    </w:p>
    <w:p w14:paraId="55422010" w14:textId="77777777" w:rsidR="00566ECD" w:rsidRPr="00566ECD" w:rsidRDefault="00566ECD" w:rsidP="00566ECD">
      <w:pPr>
        <w:numPr>
          <w:ilvl w:val="1"/>
          <w:numId w:val="1"/>
        </w:numPr>
      </w:pPr>
      <w:r w:rsidRPr="00566ECD">
        <w:t>设计 state-aware reward shaping 函数（bundle premium、time decay、偏差惩罚等）。</w:t>
      </w:r>
    </w:p>
    <w:p w14:paraId="64D4D695" w14:textId="77777777" w:rsidR="00566ECD" w:rsidRPr="00566ECD" w:rsidRDefault="00566ECD" w:rsidP="00566ECD">
      <w:pPr>
        <w:numPr>
          <w:ilvl w:val="1"/>
          <w:numId w:val="1"/>
        </w:numPr>
      </w:pPr>
      <w:r w:rsidRPr="00566ECD">
        <w:t>将 MCTS 输出与 reward shaping 联动（MCTS 给出长期估值修正 reward）。</w:t>
      </w:r>
    </w:p>
    <w:p w14:paraId="54390AFD" w14:textId="77777777" w:rsidR="00566ECD" w:rsidRPr="00566ECD" w:rsidRDefault="00566ECD" w:rsidP="00566ECD">
      <w:pPr>
        <w:numPr>
          <w:ilvl w:val="0"/>
          <w:numId w:val="1"/>
        </w:numPr>
      </w:pPr>
      <w:r w:rsidRPr="00566ECD">
        <w:t>测试、消融实验、基线比较（VCG、Myerson、静态LP等）</w:t>
      </w:r>
    </w:p>
    <w:p w14:paraId="2B67653A" w14:textId="77777777" w:rsidR="00566ECD" w:rsidRPr="00566ECD" w:rsidRDefault="00566ECD" w:rsidP="00566ECD">
      <w:pPr>
        <w:numPr>
          <w:ilvl w:val="0"/>
          <w:numId w:val="1"/>
        </w:numPr>
      </w:pPr>
      <w:r w:rsidRPr="00566ECD">
        <w:t>可视化与 Demo（答辩展示）</w:t>
      </w:r>
    </w:p>
    <w:p w14:paraId="38A32954" w14:textId="77777777" w:rsidR="00566ECD" w:rsidRPr="00566ECD" w:rsidRDefault="00566ECD" w:rsidP="00566ECD">
      <w:pPr>
        <w:numPr>
          <w:ilvl w:val="1"/>
          <w:numId w:val="1"/>
        </w:numPr>
      </w:pPr>
      <w:r w:rsidRPr="00566ECD">
        <w:t>交互式 demo（Streamlit / Gradio），策略演化动画、收益/公平/时延曲线，关键案例回放。</w:t>
      </w:r>
    </w:p>
    <w:p w14:paraId="66754B63" w14:textId="77777777" w:rsidR="00566ECD" w:rsidRPr="00566ECD" w:rsidRDefault="00566ECD" w:rsidP="00566ECD">
      <w:pPr>
        <w:numPr>
          <w:ilvl w:val="0"/>
          <w:numId w:val="1"/>
        </w:numPr>
      </w:pPr>
      <w:r w:rsidRPr="00566ECD">
        <w:lastRenderedPageBreak/>
        <w:t>撰写论文/代码发布（README、实验复现脚本、开源）</w:t>
      </w:r>
    </w:p>
    <w:p w14:paraId="2ADF15E2" w14:textId="77777777" w:rsidR="003D2951" w:rsidRDefault="003D2951"/>
    <w:sectPr w:rsidR="003D2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C2812"/>
    <w:multiLevelType w:val="multilevel"/>
    <w:tmpl w:val="EF68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95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51"/>
    <w:rsid w:val="003D2951"/>
    <w:rsid w:val="00566ECD"/>
    <w:rsid w:val="00F1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6F420D-BD64-43C5-AE14-DB991525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29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9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9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9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9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9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9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9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29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2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2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29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29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29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29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29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29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29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2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9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29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29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9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9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29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2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Xinyi</dc:creator>
  <cp:keywords/>
  <dc:description/>
  <cp:lastModifiedBy>Yang, Xinyi</cp:lastModifiedBy>
  <cp:revision>2</cp:revision>
  <dcterms:created xsi:type="dcterms:W3CDTF">2025-09-06T03:27:00Z</dcterms:created>
  <dcterms:modified xsi:type="dcterms:W3CDTF">2025-09-06T03:27:00Z</dcterms:modified>
</cp:coreProperties>
</file>