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별첨1.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신약 신청서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84" w:lineRule="auto"/>
        <w:jc w:val="left"/>
        <w:rPr>
          <w:rFonts w:ascii="Nanum Gothic" w:cs="Nanum Gothic" w:eastAsia="Nanum Gothic" w:hAnsi="Nanum Gothic"/>
          <w:color w:val="000000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rtl w:val="0"/>
        </w:rPr>
        <w:t xml:space="preserve">신청과: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u w:val="single"/>
          <w:rtl w:val="0"/>
        </w:rPr>
        <w:t xml:space="preserve">       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    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u w:val="single"/>
          <w:rtl w:val="0"/>
        </w:rPr>
        <w:t xml:space="preserve">    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rtl w:val="0"/>
        </w:rPr>
        <w:t xml:space="preserve">수신: 약사심의위원장 </w:t>
      </w:r>
      <w:r w:rsidDel="00000000" w:rsidR="00000000" w:rsidRPr="00000000">
        <w:rPr>
          <w:rtl w:val="0"/>
        </w:rPr>
      </w:r>
    </w:p>
    <w:tbl>
      <w:tblPr>
        <w:tblStyle w:val="Table1"/>
        <w:tblW w:w="96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301"/>
        <w:gridCol w:w="667"/>
        <w:gridCol w:w="3162"/>
        <w:gridCol w:w="4542"/>
        <w:tblGridChange w:id="0">
          <w:tblGrid>
            <w:gridCol w:w="1301"/>
            <w:gridCol w:w="667"/>
            <w:gridCol w:w="3162"/>
            <w:gridCol w:w="4542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상품명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한글: 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일반명: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영문: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화학명: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의약품 분류번호,분류명: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판매회사: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허가사항(적응증 및 용량,기간)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제조회사: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ind w:firstLine="592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완제수입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□보험등재(KD CODE: )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보험약가(비급여 약가):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등재 약전명: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미국FDA 승인여부:승인완료(2019)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국내 사용병원: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원내 사용중인 유사약제: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 유사약품과의 비교자료 첨부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8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1. 신청사유: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2. 원내 사용중인 유사 약제와 비교 시 특장점 기록(관련근거 첨부)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1)효능: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2)안전성: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3)비용: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4)기타: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원내 사용 약제 중 삭제 가능 품목: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월 예상 사용량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원내:                              원외: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신청과: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신청인: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u w:val="single"/>
                <w:rtl w:val="0"/>
              </w:rPr>
              <w:t xml:space="preserve">          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(인)  분과장: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u w:val="single"/>
                <w:rtl w:val="0"/>
              </w:rPr>
              <w:t xml:space="preserve">             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(인)  과장: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u w:val="single"/>
                <w:rtl w:val="0"/>
              </w:rPr>
              <w:t xml:space="preserve">           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(인)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약제부 접수일: 20  년   월  일 접수자: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>
          <w:rFonts w:ascii="Nanum Gothic" w:cs="Nanum Gothic" w:eastAsia="Nanum Gothic" w:hAnsi="Nanum Gothic"/>
          <w:color w:val="000000"/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color w:val="000000"/>
          <w:sz w:val="16"/>
          <w:szCs w:val="16"/>
          <w:rtl w:val="0"/>
        </w:rPr>
        <w:t xml:space="preserve">* 신청인 및 분과장, 과장 기록란은 반드시 자필로 서명 날인 (도장은 안됨)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84" w:lineRule="auto"/>
        <w:rPr>
          <w:rFonts w:ascii="Nanum Gothic" w:cs="Nanum Gothic" w:eastAsia="Nanum Gothic" w:hAnsi="Nanum Gothic"/>
          <w:color w:val="000000"/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color w:val="000000"/>
          <w:sz w:val="16"/>
          <w:szCs w:val="16"/>
          <w:rtl w:val="0"/>
        </w:rPr>
        <w:t xml:space="preserve">* 신약신청은‘임상진료조교수(대우) 이상’만 가능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Nanum Gothic" w:cs="Nanum Gothic" w:eastAsia="Nanum Gothic" w:hAnsi="Nanum Gothic"/>
          <w:b w:val="1"/>
          <w:bCs w:val="1"/>
          <w:sz w:val="28"/>
          <w:szCs w:val="28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sz w:val="28"/>
          <w:szCs w:val="28"/>
          <w:rtl w:val="0"/>
        </w:rPr>
        <w:t xml:space="preserve">가 톨 릭 대 학 교 은 평 성 모 병 원</w:t>
      </w:r>
    </w:p>
    <w:sectPr>
      <w:pgSz w:h="16838" w:w="11906" w:orient="portrait"/>
      <w:pgMar w:bottom="1440" w:top="1440" w:left="1080" w:right="108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Malgun Gothic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basedOn w:val="a"/>
    <w:rsid w:val="005A3BDD"/>
    <w:pPr>
      <w:widowControl w:val="1"/>
      <w:wordWrap w:val="1"/>
      <w:autoSpaceDE w:val="1"/>
      <w:autoSpaceDN w:val="1"/>
      <w:snapToGrid w:val="0"/>
      <w:spacing w:line="312" w:lineRule="auto"/>
    </w:pPr>
    <w:rPr>
      <w:rFonts w:ascii="명조" w:cs="굴림" w:eastAsia="명조" w:hAnsi="명조"/>
      <w:color w:val="000000"/>
      <w:kern w:val="0"/>
      <w:szCs w:val="20"/>
    </w:rPr>
  </w:style>
  <w:style w:type="paragraph" w:styleId="a4">
    <w:name w:val="List Paragraph"/>
    <w:basedOn w:val="a"/>
    <w:uiPriority w:val="34"/>
    <w:qFormat w:val="1"/>
    <w:rsid w:val="005A3BDD"/>
    <w:pPr>
      <w:ind w:left="800" w:leftChars="400"/>
    </w:pPr>
  </w:style>
  <w:style w:type="paragraph" w:styleId="a5">
    <w:name w:val="header"/>
    <w:basedOn w:val="a"/>
    <w:link w:val="Char"/>
    <w:uiPriority w:val="99"/>
    <w:unhideWhenUsed w:val="1"/>
    <w:rsid w:val="006444E5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6444E5"/>
    <w:rPr>
      <w:rFonts w:ascii="바탕" w:cs="Times New Roman" w:eastAsia="바탕" w:hAnsi="Times New Roman"/>
      <w:szCs w:val="24"/>
    </w:rPr>
  </w:style>
  <w:style w:type="paragraph" w:styleId="a6">
    <w:name w:val="footer"/>
    <w:basedOn w:val="a"/>
    <w:link w:val="Char0"/>
    <w:uiPriority w:val="99"/>
    <w:unhideWhenUsed w:val="1"/>
    <w:rsid w:val="006444E5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6444E5"/>
    <w:rPr>
      <w:rFonts w:ascii="바탕" w:cs="Times New Roman" w:eastAsia="바탕" w:hAnsi="Times New Roman"/>
      <w:szCs w:val="24"/>
    </w:rPr>
  </w:style>
  <w:style w:type="character" w:styleId="citation-154" w:customStyle="1">
    <w:name w:val="citation-154"/>
    <w:basedOn w:val="a0"/>
    <w:rsid w:val="00457A1E"/>
  </w:style>
  <w:style w:type="character" w:styleId="citation-153" w:customStyle="1">
    <w:name w:val="citation-153"/>
    <w:basedOn w:val="a0"/>
    <w:rsid w:val="00457A1E"/>
  </w:style>
  <w:style w:type="character" w:styleId="citation-152" w:customStyle="1">
    <w:name w:val="citation-152"/>
    <w:basedOn w:val="a0"/>
    <w:rsid w:val="00457A1E"/>
  </w:style>
  <w:style w:type="character" w:styleId="citation-151" w:customStyle="1">
    <w:name w:val="citation-151"/>
    <w:basedOn w:val="a0"/>
    <w:rsid w:val="00457A1E"/>
  </w:style>
  <w:style w:type="character" w:styleId="citation-150" w:customStyle="1">
    <w:name w:val="citation-150"/>
    <w:basedOn w:val="a0"/>
    <w:rsid w:val="00457A1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A/9X3s2GLyZRPV0px/XXqYY4qA==">CgMxLjA4AHIhMWlsMVA4VEpCT3BSeTI4V2JuMUNNVkV1dDZMWHBHcmFm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2026-01-21T23:29:00Z</dcterms:created>
  <dc:creator>Windows 사용자</dc:creator>
</cp:coreProperties>
</file>