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62A3B"/>
          <w:sz w:val="48"/>
        </w:rPr>
        <w:t>SUNG JUNG</w:t>
      </w:r>
    </w:p>
    <w:p>
      <w:pPr>
        <w:spacing w:after="40"/>
        <w:jc w:val="center"/>
      </w:pPr>
      <w:r>
        <w:rPr>
          <w:b/>
          <w:color w:val="197E4C"/>
          <w:sz w:val="22"/>
        </w:rPr>
        <w:t>OPERATIONS SYSTEMS | QUALITY ENGINEERING | WORKFLOW AUTOMATION</w:t>
      </w:r>
    </w:p>
    <w:p>
      <w:pPr>
        <w:spacing w:after="80"/>
        <w:jc w:val="center"/>
      </w:pPr>
      <w:r>
        <w:t xml:space="preserve">Gardena, CA | 949-300-1641 | sungjung0616@gmail.com | </w:t>
      </w:r>
      <w:hyperlink r:id="rId9">
        <w:r>
          <w:rPr>
            <w:color w:val="197E4C"/>
            <w:u w:val="single"/>
            <w:sz w:val="20"/>
          </w:rPr>
          <w:t>LinkedIn</w:t>
        </w:r>
      </w:hyperlink>
      <w:r>
        <w:t xml:space="preserve"> | </w:t>
      </w:r>
      <w:hyperlink r:id="rId10">
        <w:r>
          <w:rPr>
            <w:color w:val="197E4C"/>
            <w:u w:val="single"/>
            <w:sz w:val="20"/>
          </w:rPr>
          <w:t>GitHub</w:t>
        </w:r>
      </w:hyperlink>
      <w:r>
        <w:t xml:space="preserve"> | </w:t>
      </w:r>
      <w:hyperlink r:id="rId11">
        <w:r>
          <w:rPr>
            <w:color w:val="197E4C"/>
            <w:u w:val="single"/>
            <w:sz w:val="20"/>
          </w:rPr>
          <w:t>Portfolio</w:t>
        </w:r>
      </w:hyperlink>
    </w:p>
    <w:p>
      <w:pPr>
        <w:keepNext/>
        <w:spacing w:before="140" w:after="60"/>
      </w:pPr>
      <w:r>
        <w:rPr>
          <w:b/>
          <w:color w:val="162A3B"/>
          <w:sz w:val="24"/>
        </w:rPr>
        <w:t>PROFESSIONAL SUMMARY</w:t>
      </w:r>
    </w:p>
    <w:p>
      <w:r>
        <w:t>Operations systems and quality professional who improves high-volume business workflows through structured validation, practical automation, and cross-functional delivery. Experience spans 3PL operations, marketplace data transformation, PlayStation release QA, and independently delivered cloud applications. Reduced a recurring shipping-data workflow from about three hours to 30 minutes and a regression cycle from about eight hours to four while preserving human review and coverage.</w:t>
      </w:r>
    </w:p>
    <w:p>
      <w:pPr>
        <w:keepNext/>
        <w:spacing w:before="140" w:after="60"/>
      </w:pPr>
      <w:r>
        <w:rPr>
          <w:b/>
          <w:color w:val="162A3B"/>
          <w:sz w:val="24"/>
        </w:rPr>
        <w:t>CORE SKILLS</w:t>
      </w:r>
    </w:p>
    <w:p>
      <w:pPr>
        <w:spacing w:after="20"/>
      </w:pPr>
      <w:r>
        <w:rPr>
          <w:b/>
          <w:color w:val="162A3B"/>
        </w:rPr>
        <w:t xml:space="preserve">Operations &amp; Delivery: </w:t>
      </w:r>
      <w:r>
        <w:t>3PL workflows, account coordination, process improvement, stakeholder communication, work instructions, exception management</w:t>
      </w:r>
    </w:p>
    <w:p>
      <w:pPr>
        <w:spacing w:after="20"/>
      </w:pPr>
      <w:r>
        <w:rPr>
          <w:b/>
          <w:color w:val="162A3B"/>
        </w:rPr>
        <w:t xml:space="preserve">Quality &amp; Data: </w:t>
      </w:r>
      <w:r>
        <w:t>Manual and regression testing, release validation, test cases, defect reporting, data validation, reconciliation, result review</w:t>
      </w:r>
    </w:p>
    <w:p>
      <w:pPr>
        <w:spacing w:after="20"/>
      </w:pPr>
      <w:r>
        <w:rPr>
          <w:b/>
          <w:color w:val="162A3B"/>
        </w:rPr>
        <w:t xml:space="preserve">Automation &amp; Systems: </w:t>
      </w:r>
      <w:r>
        <w:t>Python, JavaScript, Google Apps Script, Excel, Google Sheets, Extensiv WMS, Workpad OMS, Shopify, ECOUNT ERP (basic)</w:t>
      </w:r>
    </w:p>
    <w:p>
      <w:pPr>
        <w:spacing w:after="20"/>
      </w:pPr>
      <w:r>
        <w:rPr>
          <w:b/>
          <w:color w:val="162A3B"/>
        </w:rPr>
        <w:t xml:space="preserve">Development: </w:t>
      </w:r>
      <w:r>
        <w:t>React, Node.js, HTML, CSS, Git/GitHub, SQL (basic), PostgreSQL, AWS configuration, Selenium projects, Unity Test Framework use</w:t>
      </w:r>
    </w:p>
    <w:p>
      <w:pPr>
        <w:keepNext/>
        <w:spacing w:before="140" w:after="60"/>
      </w:pPr>
      <w:r>
        <w:rPr>
          <w:b/>
          <w:color w:val="162A3B"/>
          <w:sz w:val="24"/>
        </w:rPr>
        <w:t>PROFESSIONAL EXPERIENCE</w:t>
      </w:r>
    </w:p>
    <w:p>
      <w:pPr>
        <w:keepNext/>
        <w:spacing w:before="90" w:after="30"/>
      </w:pPr>
      <w:r>
        <w:rPr>
          <w:b/>
          <w:color w:val="162A3B"/>
          <w:sz w:val="21"/>
        </w:rPr>
        <w:t>Operations Manager - Account &amp; Warehouse Operations</w:t>
      </w:r>
      <w:r>
        <w:rPr>
          <w:b/>
          <w:color w:val="4E5860"/>
        </w:rPr>
        <w:t xml:space="preserve"> | GPS Logix | Compton, CA | 2024 - Present</w:t>
      </w:r>
    </w:p>
    <w:p>
      <w:pPr>
        <w:pStyle w:val="ListBullet"/>
        <w:spacing w:after="28"/>
        <w:ind w:left="230" w:hanging="187"/>
      </w:pPr>
      <w:r>
        <w:t>Helped establish a new 3PL operation, including account-specific locations, picking and packing flows, work instructions, and daily execution across Extensiv WMS and Workpad OMS.</w:t>
      </w:r>
    </w:p>
    <w:p>
      <w:pPr>
        <w:pStyle w:val="ListBullet"/>
        <w:spacing w:after="28"/>
        <w:ind w:left="230" w:hanging="187"/>
      </w:pPr>
      <w:r>
        <w:t>Designed an Excel-based SKU batching workflow to reduce picking travel, translated the operational requirement, and partnered with the AcrossB development team until automated SKU separation was added to Workpad.</w:t>
      </w:r>
    </w:p>
    <w:p>
      <w:pPr>
        <w:pStyle w:val="ListBullet"/>
        <w:spacing w:after="28"/>
        <w:ind w:left="230" w:hanging="187"/>
      </w:pPr>
      <w:r>
        <w:t>Support an operation that grew from approximately 3,000-3,500 daily orders at launch to about 11,000 typical daily orders across roughly 10 client accounts; coordinate a high-volume account and surface inventory and order risks.</w:t>
      </w:r>
    </w:p>
    <w:p>
      <w:pPr>
        <w:pStyle w:val="ListBullet"/>
        <w:spacing w:after="28"/>
        <w:ind w:left="230" w:hanging="187"/>
      </w:pPr>
      <w:r>
        <w:t>Implemented an AI-assisted Gmail, Google Sheets, and Apps Script workflow that classifies account communications, records inbound and outbound information, and distributes a daily operational summary.</w:t>
      </w:r>
    </w:p>
    <w:p>
      <w:pPr>
        <w:pStyle w:val="ListBullet"/>
        <w:spacing w:after="28"/>
        <w:ind w:left="230" w:hanging="187"/>
      </w:pPr>
      <w:r>
        <w:t>Built a scanner-based returns workflow that uses tracking and lot inputs to populate SKU and expiration data, reducing repetitive manual entry.</w:t>
      </w:r>
    </w:p>
    <w:p>
      <w:pPr>
        <w:keepNext/>
        <w:spacing w:before="90" w:after="30"/>
      </w:pPr>
      <w:r>
        <w:rPr>
          <w:b/>
          <w:color w:val="162A3B"/>
          <w:sz w:val="21"/>
        </w:rPr>
        <w:t>QA Engineer</w:t>
      </w:r>
      <w:r>
        <w:rPr>
          <w:b/>
          <w:color w:val="4E5860"/>
        </w:rPr>
        <w:t xml:space="preserve"> | Studio Sai | Remote from South Korea | Dec 2021 - May 2024</w:t>
      </w:r>
    </w:p>
    <w:p>
      <w:pPr>
        <w:pStyle w:val="ListBullet"/>
        <w:spacing w:after="28"/>
        <w:ind w:left="230" w:hanging="187"/>
      </w:pPr>
      <w:r>
        <w:t>Supported development and PlayStation release quality for Eternights through gameplay, functional, regression, localization, and release-focused testing.</w:t>
      </w:r>
    </w:p>
    <w:p>
      <w:pPr>
        <w:pStyle w:val="ListBullet"/>
        <w:spacing w:after="28"/>
        <w:ind w:left="230" w:hanging="187"/>
      </w:pPr>
      <w:r>
        <w:t>Authored reproducible defect reports, validated fixes, reviewed results, and collaborated with developers to identify regressions and clarify expected behavior.</w:t>
      </w:r>
    </w:p>
    <w:p>
      <w:pPr>
        <w:pStyle w:val="ListBullet"/>
        <w:spacing w:after="28"/>
        <w:ind w:left="230" w:hanging="187"/>
      </w:pPr>
      <w:r>
        <w:t>Reduced a recurring regression workflow from approximately eight hours to four by using developer-provided save states and checkpoints while preserving validation coverage.</w:t>
      </w:r>
    </w:p>
    <w:p>
      <w:pPr>
        <w:pStyle w:val="ListBullet"/>
        <w:spacing w:after="28"/>
        <w:ind w:left="230" w:hanging="187"/>
      </w:pPr>
      <w:r>
        <w:t>Used Unity Test Framework features in the existing environment for UI-focused automated validation alongside manual and regression testing.</w:t>
      </w:r>
    </w:p>
    <w:p>
      <w:r>
        <w:br w:type="page"/>
      </w:r>
    </w:p>
    <w:p>
      <w:pPr>
        <w:keepNext/>
        <w:spacing w:before="140" w:after="60"/>
      </w:pPr>
      <w:r>
        <w:rPr>
          <w:b/>
          <w:color w:val="162A3B"/>
          <w:sz w:val="24"/>
        </w:rPr>
        <w:t>PROFESSIONAL EXPERIENCE CONTINUED</w:t>
      </w:r>
    </w:p>
    <w:p>
      <w:pPr>
        <w:keepNext/>
        <w:spacing w:before="90" w:after="30"/>
      </w:pPr>
      <w:r>
        <w:rPr>
          <w:b/>
          <w:color w:val="162A3B"/>
          <w:sz w:val="21"/>
        </w:rPr>
        <w:t>Database Manager</w:t>
      </w:r>
      <w:r>
        <w:rPr>
          <w:b/>
          <w:color w:val="4E5860"/>
        </w:rPr>
        <w:t xml:space="preserve"> | GPS Logix | Carson, CA | Jun 2016 - Nov 2021</w:t>
      </w:r>
    </w:p>
    <w:p>
      <w:pPr>
        <w:pStyle w:val="ListBullet"/>
        <w:spacing w:after="28"/>
        <w:ind w:left="230" w:hanging="187"/>
      </w:pPr>
      <w:r>
        <w:t>Analyzed a recurring Coupang order workflow and built Python/openpyxl automation to map, normalize, validate, and prepare marketplace data for the GPS shipping-system upload format.</w:t>
      </w:r>
    </w:p>
    <w:p>
      <w:pPr>
        <w:pStyle w:val="ListBullet"/>
        <w:spacing w:after="28"/>
        <w:ind w:left="230" w:hanging="187"/>
      </w:pPr>
      <w:r>
        <w:t>Reduced approximate daily preparation time from three hours to 30 minutes while retaining human review and final system-upload control.</w:t>
      </w:r>
    </w:p>
    <w:p>
      <w:pPr>
        <w:pStyle w:val="ListBullet"/>
        <w:spacing w:after="28"/>
        <w:ind w:left="230" w:hanging="187"/>
      </w:pPr>
      <w:r>
        <w:t>Validated customs and contact fields, normalized postal and product data, handled options and bundle quantities, and separated incomplete or suspicious records for manual review.</w:t>
      </w:r>
    </w:p>
    <w:p>
      <w:pPr>
        <w:pStyle w:val="ListBullet"/>
        <w:spacing w:after="28"/>
        <w:ind w:left="230" w:hanging="187"/>
      </w:pPr>
      <w:r>
        <w:t>Identified recurring address and customs-document risks and helped strengthen pre-shipment validation requirements before international shipping.</w:t>
      </w:r>
    </w:p>
    <w:p>
      <w:pPr>
        <w:keepNext/>
        <w:spacing w:before="90" w:after="30"/>
      </w:pPr>
      <w:r>
        <w:rPr>
          <w:b/>
          <w:color w:val="162A3B"/>
          <w:sz w:val="21"/>
        </w:rPr>
        <w:t>Owner - Operations &amp; Systems (Part-time)</w:t>
      </w:r>
      <w:r>
        <w:rPr>
          <w:b/>
          <w:color w:val="4E5860"/>
        </w:rPr>
        <w:t xml:space="preserve"> | LAYRD | Los Angeles, CA | Jul 2025 - Present</w:t>
      </w:r>
    </w:p>
    <w:p>
      <w:pPr>
        <w:pStyle w:val="ListBullet"/>
        <w:spacing w:after="28"/>
        <w:ind w:left="230" w:hanging="187"/>
      </w:pPr>
      <w:r>
        <w:t>Own and co-operate a Shopify-based home and tableware business, with responsibility for storefront systems, fulfillment support, shipping labels, returns, financial records, and business administration.</w:t>
      </w:r>
    </w:p>
    <w:p>
      <w:pPr>
        <w:pStyle w:val="ListBullet"/>
        <w:spacing w:after="28"/>
        <w:ind w:left="230" w:hanging="187"/>
      </w:pPr>
      <w:r>
        <w:t>Configure and troubleshoot the custom domain, storefront connections, shipping setup, and customer-facing functionality; share fulfillment and take primary ownership of returns processing.</w:t>
      </w:r>
    </w:p>
    <w:p>
      <w:pPr>
        <w:pStyle w:val="ListBullet"/>
        <w:spacing w:after="28"/>
        <w:ind w:left="230" w:hanging="187"/>
      </w:pPr>
      <w:r>
        <w:t>Maintain transaction and expense records for CPA review and independently completed the LAYRD trademark process through registration using AI-assisted research.</w:t>
      </w:r>
    </w:p>
    <w:p>
      <w:pPr>
        <w:pStyle w:val="ListBullet"/>
        <w:spacing w:after="28"/>
        <w:ind w:left="230" w:hanging="187"/>
      </w:pPr>
      <w:r>
        <w:t>Support local sales through consignment at CLAEDO in ROW DTLA and a display, consignment, and customer-pickup partnership with Baking Room.</w:t>
      </w:r>
    </w:p>
    <w:p>
      <w:pPr>
        <w:keepNext/>
        <w:spacing w:before="140" w:after="60"/>
      </w:pPr>
      <w:r>
        <w:rPr>
          <w:b/>
          <w:color w:val="162A3B"/>
          <w:sz w:val="24"/>
        </w:rPr>
        <w:t>SELECTED PROJECTS</w:t>
      </w:r>
    </w:p>
    <w:p>
      <w:r>
        <w:rPr>
          <w:b/>
          <w:color w:val="162A3B"/>
        </w:rPr>
        <w:t xml:space="preserve">Remembering Young Hoon - Independent Cloud Project: </w:t>
      </w:r>
      <w:r>
        <w:t xml:space="preserve">Planned and delivered a bilingual memorial archive with reviewed submissions, role-based administration, private media storage, and asynchronous AWS image processing. Independently owned feature decisions, AWS setup, validation, and deployment using AI-assisted development. </w:t>
      </w:r>
      <w:hyperlink r:id="rId12">
        <w:r>
          <w:rPr>
            <w:color w:val="197E4C"/>
            <w:u w:val="single"/>
            <w:sz w:val="20"/>
          </w:rPr>
          <w:t>Case Study</w:t>
        </w:r>
      </w:hyperlink>
    </w:p>
    <w:p>
      <w:r>
        <w:rPr>
          <w:b/>
          <w:color w:val="162A3B"/>
        </w:rPr>
        <w:t xml:space="preserve">Coupang Order Automation: </w:t>
      </w:r>
      <w:r>
        <w:t xml:space="preserve">Python/openpyxl pipeline for mapping marketplace orders, validating critical fields, flagging exceptions, and generating upload-ready shipping data. </w:t>
      </w:r>
      <w:hyperlink r:id="rId10">
        <w:r>
          <w:rPr>
            <w:color w:val="197E4C"/>
            <w:u w:val="single"/>
            <w:sz w:val="20"/>
          </w:rPr>
          <w:t>GitHub</w:t>
        </w:r>
      </w:hyperlink>
    </w:p>
    <w:p>
      <w:r>
        <w:rPr>
          <w:b/>
          <w:color w:val="162A3B"/>
        </w:rPr>
        <w:t xml:space="preserve">Career Portfolio and Case Studies: </w:t>
      </w:r>
      <w:r>
        <w:t xml:space="preserve">React and Three.js portfolio documenting verified QA, automation, operations, and end-to-end project ownership. </w:t>
      </w:r>
      <w:hyperlink r:id="rId11">
        <w:r>
          <w:rPr>
            <w:color w:val="197E4C"/>
            <w:u w:val="single"/>
            <w:sz w:val="20"/>
          </w:rPr>
          <w:t>Portfolio</w:t>
        </w:r>
      </w:hyperlink>
    </w:p>
    <w:p>
      <w:pPr>
        <w:keepNext/>
        <w:spacing w:before="140" w:after="60"/>
      </w:pPr>
      <w:r>
        <w:rPr>
          <w:b/>
          <w:color w:val="162A3B"/>
          <w:sz w:val="24"/>
        </w:rPr>
        <w:t>EDUCATION &amp; CERTIFICATIONS</w:t>
      </w:r>
    </w:p>
    <w:p>
      <w:r>
        <w:rPr>
          <w:b/>
          <w:color w:val="162A3B"/>
        </w:rPr>
        <w:t xml:space="preserve">Education: </w:t>
      </w:r>
      <w:r>
        <w:t>B.S. in Computer Science, California State University, Northridge</w:t>
      </w:r>
    </w:p>
    <w:p>
      <w:r>
        <w:rPr>
          <w:b/>
          <w:color w:val="162A3B"/>
        </w:rPr>
        <w:t xml:space="preserve">Certifications: </w:t>
      </w:r>
      <w:r>
        <w:t>ISTQB Certified Tester - Foundation Level; ISTQB Agile Tester; Microsoft Office Specialist</w:t>
      </w:r>
    </w:p>
    <w:sectPr w:rsidR="00FC693F" w:rsidRPr="0006063C" w:rsidSect="00034616">
      <w:footerReference w:type="default" r:id="rId13"/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E5860"/>
        <w:sz w:val="16"/>
      </w:rPr>
      <w:t>Sung Jung | Operations Systems, Quality Engineering &amp; Workflow Automation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5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ungjung0616/" TargetMode="External"/><Relationship Id="rId10" Type="http://schemas.openxmlformats.org/officeDocument/2006/relationships/hyperlink" Target="https://github.com/SungJung0616" TargetMode="External"/><Relationship Id="rId11" Type="http://schemas.openxmlformats.org/officeDocument/2006/relationships/hyperlink" Target="https://sj-personalportfolio.netlify.app/" TargetMode="External"/><Relationship Id="rId12" Type="http://schemas.openxmlformats.org/officeDocument/2006/relationships/hyperlink" Target="https://sj-personalportfolio.netlify.app/case-studies/remembering-young-hoon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