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2F803" w14:textId="5CDF1B68" w:rsidR="001F7AAD" w:rsidRDefault="4E013E38" w:rsidP="1D0868C7">
      <w:pPr>
        <w:rPr>
          <w:b/>
          <w:bCs/>
          <w:sz w:val="32"/>
          <w:szCs w:val="32"/>
        </w:rPr>
      </w:pPr>
      <w:r w:rsidRPr="1D0868C7">
        <w:rPr>
          <w:b/>
          <w:bCs/>
          <w:sz w:val="28"/>
          <w:szCs w:val="28"/>
        </w:rPr>
        <w:t>Electronic Voting machines and their security - notes</w:t>
      </w:r>
    </w:p>
    <w:p w14:paraId="29808680" w14:textId="34476B5F" w:rsidR="001F7AAD" w:rsidRDefault="4E013E38" w:rsidP="1D0868C7">
      <w:r>
        <w:t xml:space="preserve"> </w:t>
      </w:r>
      <w:r w:rsidR="1618BD53" w:rsidRPr="1D0868C7">
        <w:rPr>
          <w:b/>
          <w:bCs/>
        </w:rPr>
        <w:t xml:space="preserve">Opportunities: </w:t>
      </w:r>
    </w:p>
    <w:p w14:paraId="64F88580" w14:textId="28915704" w:rsidR="001F7AAD" w:rsidRDefault="4E013E38" w:rsidP="1D0868C7">
      <w:pPr>
        <w:rPr>
          <w:sz w:val="24"/>
          <w:szCs w:val="24"/>
        </w:rPr>
      </w:pPr>
      <w:r w:rsidRPr="1D0868C7">
        <w:rPr>
          <w:b/>
          <w:bCs/>
          <w:sz w:val="24"/>
          <w:szCs w:val="24"/>
        </w:rPr>
        <w:t xml:space="preserve">Efficiency: </w:t>
      </w:r>
      <w:r w:rsidR="3334F938" w:rsidRPr="1D0868C7">
        <w:rPr>
          <w:sz w:val="24"/>
          <w:szCs w:val="24"/>
        </w:rPr>
        <w:t xml:space="preserve">electronic voting machines are known to provide a clearer presentation of who you’re voting for. This helps reduce the probability of someone voting for the wrong </w:t>
      </w:r>
      <w:r w:rsidR="317FF781" w:rsidRPr="1D0868C7">
        <w:rPr>
          <w:sz w:val="24"/>
          <w:szCs w:val="24"/>
        </w:rPr>
        <w:t xml:space="preserve">or picking too many candidates, thus improving the general integrity of voting. </w:t>
      </w:r>
      <w:r w:rsidR="1E774FB6" w:rsidRPr="1D0868C7">
        <w:rPr>
          <w:sz w:val="24"/>
          <w:szCs w:val="24"/>
        </w:rPr>
        <w:t>An example of this going horribly wrong was during the 2000 US presidential election recount. In Florida, during this election they chose a punch</w:t>
      </w:r>
      <w:r w:rsidR="6F4793CF" w:rsidRPr="1D0868C7">
        <w:rPr>
          <w:sz w:val="24"/>
          <w:szCs w:val="24"/>
        </w:rPr>
        <w:t xml:space="preserve">-card voting machine method. This had many problems with design and “chads” (hanging paper) </w:t>
      </w:r>
      <w:r w:rsidR="5739D0A5" w:rsidRPr="1D0868C7">
        <w:rPr>
          <w:sz w:val="24"/>
          <w:szCs w:val="24"/>
        </w:rPr>
        <w:t xml:space="preserve">that caused confusion as it failed to distinguish votes. </w:t>
      </w:r>
      <w:r w:rsidR="1987E640" w:rsidRPr="1D0868C7">
        <w:rPr>
          <w:sz w:val="24"/>
          <w:szCs w:val="24"/>
        </w:rPr>
        <w:t xml:space="preserve">The rise of scan technology in newly adopted machines </w:t>
      </w:r>
      <w:r w:rsidR="4B66CF07" w:rsidRPr="1D0868C7">
        <w:rPr>
          <w:sz w:val="24"/>
          <w:szCs w:val="24"/>
        </w:rPr>
        <w:t>has</w:t>
      </w:r>
      <w:r w:rsidR="1987E640" w:rsidRPr="1D0868C7">
        <w:rPr>
          <w:sz w:val="24"/>
          <w:szCs w:val="24"/>
        </w:rPr>
        <w:t xml:space="preserve"> </w:t>
      </w:r>
      <w:r w:rsidR="2D6F773D" w:rsidRPr="1D0868C7">
        <w:rPr>
          <w:sz w:val="24"/>
          <w:szCs w:val="24"/>
        </w:rPr>
        <w:t>organizers</w:t>
      </w:r>
      <w:r w:rsidR="1987E640" w:rsidRPr="1D0868C7">
        <w:rPr>
          <w:sz w:val="24"/>
          <w:szCs w:val="24"/>
        </w:rPr>
        <w:t xml:space="preserve"> hoping </w:t>
      </w:r>
      <w:r w:rsidR="66AEF9F0" w:rsidRPr="1D0868C7">
        <w:rPr>
          <w:sz w:val="24"/>
          <w:szCs w:val="24"/>
        </w:rPr>
        <w:t xml:space="preserve">the </w:t>
      </w:r>
      <w:r w:rsidR="45B15D49" w:rsidRPr="1D0868C7">
        <w:rPr>
          <w:sz w:val="24"/>
          <w:szCs w:val="24"/>
        </w:rPr>
        <w:t>voter's</w:t>
      </w:r>
      <w:r w:rsidR="66AEF9F0" w:rsidRPr="1D0868C7">
        <w:rPr>
          <w:sz w:val="24"/>
          <w:szCs w:val="24"/>
        </w:rPr>
        <w:t xml:space="preserve"> choice is</w:t>
      </w:r>
      <w:r w:rsidR="2553DF22" w:rsidRPr="1D0868C7">
        <w:rPr>
          <w:sz w:val="24"/>
          <w:szCs w:val="24"/>
        </w:rPr>
        <w:t xml:space="preserve"> </w:t>
      </w:r>
      <w:r w:rsidR="66AEF9F0" w:rsidRPr="1D0868C7">
        <w:rPr>
          <w:sz w:val="24"/>
          <w:szCs w:val="24"/>
        </w:rPr>
        <w:t>secure.</w:t>
      </w:r>
    </w:p>
    <w:p w14:paraId="68326502" w14:textId="77777777" w:rsidR="006C2D3A" w:rsidRDefault="66AEF9F0" w:rsidP="006C2D3A">
      <w:pPr>
        <w:keepNext/>
      </w:pPr>
      <w:r w:rsidRPr="20FEBEAC">
        <w:rPr>
          <w:sz w:val="24"/>
          <w:szCs w:val="24"/>
        </w:rPr>
        <w:t xml:space="preserve"> </w:t>
      </w:r>
      <w:r w:rsidR="0D3A0030">
        <w:rPr>
          <w:noProof/>
        </w:rPr>
        <w:drawing>
          <wp:inline distT="0" distB="0" distL="0" distR="0" wp14:anchorId="70984F02" wp14:editId="20FEBEAC">
            <wp:extent cx="6229350" cy="2478762"/>
            <wp:effectExtent l="0" t="0" r="0" b="0"/>
            <wp:docPr id="1526489644" name="Picture 1526489644" title="Hel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47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9F179" w14:textId="7FBDF0BA" w:rsidR="006C2D3A" w:rsidRDefault="006C2D3A" w:rsidP="006C2D3A">
      <w:pPr>
        <w:pStyle w:val="Caption"/>
      </w:pPr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>
        <w:rPr>
          <w:noProof/>
        </w:rPr>
        <w:t>1</w:t>
      </w:r>
      <w:r w:rsidR="00000000">
        <w:rPr>
          <w:noProof/>
        </w:rPr>
        <w:fldChar w:fldCharType="end"/>
      </w:r>
      <w:r>
        <w:t xml:space="preserve"> (</w:t>
      </w:r>
      <w:r w:rsidRPr="00D85E94">
        <w:t>Voting Technology</w:t>
      </w:r>
      <w:r>
        <w:t>, 2022)</w:t>
      </w:r>
    </w:p>
    <w:p w14:paraId="6219DE54" w14:textId="7A5EFB6E" w:rsidR="3A091A64" w:rsidRDefault="3A091A64" w:rsidP="1D0868C7">
      <w:r w:rsidRPr="1D0868C7">
        <w:rPr>
          <w:sz w:val="24"/>
          <w:szCs w:val="24"/>
        </w:rPr>
        <w:t>There are also fewer steps involved. This ca</w:t>
      </w:r>
      <w:r w:rsidR="4A9A48A8" w:rsidRPr="1D0868C7">
        <w:rPr>
          <w:sz w:val="24"/>
          <w:szCs w:val="24"/>
        </w:rPr>
        <w:t xml:space="preserve">n encourage people who might not have previously voted but will as the process </w:t>
      </w:r>
      <w:bookmarkStart w:id="0" w:name="_Int_H3poxGta"/>
      <w:proofErr w:type="gramStart"/>
      <w:r w:rsidR="4A9A48A8" w:rsidRPr="1D0868C7">
        <w:rPr>
          <w:sz w:val="24"/>
          <w:szCs w:val="24"/>
        </w:rPr>
        <w:t>is</w:t>
      </w:r>
      <w:bookmarkEnd w:id="0"/>
      <w:proofErr w:type="gramEnd"/>
      <w:r w:rsidR="4A9A48A8" w:rsidRPr="1D0868C7">
        <w:rPr>
          <w:sz w:val="24"/>
          <w:szCs w:val="24"/>
        </w:rPr>
        <w:t xml:space="preserve"> simpler. </w:t>
      </w:r>
    </w:p>
    <w:p w14:paraId="0CAE9BAE" w14:textId="3DE320B2" w:rsidR="768F9CCF" w:rsidRDefault="768F9CCF" w:rsidP="1D0868C7">
      <w:pPr>
        <w:rPr>
          <w:sz w:val="24"/>
          <w:szCs w:val="24"/>
        </w:rPr>
      </w:pPr>
      <w:r w:rsidRPr="1D0868C7">
        <w:rPr>
          <w:sz w:val="24"/>
          <w:szCs w:val="24"/>
        </w:rPr>
        <w:t xml:space="preserve">Electronic voting machines can also usually add up votes themselves. This can prevent human errors from </w:t>
      </w:r>
      <w:r w:rsidR="1A6958DC" w:rsidRPr="1D0868C7">
        <w:rPr>
          <w:sz w:val="24"/>
          <w:szCs w:val="24"/>
        </w:rPr>
        <w:t>occurring</w:t>
      </w:r>
      <w:r w:rsidRPr="1D0868C7">
        <w:rPr>
          <w:sz w:val="24"/>
          <w:szCs w:val="24"/>
        </w:rPr>
        <w:t xml:space="preserve"> </w:t>
      </w:r>
      <w:r w:rsidR="4B56A82F" w:rsidRPr="1D0868C7">
        <w:rPr>
          <w:sz w:val="24"/>
          <w:szCs w:val="24"/>
        </w:rPr>
        <w:t>due to miscount/misplacement etc.</w:t>
      </w:r>
    </w:p>
    <w:p w14:paraId="5F9F13A1" w14:textId="7DEABD47" w:rsidR="7EA70B31" w:rsidRDefault="7EA70B31" w:rsidP="1D0868C7">
      <w:pPr>
        <w:rPr>
          <w:sz w:val="24"/>
          <w:szCs w:val="24"/>
        </w:rPr>
      </w:pPr>
      <w:r w:rsidRPr="1D0868C7">
        <w:rPr>
          <w:b/>
          <w:bCs/>
          <w:sz w:val="24"/>
          <w:szCs w:val="24"/>
        </w:rPr>
        <w:t xml:space="preserve">Rural votes: </w:t>
      </w:r>
      <w:r w:rsidRPr="1D0868C7">
        <w:rPr>
          <w:sz w:val="24"/>
          <w:szCs w:val="24"/>
        </w:rPr>
        <w:t>many voters may feel a level of disso</w:t>
      </w:r>
      <w:r w:rsidR="36E559FF" w:rsidRPr="1D0868C7">
        <w:rPr>
          <w:sz w:val="24"/>
          <w:szCs w:val="24"/>
        </w:rPr>
        <w:t xml:space="preserve">nance with the methods of election and feel unheard. This is due to the difficulty it can be for them to get to a voting booth. </w:t>
      </w:r>
      <w:r w:rsidR="01D339D7" w:rsidRPr="1D0868C7">
        <w:rPr>
          <w:sz w:val="24"/>
          <w:szCs w:val="24"/>
        </w:rPr>
        <w:t xml:space="preserve">A more modern approach through electronic methods (email perhaps) could lead to these </w:t>
      </w:r>
      <w:r w:rsidR="0D1B0097" w:rsidRPr="1D0868C7">
        <w:rPr>
          <w:sz w:val="24"/>
          <w:szCs w:val="24"/>
        </w:rPr>
        <w:t>people's</w:t>
      </w:r>
      <w:r w:rsidR="01D339D7" w:rsidRPr="1D0868C7">
        <w:rPr>
          <w:sz w:val="24"/>
          <w:szCs w:val="24"/>
        </w:rPr>
        <w:t xml:space="preserve"> votes being </w:t>
      </w:r>
      <w:r w:rsidR="1F465F7F" w:rsidRPr="1D0868C7">
        <w:rPr>
          <w:sz w:val="24"/>
          <w:szCs w:val="24"/>
        </w:rPr>
        <w:t xml:space="preserve">counted </w:t>
      </w:r>
      <w:r w:rsidR="01D339D7" w:rsidRPr="1D0868C7">
        <w:rPr>
          <w:sz w:val="24"/>
          <w:szCs w:val="24"/>
        </w:rPr>
        <w:t>and therefor</w:t>
      </w:r>
      <w:r w:rsidR="4853651A" w:rsidRPr="1D0868C7">
        <w:rPr>
          <w:sz w:val="24"/>
          <w:szCs w:val="24"/>
        </w:rPr>
        <w:t xml:space="preserve">e </w:t>
      </w:r>
      <w:r w:rsidR="5867FD39" w:rsidRPr="1D0868C7">
        <w:rPr>
          <w:sz w:val="24"/>
          <w:szCs w:val="24"/>
        </w:rPr>
        <w:t xml:space="preserve">have a renewed sense of involvement. </w:t>
      </w:r>
    </w:p>
    <w:p w14:paraId="785E6465" w14:textId="5522C78C" w:rsidR="5867FD39" w:rsidRDefault="5867FD39" w:rsidP="1D0868C7">
      <w:pPr>
        <w:rPr>
          <w:sz w:val="24"/>
          <w:szCs w:val="24"/>
        </w:rPr>
      </w:pPr>
      <w:r w:rsidRPr="1D0868C7">
        <w:rPr>
          <w:b/>
          <w:bCs/>
          <w:sz w:val="24"/>
          <w:szCs w:val="24"/>
        </w:rPr>
        <w:t xml:space="preserve">Fraud reduction: </w:t>
      </w:r>
      <w:r w:rsidRPr="1D0868C7">
        <w:rPr>
          <w:sz w:val="24"/>
          <w:szCs w:val="24"/>
        </w:rPr>
        <w:t xml:space="preserve">in the past ballots have been known to be tampered with. Although there is </w:t>
      </w:r>
      <w:r w:rsidR="793A9FF7" w:rsidRPr="1D0868C7">
        <w:rPr>
          <w:sz w:val="24"/>
          <w:szCs w:val="24"/>
        </w:rPr>
        <w:t>a</w:t>
      </w:r>
      <w:r w:rsidRPr="1D0868C7">
        <w:rPr>
          <w:sz w:val="24"/>
          <w:szCs w:val="24"/>
        </w:rPr>
        <w:t xml:space="preserve"> chance electronic voting ma</w:t>
      </w:r>
      <w:r w:rsidR="19E82D5F" w:rsidRPr="1D0868C7">
        <w:rPr>
          <w:sz w:val="24"/>
          <w:szCs w:val="24"/>
        </w:rPr>
        <w:t xml:space="preserve">chines could be compromised some would argue ballots are less secure. </w:t>
      </w:r>
      <w:r w:rsidR="4A0AE411" w:rsidRPr="1D0868C7">
        <w:rPr>
          <w:sz w:val="24"/>
          <w:szCs w:val="24"/>
        </w:rPr>
        <w:t xml:space="preserve">Michael </w:t>
      </w:r>
      <w:proofErr w:type="spellStart"/>
      <w:r w:rsidR="4A0AE411" w:rsidRPr="1D0868C7">
        <w:rPr>
          <w:sz w:val="24"/>
          <w:szCs w:val="24"/>
        </w:rPr>
        <w:t>Shamos</w:t>
      </w:r>
      <w:proofErr w:type="spellEnd"/>
      <w:r w:rsidR="4A0AE411" w:rsidRPr="1D0868C7">
        <w:rPr>
          <w:sz w:val="24"/>
          <w:szCs w:val="24"/>
        </w:rPr>
        <w:t xml:space="preserve"> of Carnegie Mellon University who favors electronic voting argues that “Paper voting records have shown themselves for the past 250 years to be ho</w:t>
      </w:r>
      <w:r w:rsidR="3A8781AC" w:rsidRPr="1D0868C7">
        <w:rPr>
          <w:sz w:val="24"/>
          <w:szCs w:val="24"/>
        </w:rPr>
        <w:t xml:space="preserve">rribly insecure </w:t>
      </w:r>
      <w:r w:rsidR="3A8781AC" w:rsidRPr="1D0868C7">
        <w:rPr>
          <w:sz w:val="24"/>
          <w:szCs w:val="24"/>
        </w:rPr>
        <w:lastRenderedPageBreak/>
        <w:t xml:space="preserve">and easy to manipulate. In practice they have so many flaws that they are as bad as punched card voting at its worst.” </w:t>
      </w:r>
    </w:p>
    <w:p w14:paraId="3993F8BB" w14:textId="48804933" w:rsidR="62694216" w:rsidRDefault="62694216" w:rsidP="1D0868C7">
      <w:pPr>
        <w:rPr>
          <w:sz w:val="24"/>
          <w:szCs w:val="24"/>
        </w:rPr>
      </w:pPr>
      <w:r w:rsidRPr="1D0868C7">
        <w:rPr>
          <w:b/>
          <w:bCs/>
          <w:sz w:val="24"/>
          <w:szCs w:val="24"/>
        </w:rPr>
        <w:t xml:space="preserve">Accessibility: </w:t>
      </w:r>
      <w:r w:rsidR="2D1F0AD7" w:rsidRPr="1D0868C7">
        <w:rPr>
          <w:sz w:val="24"/>
          <w:szCs w:val="24"/>
        </w:rPr>
        <w:t xml:space="preserve">electronic voting/machines also give the opportunity to people with disabilities/impairments the chance to vote. For example, people with </w:t>
      </w:r>
      <w:r w:rsidR="002882CA" w:rsidRPr="1D0868C7">
        <w:rPr>
          <w:sz w:val="24"/>
          <w:szCs w:val="24"/>
        </w:rPr>
        <w:t xml:space="preserve">visual impairments could have the ability to vote with audio ballets. </w:t>
      </w:r>
    </w:p>
    <w:p w14:paraId="667B4741" w14:textId="1BFBBF3B" w:rsidR="7B62BF42" w:rsidRDefault="7B62BF42" w:rsidP="1D0868C7">
      <w:pPr>
        <w:rPr>
          <w:sz w:val="24"/>
          <w:szCs w:val="24"/>
        </w:rPr>
      </w:pPr>
      <w:r w:rsidRPr="1D0868C7">
        <w:rPr>
          <w:b/>
          <w:bCs/>
          <w:sz w:val="24"/>
          <w:szCs w:val="24"/>
        </w:rPr>
        <w:t xml:space="preserve">Cost: </w:t>
      </w:r>
      <w:r w:rsidRPr="1D0868C7">
        <w:rPr>
          <w:sz w:val="24"/>
          <w:szCs w:val="24"/>
        </w:rPr>
        <w:t xml:space="preserve">the clear reduction in cost from electronic </w:t>
      </w:r>
      <w:r w:rsidR="640181D7" w:rsidRPr="1D0868C7">
        <w:rPr>
          <w:sz w:val="24"/>
          <w:szCs w:val="24"/>
        </w:rPr>
        <w:t xml:space="preserve">machines are a big opportunity. With the automation of voting machines </w:t>
      </w:r>
      <w:r w:rsidR="117C3C07" w:rsidRPr="1D0868C7">
        <w:rPr>
          <w:sz w:val="24"/>
          <w:szCs w:val="24"/>
        </w:rPr>
        <w:t>can</w:t>
      </w:r>
      <w:r w:rsidR="640181D7" w:rsidRPr="1D0868C7">
        <w:rPr>
          <w:sz w:val="24"/>
          <w:szCs w:val="24"/>
        </w:rPr>
        <w:t xml:space="preserve"> take the voters </w:t>
      </w:r>
      <w:r w:rsidR="5603857A" w:rsidRPr="1D0868C7">
        <w:rPr>
          <w:sz w:val="24"/>
          <w:szCs w:val="24"/>
        </w:rPr>
        <w:t>input and</w:t>
      </w:r>
      <w:r w:rsidR="39BF5CA8" w:rsidRPr="1D0868C7">
        <w:rPr>
          <w:sz w:val="24"/>
          <w:szCs w:val="24"/>
        </w:rPr>
        <w:t xml:space="preserve"> add it to a total. Machines can also </w:t>
      </w:r>
      <w:r w:rsidR="695ED951" w:rsidRPr="1D0868C7">
        <w:rPr>
          <w:sz w:val="24"/>
          <w:szCs w:val="24"/>
        </w:rPr>
        <w:t xml:space="preserve">keep track of the total, which reduces the need for employees to count. </w:t>
      </w:r>
    </w:p>
    <w:p w14:paraId="5DCA357E" w14:textId="733981B9" w:rsidR="614B4C3A" w:rsidRDefault="614B4C3A" w:rsidP="1D0868C7">
      <w:pPr>
        <w:rPr>
          <w:sz w:val="24"/>
          <w:szCs w:val="24"/>
        </w:rPr>
      </w:pPr>
      <w:r w:rsidRPr="1D0868C7">
        <w:rPr>
          <w:b/>
          <w:bCs/>
          <w:sz w:val="24"/>
          <w:szCs w:val="24"/>
        </w:rPr>
        <w:t xml:space="preserve">Waste Reduction: </w:t>
      </w:r>
      <w:r w:rsidRPr="1D0868C7">
        <w:rPr>
          <w:sz w:val="24"/>
          <w:szCs w:val="24"/>
        </w:rPr>
        <w:t xml:space="preserve">machines as a replacement for ballots could hugely reduce the amount of paper required for elections thus benefiting the environment. </w:t>
      </w:r>
    </w:p>
    <w:p w14:paraId="38D9BEBD" w14:textId="242769CA" w:rsidR="1D0868C7" w:rsidRDefault="1D0868C7" w:rsidP="1D0868C7">
      <w:pPr>
        <w:rPr>
          <w:sz w:val="24"/>
          <w:szCs w:val="24"/>
        </w:rPr>
      </w:pPr>
    </w:p>
    <w:p w14:paraId="03F6F77C" w14:textId="32F57ED8" w:rsidR="1D0868C7" w:rsidRDefault="1D0868C7" w:rsidP="1D0868C7">
      <w:pPr>
        <w:rPr>
          <w:sz w:val="24"/>
          <w:szCs w:val="24"/>
        </w:rPr>
      </w:pPr>
    </w:p>
    <w:p w14:paraId="0B786DEF" w14:textId="56B18D36" w:rsidR="1D0868C7" w:rsidRDefault="1D0868C7" w:rsidP="1D0868C7">
      <w:pPr>
        <w:rPr>
          <w:sz w:val="24"/>
          <w:szCs w:val="24"/>
        </w:rPr>
      </w:pPr>
    </w:p>
    <w:p w14:paraId="03CD84BF" w14:textId="5B765D37" w:rsidR="1D0868C7" w:rsidRDefault="1D0868C7" w:rsidP="1D0868C7">
      <w:pPr>
        <w:rPr>
          <w:sz w:val="24"/>
          <w:szCs w:val="24"/>
        </w:rPr>
      </w:pPr>
    </w:p>
    <w:p w14:paraId="0F1506BC" w14:textId="5B075CB2" w:rsidR="1D0868C7" w:rsidRDefault="1D0868C7" w:rsidP="1D0868C7">
      <w:pPr>
        <w:rPr>
          <w:sz w:val="24"/>
          <w:szCs w:val="24"/>
        </w:rPr>
      </w:pPr>
    </w:p>
    <w:p w14:paraId="4FF6F4E9" w14:textId="005F6244" w:rsidR="1D0868C7" w:rsidRDefault="1D0868C7" w:rsidP="1D0868C7">
      <w:pPr>
        <w:rPr>
          <w:sz w:val="24"/>
          <w:szCs w:val="24"/>
        </w:rPr>
      </w:pPr>
    </w:p>
    <w:p w14:paraId="68C3E51B" w14:textId="35D82110" w:rsidR="1FF0316C" w:rsidRDefault="1FF0316C" w:rsidP="1D0868C7">
      <w:pPr>
        <w:rPr>
          <w:sz w:val="24"/>
          <w:szCs w:val="24"/>
        </w:rPr>
      </w:pPr>
      <w:r w:rsidRPr="1D0868C7">
        <w:rPr>
          <w:sz w:val="24"/>
          <w:szCs w:val="24"/>
        </w:rPr>
        <w:t xml:space="preserve">Smartmatic (27 September 2019). </w:t>
      </w:r>
      <w:r w:rsidRPr="1D0868C7">
        <w:rPr>
          <w:i/>
          <w:iCs/>
          <w:sz w:val="24"/>
          <w:szCs w:val="24"/>
        </w:rPr>
        <w:t>What is electronic voting</w:t>
      </w:r>
    </w:p>
    <w:p w14:paraId="5F6F56E9" w14:textId="49CB9FF2" w:rsidR="6ADE1143" w:rsidRDefault="00000000" w:rsidP="1D0868C7">
      <w:pPr>
        <w:rPr>
          <w:i/>
          <w:iCs/>
          <w:sz w:val="24"/>
          <w:szCs w:val="24"/>
        </w:rPr>
      </w:pPr>
      <w:hyperlink r:id="rId5">
        <w:r w:rsidR="6ADE1143" w:rsidRPr="1D0868C7">
          <w:rPr>
            <w:rStyle w:val="Hyperlink"/>
            <w:i/>
            <w:iCs/>
            <w:sz w:val="24"/>
            <w:szCs w:val="24"/>
          </w:rPr>
          <w:t>https://elections.smartmatic.com/electronic-voting-advantages/</w:t>
        </w:r>
      </w:hyperlink>
    </w:p>
    <w:p w14:paraId="45A31EBA" w14:textId="41C6FEFA" w:rsidR="1D0868C7" w:rsidRDefault="1D0868C7" w:rsidP="1D0868C7">
      <w:pPr>
        <w:rPr>
          <w:i/>
          <w:iCs/>
          <w:sz w:val="24"/>
          <w:szCs w:val="24"/>
        </w:rPr>
      </w:pPr>
    </w:p>
    <w:p w14:paraId="524048E9" w14:textId="2119948C" w:rsidR="28030C03" w:rsidRDefault="28030C03" w:rsidP="1D0868C7">
      <w:pPr>
        <w:rPr>
          <w:sz w:val="24"/>
          <w:szCs w:val="24"/>
        </w:rPr>
      </w:pPr>
      <w:r w:rsidRPr="1D0868C7">
        <w:rPr>
          <w:sz w:val="24"/>
          <w:szCs w:val="24"/>
        </w:rPr>
        <w:t xml:space="preserve">Election Data – Science Lab. Massachusetts Institute of Technology </w:t>
      </w:r>
      <w:r w:rsidR="2AB941A0" w:rsidRPr="1D0868C7">
        <w:rPr>
          <w:sz w:val="24"/>
          <w:szCs w:val="24"/>
        </w:rPr>
        <w:t xml:space="preserve">(2022) </w:t>
      </w:r>
      <w:r w:rsidR="59C86505" w:rsidRPr="1D0868C7">
        <w:rPr>
          <w:i/>
          <w:iCs/>
          <w:sz w:val="24"/>
          <w:szCs w:val="24"/>
        </w:rPr>
        <w:t>Voting Technology</w:t>
      </w:r>
    </w:p>
    <w:p w14:paraId="06F64156" w14:textId="4D062355" w:rsidR="01F01C1E" w:rsidRDefault="00000000" w:rsidP="1D0868C7">
      <w:pPr>
        <w:rPr>
          <w:sz w:val="24"/>
          <w:szCs w:val="24"/>
        </w:rPr>
      </w:pPr>
      <w:hyperlink r:id="rId6">
        <w:r w:rsidR="01F01C1E" w:rsidRPr="1D0868C7">
          <w:rPr>
            <w:rStyle w:val="Hyperlink"/>
            <w:sz w:val="24"/>
            <w:szCs w:val="24"/>
          </w:rPr>
          <w:t>https://electionlab.mit.edu/research/voting-technology</w:t>
        </w:r>
      </w:hyperlink>
    </w:p>
    <w:p w14:paraId="07C657A1" w14:textId="23490896" w:rsidR="1D0868C7" w:rsidRDefault="1D0868C7" w:rsidP="1D0868C7">
      <w:pPr>
        <w:rPr>
          <w:sz w:val="24"/>
          <w:szCs w:val="24"/>
        </w:rPr>
      </w:pPr>
    </w:p>
    <w:p w14:paraId="2674D9A6" w14:textId="0D86EC46" w:rsidR="2E69A267" w:rsidRDefault="2E69A267" w:rsidP="1D0868C7">
      <w:pPr>
        <w:rPr>
          <w:sz w:val="24"/>
          <w:szCs w:val="24"/>
        </w:rPr>
      </w:pPr>
      <w:r w:rsidRPr="1D0868C7">
        <w:rPr>
          <w:sz w:val="24"/>
          <w:szCs w:val="24"/>
        </w:rPr>
        <w:t xml:space="preserve">Ace – The electoral knowledge </w:t>
      </w:r>
      <w:proofErr w:type="gramStart"/>
      <w:r w:rsidRPr="1D0868C7">
        <w:rPr>
          <w:sz w:val="24"/>
          <w:szCs w:val="24"/>
        </w:rPr>
        <w:t>network.</w:t>
      </w:r>
      <w:r w:rsidR="76DC3593" w:rsidRPr="1D0868C7">
        <w:rPr>
          <w:sz w:val="24"/>
          <w:szCs w:val="24"/>
        </w:rPr>
        <w:t>(</w:t>
      </w:r>
      <w:proofErr w:type="gramEnd"/>
      <w:r w:rsidR="76DC3593" w:rsidRPr="1D0868C7">
        <w:rPr>
          <w:sz w:val="24"/>
          <w:szCs w:val="24"/>
        </w:rPr>
        <w:t>n.d)</w:t>
      </w:r>
      <w:r w:rsidR="04C44202" w:rsidRPr="1D0868C7">
        <w:rPr>
          <w:sz w:val="24"/>
          <w:szCs w:val="24"/>
        </w:rPr>
        <w:t xml:space="preserve">  </w:t>
      </w:r>
      <w:r w:rsidR="04C44202" w:rsidRPr="1D0868C7">
        <w:rPr>
          <w:i/>
          <w:iCs/>
          <w:sz w:val="24"/>
          <w:szCs w:val="24"/>
        </w:rPr>
        <w:t>E-Voting</w:t>
      </w:r>
    </w:p>
    <w:p w14:paraId="031034CD" w14:textId="177009DF" w:rsidR="76DC3593" w:rsidRDefault="00000000" w:rsidP="1D0868C7">
      <w:pPr>
        <w:rPr>
          <w:sz w:val="24"/>
          <w:szCs w:val="24"/>
        </w:rPr>
      </w:pPr>
      <w:hyperlink r:id="rId7">
        <w:r w:rsidR="76DC3593" w:rsidRPr="1D0868C7">
          <w:rPr>
            <w:rStyle w:val="Hyperlink"/>
            <w:sz w:val="24"/>
            <w:szCs w:val="24"/>
          </w:rPr>
          <w:t>https://aceproject.org/ace-en/focus/e-voting/default</w:t>
        </w:r>
      </w:hyperlink>
    </w:p>
    <w:p w14:paraId="1DC39272" w14:textId="3E758F3F" w:rsidR="1D0868C7" w:rsidRDefault="1D0868C7" w:rsidP="1D0868C7">
      <w:pPr>
        <w:rPr>
          <w:sz w:val="24"/>
          <w:szCs w:val="24"/>
        </w:rPr>
      </w:pPr>
    </w:p>
    <w:p w14:paraId="1C7EF184" w14:textId="19D8A72E" w:rsidR="300C48B6" w:rsidRDefault="300C48B6" w:rsidP="1D0868C7">
      <w:pPr>
        <w:rPr>
          <w:sz w:val="24"/>
          <w:szCs w:val="24"/>
        </w:rPr>
      </w:pPr>
      <w:r w:rsidRPr="1D0868C7">
        <w:rPr>
          <w:sz w:val="24"/>
          <w:szCs w:val="24"/>
        </w:rPr>
        <w:t>Election Buddy</w:t>
      </w:r>
      <w:r w:rsidR="6538B08A" w:rsidRPr="1D0868C7">
        <w:rPr>
          <w:sz w:val="24"/>
          <w:szCs w:val="24"/>
        </w:rPr>
        <w:t xml:space="preserve"> </w:t>
      </w:r>
      <w:r w:rsidR="62694216" w:rsidRPr="1D0868C7">
        <w:rPr>
          <w:sz w:val="24"/>
          <w:szCs w:val="24"/>
        </w:rPr>
        <w:t>(April 20, 2022).</w:t>
      </w:r>
      <w:r w:rsidR="185EF552" w:rsidRPr="1D0868C7">
        <w:rPr>
          <w:sz w:val="24"/>
          <w:szCs w:val="24"/>
        </w:rPr>
        <w:t xml:space="preserve"> </w:t>
      </w:r>
      <w:r w:rsidR="185EF552" w:rsidRPr="1D0868C7">
        <w:rPr>
          <w:i/>
          <w:iCs/>
          <w:sz w:val="24"/>
          <w:szCs w:val="24"/>
        </w:rPr>
        <w:t>The Advantages and Disadvantages of Online Voting Systems</w:t>
      </w:r>
    </w:p>
    <w:p w14:paraId="514E7CA7" w14:textId="66924936" w:rsidR="62694216" w:rsidRDefault="00000000" w:rsidP="1D0868C7">
      <w:pPr>
        <w:rPr>
          <w:sz w:val="24"/>
          <w:szCs w:val="24"/>
        </w:rPr>
      </w:pPr>
      <w:hyperlink r:id="rId8">
        <w:r w:rsidR="62694216" w:rsidRPr="1D0868C7">
          <w:rPr>
            <w:rStyle w:val="Hyperlink"/>
            <w:sz w:val="24"/>
            <w:szCs w:val="24"/>
          </w:rPr>
          <w:t>https://electionbuddy.com/blog/2022/04/20/the-advantages-and-disadvantages-of-online-voting-systems/</w:t>
        </w:r>
      </w:hyperlink>
    </w:p>
    <w:p w14:paraId="0B010E78" w14:textId="12441383" w:rsidR="1D0868C7" w:rsidRDefault="1D0868C7" w:rsidP="1D0868C7">
      <w:pPr>
        <w:rPr>
          <w:sz w:val="24"/>
          <w:szCs w:val="24"/>
        </w:rPr>
      </w:pPr>
    </w:p>
    <w:p w14:paraId="152C10C4" w14:textId="0A8DD461" w:rsidR="7581D0F0" w:rsidRDefault="7581D0F0" w:rsidP="1D0868C7">
      <w:pPr>
        <w:rPr>
          <w:sz w:val="28"/>
          <w:szCs w:val="28"/>
        </w:rPr>
      </w:pPr>
      <w:r w:rsidRPr="1D0868C7">
        <w:rPr>
          <w:sz w:val="24"/>
          <w:szCs w:val="24"/>
        </w:rPr>
        <w:lastRenderedPageBreak/>
        <w:t>Lin, G. Espinoza, N (2007)</w:t>
      </w:r>
      <w:r w:rsidRPr="1D0868C7">
        <w:rPr>
          <w:i/>
          <w:iCs/>
          <w:sz w:val="24"/>
          <w:szCs w:val="24"/>
        </w:rPr>
        <w:t xml:space="preserve"> </w:t>
      </w:r>
      <w:r w:rsidRPr="1D0868C7">
        <w:rPr>
          <w:sz w:val="24"/>
          <w:szCs w:val="24"/>
        </w:rPr>
        <w:t>Stanford University</w:t>
      </w:r>
      <w:r w:rsidR="646EBD5B" w:rsidRPr="1D0868C7">
        <w:rPr>
          <w:sz w:val="24"/>
          <w:szCs w:val="24"/>
        </w:rPr>
        <w:t xml:space="preserve">. </w:t>
      </w:r>
      <w:r w:rsidR="646EBD5B" w:rsidRPr="1D0868C7">
        <w:rPr>
          <w:i/>
          <w:iCs/>
          <w:sz w:val="24"/>
          <w:szCs w:val="24"/>
        </w:rPr>
        <w:t>Arguments in Favor</w:t>
      </w:r>
      <w:r w:rsidR="646EBD5B" w:rsidRPr="1D0868C7">
        <w:rPr>
          <w:sz w:val="24"/>
          <w:szCs w:val="24"/>
        </w:rPr>
        <w:t>.</w:t>
      </w:r>
    </w:p>
    <w:p w14:paraId="06CEBBEA" w14:textId="6335DE01" w:rsidR="7581D0F0" w:rsidRDefault="00000000" w:rsidP="1D0868C7">
      <w:pPr>
        <w:rPr>
          <w:sz w:val="24"/>
          <w:szCs w:val="24"/>
        </w:rPr>
      </w:pPr>
      <w:hyperlink r:id="rId9">
        <w:r w:rsidR="7581D0F0" w:rsidRPr="1D0868C7">
          <w:rPr>
            <w:rStyle w:val="Hyperlink"/>
            <w:sz w:val="24"/>
            <w:szCs w:val="24"/>
          </w:rPr>
          <w:t>https://cs.stanford.edu/people/eroberts/cs201/projects/2006-07/electronic-voting/index_files/page0001.html</w:t>
        </w:r>
      </w:hyperlink>
    </w:p>
    <w:p w14:paraId="028CD774" w14:textId="42DD554E" w:rsidR="1D0868C7" w:rsidRDefault="00925214" w:rsidP="1D0868C7">
      <w:p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Yang, C. Maintained by </w:t>
      </w:r>
      <w:r w:rsidRPr="00925214">
        <w:rPr>
          <w:sz w:val="24"/>
          <w:szCs w:val="24"/>
        </w:rPr>
        <w:t>Joseph Goguen</w:t>
      </w:r>
      <w:r>
        <w:rPr>
          <w:sz w:val="24"/>
          <w:szCs w:val="24"/>
        </w:rPr>
        <w:t xml:space="preserve"> (n.d). ABC News. </w:t>
      </w:r>
      <w:r w:rsidRPr="00925214">
        <w:rPr>
          <w:i/>
          <w:iCs/>
          <w:sz w:val="24"/>
          <w:szCs w:val="24"/>
        </w:rPr>
        <w:t>Presidency Hinges on Tiny Bits of Paper</w:t>
      </w:r>
      <w:r>
        <w:rPr>
          <w:i/>
          <w:iCs/>
          <w:sz w:val="24"/>
          <w:szCs w:val="24"/>
        </w:rPr>
        <w:t>.</w:t>
      </w:r>
    </w:p>
    <w:p w14:paraId="401E5EAA" w14:textId="4EC9F898" w:rsidR="00925214" w:rsidRDefault="00000000" w:rsidP="1D0868C7">
      <w:pPr>
        <w:rPr>
          <w:i/>
          <w:iCs/>
          <w:sz w:val="24"/>
          <w:szCs w:val="24"/>
        </w:rPr>
      </w:pPr>
      <w:hyperlink r:id="rId10" w:history="1">
        <w:r w:rsidR="00925214" w:rsidRPr="00B653C7">
          <w:rPr>
            <w:rStyle w:val="Hyperlink"/>
            <w:i/>
            <w:iCs/>
            <w:sz w:val="24"/>
            <w:szCs w:val="24"/>
          </w:rPr>
          <w:t>https://cseweb.ucsd.edu/~goguen/courses/275f00/abc-chads.html</w:t>
        </w:r>
      </w:hyperlink>
    </w:p>
    <w:p w14:paraId="1B1A944B" w14:textId="69339413" w:rsidR="00925214" w:rsidRDefault="00925214" w:rsidP="1D0868C7">
      <w:pPr>
        <w:rPr>
          <w:i/>
          <w:iCs/>
          <w:sz w:val="24"/>
          <w:szCs w:val="24"/>
        </w:rPr>
      </w:pPr>
    </w:p>
    <w:p w14:paraId="7AC48B58" w14:textId="6CD7ECBD" w:rsidR="00C940C5" w:rsidRPr="00C940C5" w:rsidRDefault="00C940C5" w:rsidP="1D0868C7">
      <w:p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Zoch, A. </w:t>
      </w:r>
      <w:r>
        <w:rPr>
          <w:sz w:val="24"/>
          <w:szCs w:val="24"/>
        </w:rPr>
        <w:t xml:space="preserve">(2022). </w:t>
      </w:r>
      <w:r>
        <w:rPr>
          <w:sz w:val="24"/>
          <w:szCs w:val="24"/>
        </w:rPr>
        <w:t xml:space="preserve">National Conference of State Legislatures. </w:t>
      </w:r>
      <w:r w:rsidRPr="00C940C5">
        <w:rPr>
          <w:i/>
          <w:iCs/>
          <w:sz w:val="24"/>
          <w:szCs w:val="24"/>
        </w:rPr>
        <w:t xml:space="preserve">No One-Size-Fits-All Approach for Voters </w:t>
      </w:r>
      <w:proofErr w:type="gramStart"/>
      <w:r w:rsidRPr="00C940C5">
        <w:rPr>
          <w:i/>
          <w:iCs/>
          <w:sz w:val="24"/>
          <w:szCs w:val="24"/>
        </w:rPr>
        <w:t>With</w:t>
      </w:r>
      <w:proofErr w:type="gramEnd"/>
      <w:r w:rsidRPr="00C940C5">
        <w:rPr>
          <w:i/>
          <w:iCs/>
          <w:sz w:val="24"/>
          <w:szCs w:val="24"/>
        </w:rPr>
        <w:t xml:space="preserve"> Disabilities</w:t>
      </w:r>
    </w:p>
    <w:p w14:paraId="0925CE11" w14:textId="49F1681C" w:rsidR="00C940C5" w:rsidRDefault="00C940C5" w:rsidP="1D0868C7">
      <w:pPr>
        <w:rPr>
          <w:i/>
          <w:iCs/>
          <w:sz w:val="24"/>
          <w:szCs w:val="24"/>
        </w:rPr>
      </w:pPr>
      <w:hyperlink r:id="rId11" w:history="1">
        <w:r w:rsidRPr="00FD78E5">
          <w:rPr>
            <w:rStyle w:val="Hyperlink"/>
            <w:i/>
            <w:iCs/>
            <w:sz w:val="24"/>
            <w:szCs w:val="24"/>
          </w:rPr>
          <w:t>https://www.ncsl.org/research/elections-and-campaigns/no-one-size-fits-all-approach-for-voters-with-disabilities-magazine2020.aspx</w:t>
        </w:r>
      </w:hyperlink>
    </w:p>
    <w:p w14:paraId="1E4BD384" w14:textId="3229835C" w:rsidR="00C940C5" w:rsidRDefault="00B67185" w:rsidP="1D0868C7">
      <w:p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City of Vancouver (11 October 2018). </w:t>
      </w:r>
      <w:r>
        <w:rPr>
          <w:i/>
          <w:iCs/>
          <w:sz w:val="24"/>
          <w:szCs w:val="24"/>
        </w:rPr>
        <w:t>Accessible Voting Machines.</w:t>
      </w:r>
    </w:p>
    <w:p w14:paraId="7DA134DD" w14:textId="253D5660" w:rsidR="00B67185" w:rsidRDefault="00B67185" w:rsidP="1D0868C7">
      <w:pPr>
        <w:rPr>
          <w:i/>
          <w:iCs/>
          <w:sz w:val="24"/>
          <w:szCs w:val="24"/>
        </w:rPr>
      </w:pPr>
      <w:hyperlink r:id="rId12" w:history="1">
        <w:r w:rsidRPr="00FD78E5">
          <w:rPr>
            <w:rStyle w:val="Hyperlink"/>
            <w:i/>
            <w:iCs/>
            <w:sz w:val="24"/>
            <w:szCs w:val="24"/>
          </w:rPr>
          <w:t>https://www.youtube.com/watch?v=GCjxMI15stk</w:t>
        </w:r>
      </w:hyperlink>
    </w:p>
    <w:p w14:paraId="4096159C" w14:textId="77777777" w:rsidR="00B67185" w:rsidRPr="00B67185" w:rsidRDefault="00B67185" w:rsidP="1D0868C7">
      <w:pPr>
        <w:rPr>
          <w:i/>
          <w:iCs/>
          <w:sz w:val="24"/>
          <w:szCs w:val="24"/>
        </w:rPr>
      </w:pPr>
    </w:p>
    <w:sectPr w:rsidR="00B67185" w:rsidRPr="00B67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uku5Ek2vmv0CX" int2:id="p5DJcCjj">
      <int2:state int2:value="Rejected" int2:type="LegacyProofing"/>
    </int2:textHash>
    <int2:textHash int2:hashCode="If+S19Pv00MOvh" int2:id="McI5bvjz">
      <int2:state int2:value="Rejected" int2:type="LegacyProofing"/>
    </int2:textHash>
    <int2:bookmark int2:bookmarkName="_Int_H3poxGta" int2:invalidationBookmarkName="" int2:hashCode="tH82PitDDAZH8U" int2:id="fcaZtOjf">
      <int2:state int2:value="Rejected" int2:type="LegacyProofing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725248"/>
    <w:rsid w:val="001F7AAD"/>
    <w:rsid w:val="002882CA"/>
    <w:rsid w:val="006C2D3A"/>
    <w:rsid w:val="007C681A"/>
    <w:rsid w:val="00893E83"/>
    <w:rsid w:val="00925214"/>
    <w:rsid w:val="00B67185"/>
    <w:rsid w:val="00B863D6"/>
    <w:rsid w:val="00C940C5"/>
    <w:rsid w:val="00D4F7C0"/>
    <w:rsid w:val="01D339D7"/>
    <w:rsid w:val="01F01C1E"/>
    <w:rsid w:val="0270C821"/>
    <w:rsid w:val="03B408DC"/>
    <w:rsid w:val="04C44202"/>
    <w:rsid w:val="05745D54"/>
    <w:rsid w:val="07102DB5"/>
    <w:rsid w:val="0BBF1AC1"/>
    <w:rsid w:val="0BDDDD5C"/>
    <w:rsid w:val="0D1B0097"/>
    <w:rsid w:val="0D3A0030"/>
    <w:rsid w:val="117C3C07"/>
    <w:rsid w:val="11C55C11"/>
    <w:rsid w:val="1227A942"/>
    <w:rsid w:val="1618BD53"/>
    <w:rsid w:val="185EF552"/>
    <w:rsid w:val="1987E640"/>
    <w:rsid w:val="19E82D5F"/>
    <w:rsid w:val="1A6958DC"/>
    <w:rsid w:val="1BC403B4"/>
    <w:rsid w:val="1CEF406A"/>
    <w:rsid w:val="1D0868C7"/>
    <w:rsid w:val="1E774FB6"/>
    <w:rsid w:val="1F465F7F"/>
    <w:rsid w:val="1FF0316C"/>
    <w:rsid w:val="2026E12C"/>
    <w:rsid w:val="20FEBEAC"/>
    <w:rsid w:val="2270F1AC"/>
    <w:rsid w:val="2553DF22"/>
    <w:rsid w:val="28030C03"/>
    <w:rsid w:val="29255BF5"/>
    <w:rsid w:val="29AEB25B"/>
    <w:rsid w:val="29BACDC6"/>
    <w:rsid w:val="2A8C7895"/>
    <w:rsid w:val="2AB941A0"/>
    <w:rsid w:val="2AF00F02"/>
    <w:rsid w:val="2B1EE600"/>
    <w:rsid w:val="2BBA7586"/>
    <w:rsid w:val="2D1F0AD7"/>
    <w:rsid w:val="2D6F773D"/>
    <w:rsid w:val="2E69A267"/>
    <w:rsid w:val="300C48B6"/>
    <w:rsid w:val="30AD98A1"/>
    <w:rsid w:val="317FF781"/>
    <w:rsid w:val="32725248"/>
    <w:rsid w:val="3334F938"/>
    <w:rsid w:val="335F6DAE"/>
    <w:rsid w:val="3403FBFE"/>
    <w:rsid w:val="36E559FF"/>
    <w:rsid w:val="39BF5CA8"/>
    <w:rsid w:val="3A091A64"/>
    <w:rsid w:val="3A8781AC"/>
    <w:rsid w:val="3C6084E4"/>
    <w:rsid w:val="3CA66C5F"/>
    <w:rsid w:val="3E3B56EC"/>
    <w:rsid w:val="3F5A7932"/>
    <w:rsid w:val="45B15D49"/>
    <w:rsid w:val="45EE3ECD"/>
    <w:rsid w:val="4607672A"/>
    <w:rsid w:val="46908ABF"/>
    <w:rsid w:val="47A3378B"/>
    <w:rsid w:val="4853651A"/>
    <w:rsid w:val="4A0AE411"/>
    <w:rsid w:val="4A9A48A8"/>
    <w:rsid w:val="4B56A82F"/>
    <w:rsid w:val="4B63FBE2"/>
    <w:rsid w:val="4B66CF07"/>
    <w:rsid w:val="4E013E38"/>
    <w:rsid w:val="4F9D0E99"/>
    <w:rsid w:val="502097F0"/>
    <w:rsid w:val="5138DEFA"/>
    <w:rsid w:val="53E2869F"/>
    <w:rsid w:val="54646451"/>
    <w:rsid w:val="54707FBC"/>
    <w:rsid w:val="54F40913"/>
    <w:rsid w:val="5603857A"/>
    <w:rsid w:val="568FD974"/>
    <w:rsid w:val="56DEFD2D"/>
    <w:rsid w:val="5739D0A5"/>
    <w:rsid w:val="57628684"/>
    <w:rsid w:val="5867FD39"/>
    <w:rsid w:val="59177F42"/>
    <w:rsid w:val="5943F0DF"/>
    <w:rsid w:val="59C86505"/>
    <w:rsid w:val="5C35F7A7"/>
    <w:rsid w:val="5C486D01"/>
    <w:rsid w:val="5CFF1AF8"/>
    <w:rsid w:val="5D29BA9A"/>
    <w:rsid w:val="5DD9B58E"/>
    <w:rsid w:val="5E176202"/>
    <w:rsid w:val="5F6D9869"/>
    <w:rsid w:val="6129BEFC"/>
    <w:rsid w:val="614B4C3A"/>
    <w:rsid w:val="62694216"/>
    <w:rsid w:val="640181D7"/>
    <w:rsid w:val="646EBD5B"/>
    <w:rsid w:val="6538B08A"/>
    <w:rsid w:val="657433C8"/>
    <w:rsid w:val="66AEF9F0"/>
    <w:rsid w:val="6890F158"/>
    <w:rsid w:val="695ED951"/>
    <w:rsid w:val="6A47A4EB"/>
    <w:rsid w:val="6ADE1143"/>
    <w:rsid w:val="6F4793CF"/>
    <w:rsid w:val="718FC630"/>
    <w:rsid w:val="71AC15BB"/>
    <w:rsid w:val="72EDEA1D"/>
    <w:rsid w:val="73461FB4"/>
    <w:rsid w:val="7581D0F0"/>
    <w:rsid w:val="7619ADD8"/>
    <w:rsid w:val="768F9CCF"/>
    <w:rsid w:val="76DC3593"/>
    <w:rsid w:val="772E1579"/>
    <w:rsid w:val="77B57E39"/>
    <w:rsid w:val="793A9FF7"/>
    <w:rsid w:val="7A31AAAC"/>
    <w:rsid w:val="7B62BF42"/>
    <w:rsid w:val="7B9A566D"/>
    <w:rsid w:val="7C88EF5C"/>
    <w:rsid w:val="7D9D56FD"/>
    <w:rsid w:val="7EA70B31"/>
    <w:rsid w:val="7ED1F72F"/>
    <w:rsid w:val="7EE09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25248"/>
  <w15:chartTrackingRefBased/>
  <w15:docId w15:val="{3F25AB1B-F2C0-4293-BCAE-F94F7258A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C2D3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252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40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42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ctionbuddy.com/blog/2022/04/20/the-advantages-and-disadvantages-of-online-voting-systems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ceproject.org/ace-en/focus/e-voting/default" TargetMode="External"/><Relationship Id="rId12" Type="http://schemas.openxmlformats.org/officeDocument/2006/relationships/hyperlink" Target="https://www.youtube.com/watch?v=GCjxMI15st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lectionlab.mit.edu/research/voting-technology" TargetMode="External"/><Relationship Id="rId11" Type="http://schemas.openxmlformats.org/officeDocument/2006/relationships/hyperlink" Target="https://www.ncsl.org/research/elections-and-campaigns/no-one-size-fits-all-approach-for-voters-with-disabilities-magazine2020.aspx" TargetMode="External"/><Relationship Id="rId5" Type="http://schemas.openxmlformats.org/officeDocument/2006/relationships/hyperlink" Target="https://elections.smartmatic.com/electronic-voting-advantages/" TargetMode="External"/><Relationship Id="rId15" Type="http://schemas.microsoft.com/office/2020/10/relationships/intelligence" Target="intelligence2.xml"/><Relationship Id="rId10" Type="http://schemas.openxmlformats.org/officeDocument/2006/relationships/hyperlink" Target="https://cseweb.ucsd.edu/~goguen/courses/275f00/abc-chads.html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cs.stanford.edu/people/eroberts/cs201/projects/2006-07/electronic-voting/index_files/page0001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Fletcher Poole</dc:creator>
  <cp:keywords/>
  <dc:description/>
  <cp:lastModifiedBy>Fletcher Poole</cp:lastModifiedBy>
  <cp:revision>6</cp:revision>
  <dcterms:created xsi:type="dcterms:W3CDTF">2022-10-03T06:26:00Z</dcterms:created>
  <dcterms:modified xsi:type="dcterms:W3CDTF">2022-10-16T05:14:00Z</dcterms:modified>
</cp:coreProperties>
</file>