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777777" w:rsidR="003A5BF7" w:rsidRPr="00C10093" w:rsidRDefault="003A5BF7" w:rsidP="715AED98">
      <w:pPr>
        <w:spacing w:after="240" w:line="276" w:lineRule="auto"/>
        <w:jc w:val="center"/>
        <w:rPr>
          <w:rFonts w:ascii="Times New Roman" w:eastAsia="Times New Roman" w:hAnsi="Times New Roman" w:cs="Times New Roman"/>
          <w:sz w:val="32"/>
          <w:szCs w:val="32"/>
          <w:lang w:eastAsia="ko-KR"/>
        </w:rPr>
      </w:pPr>
    </w:p>
    <w:p w14:paraId="41F45B5B" w14:textId="2C25E0CC" w:rsidR="5CDC4BAB" w:rsidRPr="00C10093" w:rsidRDefault="5CDC4BAB" w:rsidP="715AED98">
      <w:pPr>
        <w:spacing w:after="240" w:line="276" w:lineRule="auto"/>
        <w:jc w:val="center"/>
        <w:rPr>
          <w:rFonts w:ascii="Times New Roman" w:eastAsia="Times New Roman" w:hAnsi="Times New Roman" w:cs="Times New Roman"/>
          <w:sz w:val="32"/>
          <w:szCs w:val="32"/>
        </w:rPr>
      </w:pPr>
    </w:p>
    <w:p w14:paraId="178417DC" w14:textId="07860BE0" w:rsidR="5CDC4BAB" w:rsidRPr="00C10093" w:rsidRDefault="5CDC4BAB" w:rsidP="715AED98">
      <w:pPr>
        <w:spacing w:after="240" w:line="276" w:lineRule="auto"/>
        <w:jc w:val="center"/>
        <w:rPr>
          <w:rFonts w:ascii="Times New Roman" w:eastAsia="Times New Roman" w:hAnsi="Times New Roman" w:cs="Times New Roman"/>
          <w:sz w:val="32"/>
          <w:szCs w:val="32"/>
        </w:rPr>
      </w:pPr>
    </w:p>
    <w:p w14:paraId="37859FBE" w14:textId="32E0BF9C" w:rsidR="5CDC4BAB" w:rsidRPr="00C10093" w:rsidRDefault="5CDC4BAB" w:rsidP="715AED98">
      <w:pPr>
        <w:spacing w:after="240" w:line="276" w:lineRule="auto"/>
        <w:jc w:val="center"/>
        <w:rPr>
          <w:rFonts w:ascii="Times New Roman" w:eastAsia="Times New Roman" w:hAnsi="Times New Roman" w:cs="Times New Roman"/>
          <w:sz w:val="32"/>
          <w:szCs w:val="32"/>
        </w:rPr>
      </w:pPr>
    </w:p>
    <w:p w14:paraId="5898E302" w14:textId="31DAAB3B" w:rsidR="5CDC4BAB" w:rsidRPr="00C10093" w:rsidRDefault="5CDC4BAB" w:rsidP="715AED98">
      <w:pPr>
        <w:spacing w:after="240" w:line="276" w:lineRule="auto"/>
        <w:jc w:val="center"/>
        <w:rPr>
          <w:rFonts w:ascii="Times New Roman" w:eastAsia="Times New Roman" w:hAnsi="Times New Roman" w:cs="Times New Roman"/>
          <w:sz w:val="32"/>
          <w:szCs w:val="32"/>
        </w:rPr>
      </w:pPr>
    </w:p>
    <w:p w14:paraId="29B9C15E" w14:textId="659EA344" w:rsidR="5CDC4BAB" w:rsidRPr="00C10093" w:rsidRDefault="5CDC4BAB" w:rsidP="715AED98">
      <w:pPr>
        <w:spacing w:after="240" w:line="276" w:lineRule="auto"/>
        <w:jc w:val="center"/>
        <w:rPr>
          <w:rFonts w:ascii="Times New Roman" w:eastAsia="Times New Roman" w:hAnsi="Times New Roman" w:cs="Times New Roman"/>
          <w:sz w:val="32"/>
          <w:szCs w:val="32"/>
        </w:rPr>
      </w:pPr>
    </w:p>
    <w:p w14:paraId="0CF77833" w14:textId="7E65FDF3" w:rsidR="1643EE6E" w:rsidRPr="00C10093" w:rsidRDefault="0AD11E1C" w:rsidP="715AED98">
      <w:pPr>
        <w:spacing w:after="240" w:line="276" w:lineRule="auto"/>
        <w:jc w:val="center"/>
        <w:rPr>
          <w:rFonts w:ascii="Times New Roman" w:eastAsia="Times New Roman" w:hAnsi="Times New Roman" w:cs="Times New Roman"/>
          <w:sz w:val="40"/>
          <w:szCs w:val="40"/>
        </w:rPr>
      </w:pPr>
      <w:r w:rsidRPr="00C10093">
        <w:rPr>
          <w:rFonts w:ascii="Times New Roman" w:eastAsia="Times New Roman" w:hAnsi="Times New Roman" w:cs="Times New Roman"/>
          <w:sz w:val="36"/>
          <w:szCs w:val="36"/>
        </w:rPr>
        <w:t>COMP4136: Visible Face Recognition</w:t>
      </w:r>
    </w:p>
    <w:p w14:paraId="7683D106" w14:textId="34DF89E3" w:rsidR="1643EE6E" w:rsidRPr="00C10093" w:rsidRDefault="1643EE6E" w:rsidP="715AED98">
      <w:pPr>
        <w:spacing w:after="240" w:line="276" w:lineRule="auto"/>
        <w:jc w:val="center"/>
        <w:rPr>
          <w:rFonts w:ascii="Times New Roman" w:eastAsia="Times New Roman" w:hAnsi="Times New Roman" w:cs="Times New Roman"/>
        </w:rPr>
      </w:pPr>
      <w:r w:rsidRPr="00C10093">
        <w:rPr>
          <w:rFonts w:ascii="Times New Roman" w:eastAsia="Times New Roman" w:hAnsi="Times New Roman" w:cs="Times New Roman"/>
        </w:rPr>
        <w:t>JIA Man Qi Vivian, 23033073D</w:t>
      </w:r>
    </w:p>
    <w:p w14:paraId="6F7982B0" w14:textId="33D39ED7" w:rsidR="1643EE6E" w:rsidRPr="00C10093" w:rsidRDefault="1643EE6E" w:rsidP="715AED98">
      <w:pPr>
        <w:spacing w:after="240" w:line="276" w:lineRule="auto"/>
        <w:jc w:val="center"/>
        <w:rPr>
          <w:rFonts w:ascii="Times New Roman" w:eastAsia="Times New Roman" w:hAnsi="Times New Roman" w:cs="Times New Roman"/>
        </w:rPr>
      </w:pPr>
      <w:r w:rsidRPr="00C10093">
        <w:rPr>
          <w:rFonts w:ascii="Times New Roman" w:eastAsia="Times New Roman" w:hAnsi="Times New Roman" w:cs="Times New Roman"/>
        </w:rPr>
        <w:t xml:space="preserve">HEO </w:t>
      </w:r>
      <w:proofErr w:type="spellStart"/>
      <w:r w:rsidRPr="00C10093">
        <w:rPr>
          <w:rFonts w:ascii="Times New Roman" w:eastAsia="Times New Roman" w:hAnsi="Times New Roman" w:cs="Times New Roman"/>
        </w:rPr>
        <w:t>Sunghak</w:t>
      </w:r>
      <w:proofErr w:type="spellEnd"/>
      <w:r w:rsidRPr="00C10093">
        <w:rPr>
          <w:rFonts w:ascii="Times New Roman" w:eastAsia="Times New Roman" w:hAnsi="Times New Roman" w:cs="Times New Roman"/>
        </w:rPr>
        <w:t>, 21</w:t>
      </w:r>
      <w:r w:rsidR="11E625B6" w:rsidRPr="00C10093">
        <w:rPr>
          <w:rFonts w:ascii="Times New Roman" w:eastAsia="Times New Roman" w:hAnsi="Times New Roman" w:cs="Times New Roman"/>
        </w:rPr>
        <w:t>0</w:t>
      </w:r>
      <w:r w:rsidRPr="00C10093">
        <w:rPr>
          <w:rFonts w:ascii="Times New Roman" w:eastAsia="Times New Roman" w:hAnsi="Times New Roman" w:cs="Times New Roman"/>
        </w:rPr>
        <w:t>9</w:t>
      </w:r>
      <w:r w:rsidR="0D7E04A6" w:rsidRPr="00C10093">
        <w:rPr>
          <w:rFonts w:ascii="Times New Roman" w:eastAsia="Times New Roman" w:hAnsi="Times New Roman" w:cs="Times New Roman"/>
        </w:rPr>
        <w:t>7</w:t>
      </w:r>
      <w:r w:rsidRPr="00C10093">
        <w:rPr>
          <w:rFonts w:ascii="Times New Roman" w:eastAsia="Times New Roman" w:hAnsi="Times New Roman" w:cs="Times New Roman"/>
        </w:rPr>
        <w:t>305</w:t>
      </w:r>
      <w:r w:rsidR="42A03979" w:rsidRPr="00C10093">
        <w:rPr>
          <w:rFonts w:ascii="Times New Roman" w:eastAsia="Times New Roman" w:hAnsi="Times New Roman" w:cs="Times New Roman"/>
        </w:rPr>
        <w:t>D</w:t>
      </w:r>
    </w:p>
    <w:p w14:paraId="46A7233E" w14:textId="73DFDF4B" w:rsidR="5CDC4BAB" w:rsidRPr="00C10093" w:rsidRDefault="5CDC4BAB" w:rsidP="715AED98">
      <w:pPr>
        <w:spacing w:after="240" w:line="276" w:lineRule="auto"/>
        <w:rPr>
          <w:rFonts w:ascii="Times New Roman" w:hAnsi="Times New Roman" w:cs="Times New Roman"/>
        </w:rPr>
      </w:pPr>
      <w:r w:rsidRPr="00C10093">
        <w:rPr>
          <w:rFonts w:ascii="Times New Roman" w:hAnsi="Times New Roman" w:cs="Times New Roman"/>
        </w:rPr>
        <w:br w:type="page"/>
      </w:r>
    </w:p>
    <w:p w14:paraId="6E1C86E5" w14:textId="7183A231" w:rsidR="39BC1BE7" w:rsidRPr="00C10093" w:rsidRDefault="39BC1BE7" w:rsidP="715AED98">
      <w:pPr>
        <w:spacing w:after="240" w:line="276" w:lineRule="auto"/>
        <w:rPr>
          <w:rFonts w:ascii="Times New Roman" w:eastAsia="Times New Roman" w:hAnsi="Times New Roman" w:cs="Times New Roman"/>
          <w:sz w:val="28"/>
          <w:szCs w:val="28"/>
        </w:rPr>
      </w:pPr>
      <w:r w:rsidRPr="00C10093">
        <w:rPr>
          <w:rFonts w:ascii="Times New Roman" w:eastAsia="Times New Roman" w:hAnsi="Times New Roman" w:cs="Times New Roman"/>
          <w:sz w:val="32"/>
          <w:szCs w:val="32"/>
        </w:rPr>
        <w:lastRenderedPageBreak/>
        <w:t>Phase I: Detailed Study</w:t>
      </w:r>
    </w:p>
    <w:p w14:paraId="4F5F81EB" w14:textId="07D1577B" w:rsidR="5325744A" w:rsidRDefault="5325744A" w:rsidP="6B898FC6">
      <w:pPr>
        <w:spacing w:after="240" w:line="276" w:lineRule="auto"/>
        <w:rPr>
          <w:rFonts w:ascii="Times New Roman" w:eastAsia="Times New Roman" w:hAnsi="Times New Roman" w:cs="Times New Roman"/>
          <w:i/>
          <w:sz w:val="28"/>
          <w:szCs w:val="28"/>
        </w:rPr>
      </w:pPr>
      <w:r w:rsidRPr="381049D9">
        <w:rPr>
          <w:rFonts w:ascii="Times New Roman" w:eastAsia="Times New Roman" w:hAnsi="Times New Roman" w:cs="Times New Roman"/>
          <w:i/>
          <w:sz w:val="28"/>
          <w:szCs w:val="28"/>
        </w:rPr>
        <w:t xml:space="preserve">Visible Face Recognition: A Biometric </w:t>
      </w:r>
      <w:r w:rsidRPr="381049D9">
        <w:rPr>
          <w:rFonts w:ascii="Times New Roman" w:eastAsia="Times New Roman" w:hAnsi="Times New Roman" w:cs="Times New Roman"/>
          <w:i/>
          <w:iCs/>
          <w:sz w:val="28"/>
          <w:szCs w:val="28"/>
        </w:rPr>
        <w:t>Modality</w:t>
      </w:r>
    </w:p>
    <w:p w14:paraId="7D84EEB4" w14:textId="47CEAB96" w:rsidR="5CDC4BAB" w:rsidRPr="00C10093" w:rsidRDefault="42191FA8" w:rsidP="715AED98">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Currently, the state-of-the-art in performance within the biometric modality of visible face recognition include </w:t>
      </w:r>
      <w:proofErr w:type="spellStart"/>
      <w:r w:rsidRPr="00C10093">
        <w:rPr>
          <w:rFonts w:ascii="Times New Roman" w:eastAsia="Times New Roman" w:hAnsi="Times New Roman" w:cs="Times New Roman"/>
        </w:rPr>
        <w:t>ArcFace</w:t>
      </w:r>
      <w:proofErr w:type="spellEnd"/>
      <w:r w:rsidRPr="00C10093">
        <w:rPr>
          <w:rFonts w:ascii="Times New Roman" w:eastAsia="Times New Roman" w:hAnsi="Times New Roman" w:cs="Times New Roman"/>
        </w:rPr>
        <w:t xml:space="preserve">, </w:t>
      </w:r>
      <w:proofErr w:type="spellStart"/>
      <w:r w:rsidRPr="00C10093">
        <w:rPr>
          <w:rFonts w:ascii="Times New Roman" w:eastAsia="Times New Roman" w:hAnsi="Times New Roman" w:cs="Times New Roman"/>
        </w:rPr>
        <w:t>FaceNet</w:t>
      </w:r>
      <w:proofErr w:type="spellEnd"/>
      <w:r w:rsidRPr="00C10093">
        <w:rPr>
          <w:rFonts w:ascii="Times New Roman" w:eastAsia="Times New Roman" w:hAnsi="Times New Roman" w:cs="Times New Roman"/>
        </w:rPr>
        <w:t>, VGG-Face</w:t>
      </w:r>
      <w:r w:rsidR="3503C49A" w:rsidRPr="00C10093">
        <w:rPr>
          <w:rFonts w:ascii="Times New Roman" w:eastAsia="Times New Roman" w:hAnsi="Times New Roman" w:cs="Times New Roman"/>
        </w:rPr>
        <w:t xml:space="preserve">, </w:t>
      </w:r>
      <w:proofErr w:type="spellStart"/>
      <w:r w:rsidR="3F7FAE97" w:rsidRPr="00C10093">
        <w:rPr>
          <w:rFonts w:ascii="Times New Roman" w:eastAsia="Times New Roman" w:hAnsi="Times New Roman" w:cs="Times New Roman"/>
        </w:rPr>
        <w:t>CurricularFace</w:t>
      </w:r>
      <w:proofErr w:type="spellEnd"/>
      <w:r w:rsidR="3F7FAE97" w:rsidRPr="00C10093">
        <w:rPr>
          <w:rFonts w:ascii="Times New Roman" w:eastAsia="Times New Roman" w:hAnsi="Times New Roman" w:cs="Times New Roman"/>
        </w:rPr>
        <w:t xml:space="preserve"> and more.</w:t>
      </w:r>
      <w:r w:rsidR="3DE5878C" w:rsidRPr="00C10093">
        <w:rPr>
          <w:rFonts w:ascii="Times New Roman" w:eastAsia="Times New Roman" w:hAnsi="Times New Roman" w:cs="Times New Roman"/>
        </w:rPr>
        <w:t xml:space="preserve"> The two algorithms to be examined in this report are ArcFace and CurricularFace respectively.</w:t>
      </w:r>
    </w:p>
    <w:p w14:paraId="214C700E" w14:textId="434A2090" w:rsidR="776B1F42" w:rsidRPr="00C10093" w:rsidRDefault="776B1F42" w:rsidP="715AED98">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ArcFace, or Additive Angular Margin Loss</w:t>
      </w:r>
      <w:r w:rsidR="5256B764" w:rsidRPr="00C10093">
        <w:rPr>
          <w:rFonts w:ascii="Times New Roman" w:eastAsia="Times New Roman" w:hAnsi="Times New Roman" w:cs="Times New Roman"/>
        </w:rPr>
        <w:t>, is utilized as a method for deep face recognition that extrapolates highly distinctive features from faces for facial recognition</w:t>
      </w:r>
      <w:r w:rsidR="73089C80" w:rsidRPr="00C10093">
        <w:rPr>
          <w:rFonts w:ascii="Times New Roman" w:eastAsia="Times New Roman" w:hAnsi="Times New Roman" w:cs="Times New Roman"/>
        </w:rPr>
        <w:t xml:space="preserve">, through using DCNN (Deep Convolutional Neural Networks). </w:t>
      </w:r>
      <w:r w:rsidR="245B6B9F" w:rsidRPr="00C10093">
        <w:rPr>
          <w:rFonts w:ascii="Times New Roman" w:eastAsia="Times New Roman" w:hAnsi="Times New Roman" w:cs="Times New Roman"/>
        </w:rPr>
        <w:t>I</w:t>
      </w:r>
      <w:r w:rsidR="4C71385F" w:rsidRPr="00C10093">
        <w:rPr>
          <w:rFonts w:ascii="Times New Roman" w:eastAsia="Times New Roman" w:hAnsi="Times New Roman" w:cs="Times New Roman"/>
        </w:rPr>
        <w:t>t outperformed most state-of-the-art methods with comprehensive tests.</w:t>
      </w:r>
    </w:p>
    <w:p w14:paraId="5BF7CABF" w14:textId="522CC1FB" w:rsidR="40198FBF" w:rsidRPr="00C10093" w:rsidRDefault="40198FBF" w:rsidP="715AED98">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Adaptive Curriculum Learning Loss, also known as CurricularFace, </w:t>
      </w:r>
      <w:r w:rsidR="760326EA" w:rsidRPr="00C10093">
        <w:rPr>
          <w:rFonts w:ascii="Times New Roman" w:eastAsia="Times New Roman" w:hAnsi="Times New Roman" w:cs="Times New Roman"/>
        </w:rPr>
        <w:t>adapts a curricular learning process in its loss functions</w:t>
      </w:r>
      <w:r w:rsidR="72E37890" w:rsidRPr="00C10093">
        <w:rPr>
          <w:rFonts w:ascii="Times New Roman" w:eastAsia="Times New Roman" w:hAnsi="Times New Roman" w:cs="Times New Roman"/>
        </w:rPr>
        <w:t xml:space="preserve">, with emphasis on simple and hard samples, to address the issue of such samples </w:t>
      </w:r>
      <w:r w:rsidR="7FCCC435" w:rsidRPr="00C10093">
        <w:rPr>
          <w:rFonts w:ascii="Times New Roman" w:eastAsia="Times New Roman" w:hAnsi="Times New Roman" w:cs="Times New Roman"/>
        </w:rPr>
        <w:t>during the early training stage that may lead to convergence. As such, the samples are categorized according to difficulty and importance in different training stages.</w:t>
      </w:r>
    </w:p>
    <w:p w14:paraId="0F825753" w14:textId="1D4EE457" w:rsidR="7BD66C3D" w:rsidRDefault="7BD66C3D" w:rsidP="7BD66C3D">
      <w:pPr>
        <w:spacing w:after="240" w:line="276" w:lineRule="auto"/>
        <w:rPr>
          <w:rFonts w:ascii="Times New Roman" w:eastAsia="Times New Roman" w:hAnsi="Times New Roman" w:cs="Times New Roman"/>
        </w:rPr>
      </w:pPr>
    </w:p>
    <w:p w14:paraId="0B4794C6" w14:textId="06273182" w:rsidR="22D6A46C" w:rsidRDefault="22D6A46C" w:rsidP="18DC3E0D">
      <w:pPr>
        <w:spacing w:after="240" w:line="276" w:lineRule="auto"/>
        <w:rPr>
          <w:rFonts w:ascii="Times New Roman" w:eastAsia="Times New Roman" w:hAnsi="Times New Roman" w:cs="Times New Roman"/>
          <w:i/>
          <w:sz w:val="28"/>
          <w:szCs w:val="28"/>
        </w:rPr>
      </w:pPr>
      <w:r w:rsidRPr="18DC3E0D">
        <w:rPr>
          <w:rFonts w:ascii="Times New Roman" w:eastAsia="Times New Roman" w:hAnsi="Times New Roman" w:cs="Times New Roman"/>
          <w:i/>
          <w:iCs/>
          <w:sz w:val="28"/>
          <w:szCs w:val="28"/>
        </w:rPr>
        <w:t>Examples and Applications</w:t>
      </w:r>
    </w:p>
    <w:p w14:paraId="0CC7EFFC" w14:textId="1600B955" w:rsidR="24EF5C47" w:rsidRPr="00C10093" w:rsidRDefault="24EF5C47" w:rsidP="715AED98">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Visible face recognition as a biometric modality is used in all </w:t>
      </w:r>
      <w:r w:rsidR="2C9A2033" w:rsidRPr="00C10093">
        <w:rPr>
          <w:rFonts w:ascii="Times New Roman" w:eastAsia="Times New Roman" w:hAnsi="Times New Roman" w:cs="Times New Roman"/>
        </w:rPr>
        <w:t>kinds of real-life scenarios, both in civilian and forensic applications in recent years.</w:t>
      </w:r>
      <w:r w:rsidR="12F4DA01" w:rsidRPr="00C10093">
        <w:rPr>
          <w:rFonts w:ascii="Times New Roman" w:eastAsia="Times New Roman" w:hAnsi="Times New Roman" w:cs="Times New Roman"/>
        </w:rPr>
        <w:t xml:space="preserve"> Day-to-day application includes the face recognition built into modern phones that all consumers use for privacy reasons, </w:t>
      </w:r>
      <w:r w:rsidR="1030397E" w:rsidRPr="00C10093">
        <w:rPr>
          <w:rFonts w:ascii="Times New Roman" w:eastAsia="Times New Roman" w:hAnsi="Times New Roman" w:cs="Times New Roman"/>
        </w:rPr>
        <w:t>for entry and exit in school</w:t>
      </w:r>
      <w:r w:rsidR="0CB925DE" w:rsidRPr="00C10093">
        <w:rPr>
          <w:rFonts w:ascii="Times New Roman" w:eastAsia="Times New Roman" w:hAnsi="Times New Roman" w:cs="Times New Roman"/>
        </w:rPr>
        <w:t xml:space="preserve"> punch-in, company clock-in</w:t>
      </w:r>
      <w:r w:rsidR="1030397E" w:rsidRPr="00C10093">
        <w:rPr>
          <w:rFonts w:ascii="Times New Roman" w:eastAsia="Times New Roman" w:hAnsi="Times New Roman" w:cs="Times New Roman"/>
        </w:rPr>
        <w:t>, and more.</w:t>
      </w:r>
      <w:r w:rsidR="59A1AC5C" w:rsidRPr="00C10093">
        <w:rPr>
          <w:rFonts w:ascii="Times New Roman" w:eastAsia="Times New Roman" w:hAnsi="Times New Roman" w:cs="Times New Roman"/>
        </w:rPr>
        <w:t xml:space="preserve"> </w:t>
      </w:r>
    </w:p>
    <w:p w14:paraId="416EA09A" w14:textId="5141B3A4" w:rsidR="59A1AC5C" w:rsidRPr="00C10093" w:rsidRDefault="59A1AC5C" w:rsidP="715AED98">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Face recognition has also been adapted in more official settings such as airports and at </w:t>
      </w:r>
      <w:r w:rsidR="468D72E9" w:rsidRPr="00C10093">
        <w:rPr>
          <w:rFonts w:ascii="Times New Roman" w:eastAsia="Times New Roman" w:hAnsi="Times New Roman" w:cs="Times New Roman"/>
        </w:rPr>
        <w:t>borders. The Hong Kong International</w:t>
      </w:r>
      <w:r w:rsidR="77004D9F" w:rsidRPr="00C10093">
        <w:rPr>
          <w:rFonts w:ascii="Times New Roman" w:eastAsia="Times New Roman" w:hAnsi="Times New Roman" w:cs="Times New Roman"/>
        </w:rPr>
        <w:t xml:space="preserve"> Airport had introduced Flight Tokens, a self-service biometric system that integrates </w:t>
      </w:r>
      <w:r w:rsidR="7E368C01" w:rsidRPr="00C10093">
        <w:rPr>
          <w:rFonts w:ascii="Times New Roman" w:eastAsia="Times New Roman" w:hAnsi="Times New Roman" w:cs="Times New Roman"/>
        </w:rPr>
        <w:t xml:space="preserve">multiple passenger departure checkpoints </w:t>
      </w:r>
      <w:r w:rsidR="77004D9F" w:rsidRPr="00C10093">
        <w:rPr>
          <w:rFonts w:ascii="Times New Roman" w:eastAsia="Times New Roman" w:hAnsi="Times New Roman" w:cs="Times New Roman"/>
        </w:rPr>
        <w:t xml:space="preserve">seamlessly. </w:t>
      </w:r>
      <w:r w:rsidR="38300083" w:rsidRPr="00C10093">
        <w:rPr>
          <w:rFonts w:ascii="Times New Roman" w:eastAsia="Times New Roman" w:hAnsi="Times New Roman" w:cs="Times New Roman"/>
        </w:rPr>
        <w:t>Flight Tokens work at smart check-in kiosks, baggage drop</w:t>
      </w:r>
      <w:r w:rsidR="503EBF09" w:rsidRPr="00C10093">
        <w:rPr>
          <w:rFonts w:ascii="Times New Roman" w:eastAsia="Times New Roman" w:hAnsi="Times New Roman" w:cs="Times New Roman"/>
        </w:rPr>
        <w:t xml:space="preserve">s, e-channels for security and boarding gates, and more. The TSA (Transportation Security Administration) </w:t>
      </w:r>
      <w:r w:rsidR="35A6C543" w:rsidRPr="00C10093">
        <w:rPr>
          <w:rFonts w:ascii="Times New Roman" w:eastAsia="Times New Roman" w:hAnsi="Times New Roman" w:cs="Times New Roman"/>
        </w:rPr>
        <w:t xml:space="preserve">also employs facial recognition technology as part of their risk-based approach in transportation screening. </w:t>
      </w:r>
      <w:r w:rsidR="2917A013" w:rsidRPr="00C10093">
        <w:rPr>
          <w:rFonts w:ascii="Times New Roman" w:eastAsia="Times New Roman" w:hAnsi="Times New Roman" w:cs="Times New Roman"/>
        </w:rPr>
        <w:t>In 2022, the TSA employed CAT-2, the second generation of Credential Authentication Technology</w:t>
      </w:r>
      <w:r w:rsidR="2168998B" w:rsidRPr="00C10093">
        <w:rPr>
          <w:rFonts w:ascii="Times New Roman" w:eastAsia="Times New Roman" w:hAnsi="Times New Roman" w:cs="Times New Roman"/>
        </w:rPr>
        <w:t xml:space="preserve"> at Denver International Airport, which takes a real-time</w:t>
      </w:r>
      <w:r w:rsidR="2917A013" w:rsidRPr="00C10093">
        <w:rPr>
          <w:rFonts w:ascii="Times New Roman" w:eastAsia="Times New Roman" w:hAnsi="Times New Roman" w:cs="Times New Roman"/>
        </w:rPr>
        <w:t xml:space="preserve"> </w:t>
      </w:r>
      <w:r w:rsidR="4D48F6AC" w:rsidRPr="00C10093">
        <w:rPr>
          <w:rFonts w:ascii="Times New Roman" w:eastAsia="Times New Roman" w:hAnsi="Times New Roman" w:cs="Times New Roman"/>
        </w:rPr>
        <w:t>photo of a passenger and compares it to the identification credential,</w:t>
      </w:r>
      <w:r w:rsidR="7F40F7DD" w:rsidRPr="00C10093">
        <w:rPr>
          <w:rFonts w:ascii="Times New Roman" w:eastAsia="Times New Roman" w:hAnsi="Times New Roman" w:cs="Times New Roman"/>
        </w:rPr>
        <w:t xml:space="preserve"> completing after a TSA officer verifies the authenticity. This</w:t>
      </w:r>
      <w:r w:rsidR="4D48F6AC" w:rsidRPr="00C10093">
        <w:rPr>
          <w:rFonts w:ascii="Times New Roman" w:eastAsia="Times New Roman" w:hAnsi="Times New Roman" w:cs="Times New Roman"/>
        </w:rPr>
        <w:t xml:space="preserve"> </w:t>
      </w:r>
      <w:r w:rsidR="7D8B7D29" w:rsidRPr="00C10093">
        <w:rPr>
          <w:rFonts w:ascii="Times New Roman" w:eastAsia="Times New Roman" w:hAnsi="Times New Roman" w:cs="Times New Roman"/>
        </w:rPr>
        <w:t>greatly reduces</w:t>
      </w:r>
      <w:r w:rsidR="4D48F6AC" w:rsidRPr="00C10093">
        <w:rPr>
          <w:rFonts w:ascii="Times New Roman" w:eastAsia="Times New Roman" w:hAnsi="Times New Roman" w:cs="Times New Roman"/>
        </w:rPr>
        <w:t xml:space="preserve"> the amount of time needed for screening.</w:t>
      </w:r>
      <w:r w:rsidR="159A58FB" w:rsidRPr="00C10093">
        <w:rPr>
          <w:rFonts w:ascii="Times New Roman" w:eastAsia="Times New Roman" w:hAnsi="Times New Roman" w:cs="Times New Roman"/>
        </w:rPr>
        <w:t xml:space="preserve"> Furthermore, Hong Kong has a</w:t>
      </w:r>
      <w:r w:rsidR="4F332162" w:rsidRPr="00C10093">
        <w:rPr>
          <w:rFonts w:ascii="Times New Roman" w:eastAsia="Times New Roman" w:hAnsi="Times New Roman" w:cs="Times New Roman"/>
        </w:rPr>
        <w:t>lso a</w:t>
      </w:r>
      <w:r w:rsidR="159A58FB" w:rsidRPr="00C10093">
        <w:rPr>
          <w:rFonts w:ascii="Times New Roman" w:eastAsia="Times New Roman" w:hAnsi="Times New Roman" w:cs="Times New Roman"/>
        </w:rPr>
        <w:t>dopted facial recognition technology at Shau Tau Kok border checkpoint towards the mainland</w:t>
      </w:r>
      <w:r w:rsidR="7C7E8C78" w:rsidRPr="00C10093">
        <w:rPr>
          <w:rFonts w:ascii="Times New Roman" w:eastAsia="Times New Roman" w:hAnsi="Times New Roman" w:cs="Times New Roman"/>
        </w:rPr>
        <w:t>, making contactless screening a reality.</w:t>
      </w:r>
    </w:p>
    <w:p w14:paraId="2CB0088B" w14:textId="71381197" w:rsidR="5CFA8FE1" w:rsidRPr="00C10093" w:rsidRDefault="5CFA8FE1" w:rsidP="715AED98">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This biometric modality extends to forensic applications as well. </w:t>
      </w:r>
      <w:r w:rsidR="2BE191D0" w:rsidRPr="00C10093">
        <w:rPr>
          <w:rFonts w:ascii="Times New Roman" w:eastAsia="Times New Roman" w:hAnsi="Times New Roman" w:cs="Times New Roman"/>
        </w:rPr>
        <w:t xml:space="preserve">Forensic face recognition (FFR) is applied in law enforcement to increase the efficiency and effectiveness of </w:t>
      </w:r>
      <w:r w:rsidR="2BE191D0" w:rsidRPr="00C10093">
        <w:rPr>
          <w:rFonts w:ascii="Times New Roman" w:eastAsia="Times New Roman" w:hAnsi="Times New Roman" w:cs="Times New Roman"/>
        </w:rPr>
        <w:lastRenderedPageBreak/>
        <w:t xml:space="preserve">workflow. FFR is frequently applied to </w:t>
      </w:r>
      <w:r w:rsidR="7DF427DD" w:rsidRPr="00C10093">
        <w:rPr>
          <w:rFonts w:ascii="Times New Roman" w:eastAsia="Times New Roman" w:hAnsi="Times New Roman" w:cs="Times New Roman"/>
        </w:rPr>
        <w:t>survey and investigate criminal activities</w:t>
      </w:r>
      <w:r w:rsidR="5B9A3797" w:rsidRPr="00C10093">
        <w:rPr>
          <w:rFonts w:ascii="Times New Roman" w:eastAsia="Times New Roman" w:hAnsi="Times New Roman" w:cs="Times New Roman"/>
        </w:rPr>
        <w:t xml:space="preserve"> </w:t>
      </w:r>
      <w:r w:rsidR="32D61723" w:rsidRPr="00C10093">
        <w:rPr>
          <w:rFonts w:ascii="Times New Roman" w:eastAsia="Times New Roman" w:hAnsi="Times New Roman" w:cs="Times New Roman"/>
        </w:rPr>
        <w:t>in surveillance camera footage or images of crime scenes, with a significant advantage due to the ability to analyze large volumes of footage. FFR is used in the identification of suspects, victims a</w:t>
      </w:r>
      <w:r w:rsidR="4383C5B6" w:rsidRPr="00C10093">
        <w:rPr>
          <w:rFonts w:ascii="Times New Roman" w:eastAsia="Times New Roman" w:hAnsi="Times New Roman" w:cs="Times New Roman"/>
        </w:rPr>
        <w:t>nd repeat offenders, as well as aid in the search for missing persons or provide insights into cold cases.</w:t>
      </w:r>
    </w:p>
    <w:p w14:paraId="09CE5924" w14:textId="7196449C" w:rsidR="66376F40" w:rsidRPr="00C10093" w:rsidRDefault="56CB32AF" w:rsidP="715AED98">
      <w:pPr>
        <w:spacing w:after="240" w:line="276" w:lineRule="auto"/>
        <w:jc w:val="center"/>
        <w:rPr>
          <w:rFonts w:ascii="Times New Roman" w:hAnsi="Times New Roman" w:cs="Times New Roman"/>
        </w:rPr>
      </w:pPr>
      <w:r>
        <w:rPr>
          <w:noProof/>
        </w:rPr>
        <w:drawing>
          <wp:inline distT="0" distB="0" distL="0" distR="0" wp14:anchorId="21E5F45F" wp14:editId="1830AE74">
            <wp:extent cx="4517447" cy="3011632"/>
            <wp:effectExtent l="0" t="0" r="0" b="0"/>
            <wp:docPr id="479528239" name="Picture 4795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5282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7447" cy="3011632"/>
                    </a:xfrm>
                    <a:prstGeom prst="rect">
                      <a:avLst/>
                    </a:prstGeom>
                  </pic:spPr>
                </pic:pic>
              </a:graphicData>
            </a:graphic>
          </wp:inline>
        </w:drawing>
      </w:r>
    </w:p>
    <w:p w14:paraId="19966EC4" w14:textId="01FFDD3F" w:rsidR="370828BA" w:rsidRPr="00C10093" w:rsidRDefault="370828BA" w:rsidP="715AED98">
      <w:pPr>
        <w:spacing w:after="240" w:line="276" w:lineRule="auto"/>
        <w:jc w:val="center"/>
        <w:rPr>
          <w:rFonts w:ascii="Times New Roman" w:eastAsia="Times New Roman" w:hAnsi="Times New Roman" w:cs="Times New Roman"/>
          <w:i/>
          <w:iCs/>
          <w:sz w:val="22"/>
          <w:szCs w:val="22"/>
        </w:rPr>
      </w:pPr>
      <w:r w:rsidRPr="00C10093">
        <w:rPr>
          <w:rFonts w:ascii="Times New Roman" w:eastAsia="Times New Roman" w:hAnsi="Times New Roman" w:cs="Times New Roman"/>
          <w:i/>
          <w:iCs/>
          <w:sz w:val="22"/>
          <w:szCs w:val="22"/>
        </w:rPr>
        <w:t xml:space="preserve">Fig 1. </w:t>
      </w:r>
      <w:r w:rsidR="3B797918" w:rsidRPr="00C10093">
        <w:rPr>
          <w:rFonts w:ascii="Times New Roman" w:eastAsia="Times New Roman" w:hAnsi="Times New Roman" w:cs="Times New Roman"/>
          <w:i/>
          <w:iCs/>
          <w:sz w:val="22"/>
          <w:szCs w:val="22"/>
        </w:rPr>
        <w:t xml:space="preserve">Chung Ying Street </w:t>
      </w:r>
      <w:r w:rsidR="25FF02D2" w:rsidRPr="00C10093">
        <w:rPr>
          <w:rFonts w:ascii="Times New Roman" w:eastAsia="Times New Roman" w:hAnsi="Times New Roman" w:cs="Times New Roman"/>
          <w:i/>
          <w:iCs/>
          <w:sz w:val="22"/>
          <w:szCs w:val="22"/>
        </w:rPr>
        <w:t xml:space="preserve">checkpoint </w:t>
      </w:r>
      <w:r w:rsidR="3B797918" w:rsidRPr="00C10093">
        <w:rPr>
          <w:rFonts w:ascii="Times New Roman" w:eastAsia="Times New Roman" w:hAnsi="Times New Roman" w:cs="Times New Roman"/>
          <w:i/>
          <w:iCs/>
          <w:sz w:val="22"/>
          <w:szCs w:val="22"/>
        </w:rPr>
        <w:t xml:space="preserve">at Sha Tau Kok adopting contactless facial recognition technology. </w:t>
      </w:r>
      <w:r w:rsidR="522B1EB6" w:rsidRPr="00C10093">
        <w:rPr>
          <w:rFonts w:ascii="Times New Roman" w:eastAsia="Times New Roman" w:hAnsi="Times New Roman" w:cs="Times New Roman"/>
          <w:i/>
          <w:iCs/>
          <w:sz w:val="22"/>
          <w:szCs w:val="22"/>
        </w:rPr>
        <w:t>Photo</w:t>
      </w:r>
      <w:r w:rsidR="3B797918" w:rsidRPr="00C10093">
        <w:rPr>
          <w:rFonts w:ascii="Times New Roman" w:eastAsia="Times New Roman" w:hAnsi="Times New Roman" w:cs="Times New Roman"/>
          <w:i/>
          <w:iCs/>
          <w:sz w:val="22"/>
          <w:szCs w:val="22"/>
        </w:rPr>
        <w:t>: Kyle Lam, HKFP</w:t>
      </w:r>
    </w:p>
    <w:p w14:paraId="0AC3234B" w14:textId="538FFDB9" w:rsidR="7BD66C3D" w:rsidRDefault="7BD66C3D" w:rsidP="7BD66C3D">
      <w:pPr>
        <w:spacing w:after="240" w:line="276" w:lineRule="auto"/>
        <w:rPr>
          <w:rFonts w:ascii="Times New Roman" w:eastAsia="Times New Roman" w:hAnsi="Times New Roman" w:cs="Times New Roman"/>
          <w:i/>
          <w:iCs/>
          <w:sz w:val="28"/>
          <w:szCs w:val="28"/>
        </w:rPr>
      </w:pPr>
    </w:p>
    <w:p w14:paraId="43B6CDC2" w14:textId="35D9B33D" w:rsidR="25C19AFA" w:rsidRDefault="25C19AFA" w:rsidP="1D860F9E">
      <w:pPr>
        <w:spacing w:after="240" w:line="276" w:lineRule="auto"/>
        <w:rPr>
          <w:rFonts w:ascii="Times New Roman" w:eastAsia="Times New Roman" w:hAnsi="Times New Roman" w:cs="Times New Roman"/>
          <w:i/>
          <w:sz w:val="28"/>
          <w:szCs w:val="28"/>
        </w:rPr>
      </w:pPr>
      <w:r w:rsidRPr="7BF79BEA">
        <w:rPr>
          <w:rFonts w:ascii="Times New Roman" w:eastAsia="Times New Roman" w:hAnsi="Times New Roman" w:cs="Times New Roman"/>
          <w:i/>
          <w:sz w:val="28"/>
          <w:szCs w:val="28"/>
        </w:rPr>
        <w:t xml:space="preserve">Publicly Available </w:t>
      </w:r>
      <w:r w:rsidRPr="7BF79BEA">
        <w:rPr>
          <w:rFonts w:ascii="Times New Roman" w:eastAsia="Times New Roman" w:hAnsi="Times New Roman" w:cs="Times New Roman"/>
          <w:i/>
          <w:iCs/>
          <w:sz w:val="28"/>
          <w:szCs w:val="28"/>
        </w:rPr>
        <w:t>Databases</w:t>
      </w:r>
    </w:p>
    <w:p w14:paraId="1BAC0CCC" w14:textId="5456191B" w:rsidR="5B65883B" w:rsidRPr="00C10093" w:rsidRDefault="5B65883B" w:rsidP="715AED98">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There are many publicly available databases, including </w:t>
      </w:r>
      <w:proofErr w:type="spellStart"/>
      <w:r w:rsidRPr="00C10093">
        <w:rPr>
          <w:rFonts w:ascii="Times New Roman" w:eastAsia="Times New Roman" w:hAnsi="Times New Roman" w:cs="Times New Roman"/>
        </w:rPr>
        <w:t>CelebA</w:t>
      </w:r>
      <w:proofErr w:type="spellEnd"/>
      <w:r w:rsidRPr="00C10093">
        <w:rPr>
          <w:rFonts w:ascii="Times New Roman" w:eastAsia="Times New Roman" w:hAnsi="Times New Roman" w:cs="Times New Roman"/>
        </w:rPr>
        <w:t xml:space="preserve">, </w:t>
      </w:r>
      <w:proofErr w:type="spellStart"/>
      <w:r w:rsidRPr="00C10093">
        <w:rPr>
          <w:rFonts w:ascii="Times New Roman" w:eastAsia="Times New Roman" w:hAnsi="Times New Roman" w:cs="Times New Roman"/>
        </w:rPr>
        <w:t>MegaFace</w:t>
      </w:r>
      <w:proofErr w:type="spellEnd"/>
      <w:r w:rsidRPr="00C10093">
        <w:rPr>
          <w:rFonts w:ascii="Times New Roman" w:eastAsia="Times New Roman" w:hAnsi="Times New Roman" w:cs="Times New Roman"/>
        </w:rPr>
        <w:t>, LFW (Labeled Faces in the Wild), CASIA-</w:t>
      </w:r>
      <w:proofErr w:type="spellStart"/>
      <w:r w:rsidRPr="00C10093">
        <w:rPr>
          <w:rFonts w:ascii="Times New Roman" w:eastAsia="Times New Roman" w:hAnsi="Times New Roman" w:cs="Times New Roman"/>
        </w:rPr>
        <w:t>WebFace</w:t>
      </w:r>
      <w:proofErr w:type="spellEnd"/>
      <w:r w:rsidRPr="00C10093">
        <w:rPr>
          <w:rFonts w:ascii="Times New Roman" w:eastAsia="Times New Roman" w:hAnsi="Times New Roman" w:cs="Times New Roman"/>
        </w:rPr>
        <w:t xml:space="preserve">, and more. </w:t>
      </w:r>
      <w:r w:rsidR="566F66E8" w:rsidRPr="00C10093">
        <w:rPr>
          <w:rFonts w:ascii="Times New Roman" w:eastAsia="Times New Roman" w:hAnsi="Times New Roman" w:cs="Times New Roman"/>
        </w:rPr>
        <w:t xml:space="preserve">However, </w:t>
      </w:r>
      <w:proofErr w:type="spellStart"/>
      <w:r w:rsidR="566F66E8" w:rsidRPr="00C10093">
        <w:rPr>
          <w:rFonts w:ascii="Times New Roman" w:eastAsia="Times New Roman" w:hAnsi="Times New Roman" w:cs="Times New Roman"/>
        </w:rPr>
        <w:t>CelebA</w:t>
      </w:r>
      <w:proofErr w:type="spellEnd"/>
      <w:r w:rsidR="566F66E8" w:rsidRPr="00C10093">
        <w:rPr>
          <w:rFonts w:ascii="Times New Roman" w:eastAsia="Times New Roman" w:hAnsi="Times New Roman" w:cs="Times New Roman"/>
        </w:rPr>
        <w:t xml:space="preserve"> and </w:t>
      </w:r>
      <w:proofErr w:type="spellStart"/>
      <w:r w:rsidR="566F66E8" w:rsidRPr="00C10093">
        <w:rPr>
          <w:rFonts w:ascii="Times New Roman" w:eastAsia="Times New Roman" w:hAnsi="Times New Roman" w:cs="Times New Roman"/>
        </w:rPr>
        <w:t>MegaFace</w:t>
      </w:r>
      <w:proofErr w:type="spellEnd"/>
      <w:r w:rsidR="566F66E8" w:rsidRPr="00C10093">
        <w:rPr>
          <w:rFonts w:ascii="Times New Roman" w:eastAsia="Times New Roman" w:hAnsi="Times New Roman" w:cs="Times New Roman"/>
        </w:rPr>
        <w:t xml:space="preserve"> are the more commonly used datasets.</w:t>
      </w:r>
    </w:p>
    <w:p w14:paraId="538308A3" w14:textId="2A903F9F" w:rsidR="566F66E8" w:rsidRPr="00C10093" w:rsidRDefault="566F66E8" w:rsidP="715AED98">
      <w:pPr>
        <w:spacing w:after="240" w:line="276" w:lineRule="auto"/>
        <w:ind w:firstLine="720"/>
        <w:rPr>
          <w:rFonts w:ascii="Times New Roman" w:eastAsia="Times New Roman" w:hAnsi="Times New Roman" w:cs="Times New Roman"/>
        </w:rPr>
      </w:pPr>
      <w:proofErr w:type="spellStart"/>
      <w:r w:rsidRPr="00C10093">
        <w:rPr>
          <w:rFonts w:ascii="Times New Roman" w:eastAsia="Times New Roman" w:hAnsi="Times New Roman" w:cs="Times New Roman"/>
        </w:rPr>
        <w:t>CelebA</w:t>
      </w:r>
      <w:proofErr w:type="spellEnd"/>
      <w:r w:rsidRPr="00C10093">
        <w:rPr>
          <w:rFonts w:ascii="Times New Roman" w:eastAsia="Times New Roman" w:hAnsi="Times New Roman" w:cs="Times New Roman"/>
        </w:rPr>
        <w:t xml:space="preserve">, or Large-scale </w:t>
      </w:r>
      <w:proofErr w:type="spellStart"/>
      <w:r w:rsidRPr="00C10093">
        <w:rPr>
          <w:rFonts w:ascii="Times New Roman" w:eastAsia="Times New Roman" w:hAnsi="Times New Roman" w:cs="Times New Roman"/>
        </w:rPr>
        <w:t>CelebFaces</w:t>
      </w:r>
      <w:proofErr w:type="spellEnd"/>
      <w:r w:rsidRPr="00C10093">
        <w:rPr>
          <w:rFonts w:ascii="Times New Roman" w:eastAsia="Times New Roman" w:hAnsi="Times New Roman" w:cs="Times New Roman"/>
        </w:rPr>
        <w:t xml:space="preserve"> Attributes Dataset, is a large-scale facial attribute database with more than 200,000 celebrity images, each with 40 attribute </w:t>
      </w:r>
      <w:r w:rsidR="5925189D" w:rsidRPr="1970AF1B">
        <w:rPr>
          <w:rFonts w:ascii="Times New Roman" w:eastAsia="Times New Roman" w:hAnsi="Times New Roman" w:cs="Times New Roman"/>
        </w:rPr>
        <w:t>landmark</w:t>
      </w:r>
      <w:r w:rsidRPr="1970AF1B">
        <w:rPr>
          <w:rFonts w:ascii="Times New Roman" w:eastAsia="Times New Roman" w:hAnsi="Times New Roman" w:cs="Times New Roman"/>
        </w:rPr>
        <w:t>s</w:t>
      </w:r>
      <w:r w:rsidR="3C50CF1C" w:rsidRPr="1970AF1B">
        <w:rPr>
          <w:rFonts w:ascii="Times New Roman" w:eastAsia="Times New Roman" w:hAnsi="Times New Roman" w:cs="Times New Roman"/>
        </w:rPr>
        <w:t>,</w:t>
      </w:r>
      <w:r w:rsidR="3C50CF1C" w:rsidRPr="00C10093">
        <w:rPr>
          <w:rFonts w:ascii="Times New Roman" w:eastAsia="Times New Roman" w:hAnsi="Times New Roman" w:cs="Times New Roman"/>
        </w:rPr>
        <w:t xml:space="preserve"> which coalesce into a total of around 10,000 different identities. This database is known for its landmarks and annotations that make it a versatile database for face an</w:t>
      </w:r>
      <w:r w:rsidR="7265939E" w:rsidRPr="00C10093">
        <w:rPr>
          <w:rFonts w:ascii="Times New Roman" w:eastAsia="Times New Roman" w:hAnsi="Times New Roman" w:cs="Times New Roman"/>
        </w:rPr>
        <w:t>d facial attribute recognition, detection, and more.</w:t>
      </w:r>
    </w:p>
    <w:p w14:paraId="05703460" w14:textId="6352993D" w:rsidR="7265939E" w:rsidRPr="00C10093" w:rsidRDefault="7265939E" w:rsidP="715AED98">
      <w:pPr>
        <w:spacing w:after="240" w:line="276" w:lineRule="auto"/>
        <w:jc w:val="center"/>
        <w:rPr>
          <w:rFonts w:ascii="Times New Roman" w:hAnsi="Times New Roman" w:cs="Times New Roman"/>
        </w:rPr>
      </w:pPr>
      <w:r w:rsidRPr="00C10093">
        <w:rPr>
          <w:rFonts w:ascii="Times New Roman" w:hAnsi="Times New Roman" w:cs="Times New Roman"/>
          <w:noProof/>
        </w:rPr>
        <w:lastRenderedPageBreak/>
        <w:drawing>
          <wp:inline distT="0" distB="0" distL="0" distR="0" wp14:anchorId="7BA6A1DB" wp14:editId="2EC37D2C">
            <wp:extent cx="5594328" cy="3899892"/>
            <wp:effectExtent l="0" t="0" r="0" b="0"/>
            <wp:docPr id="507384183" name="Picture 50738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594328" cy="3899892"/>
                    </a:xfrm>
                    <a:prstGeom prst="rect">
                      <a:avLst/>
                    </a:prstGeom>
                  </pic:spPr>
                </pic:pic>
              </a:graphicData>
            </a:graphic>
          </wp:inline>
        </w:drawing>
      </w:r>
    </w:p>
    <w:p w14:paraId="5098A88D" w14:textId="6F858B71" w:rsidR="22E580B9" w:rsidRPr="00C10093" w:rsidRDefault="22E580B9" w:rsidP="715AED98">
      <w:pPr>
        <w:spacing w:after="240" w:line="276" w:lineRule="auto"/>
        <w:jc w:val="center"/>
        <w:rPr>
          <w:rFonts w:ascii="Times New Roman" w:eastAsia="Times New Roman" w:hAnsi="Times New Roman" w:cs="Times New Roman"/>
          <w:i/>
          <w:iCs/>
          <w:sz w:val="22"/>
          <w:szCs w:val="22"/>
        </w:rPr>
      </w:pPr>
      <w:r w:rsidRPr="00C10093">
        <w:rPr>
          <w:rFonts w:ascii="Times New Roman" w:eastAsia="Times New Roman" w:hAnsi="Times New Roman" w:cs="Times New Roman"/>
          <w:i/>
          <w:iCs/>
          <w:sz w:val="22"/>
          <w:szCs w:val="22"/>
        </w:rPr>
        <w:t xml:space="preserve">Fig </w:t>
      </w:r>
      <w:r w:rsidR="0770D5B1" w:rsidRPr="00C10093">
        <w:rPr>
          <w:rFonts w:ascii="Times New Roman" w:eastAsia="Times New Roman" w:hAnsi="Times New Roman" w:cs="Times New Roman"/>
          <w:i/>
          <w:iCs/>
          <w:sz w:val="22"/>
          <w:szCs w:val="22"/>
        </w:rPr>
        <w:t>2</w:t>
      </w:r>
      <w:r w:rsidRPr="00C10093">
        <w:rPr>
          <w:rFonts w:ascii="Times New Roman" w:eastAsia="Times New Roman" w:hAnsi="Times New Roman" w:cs="Times New Roman"/>
          <w:i/>
          <w:iCs/>
          <w:sz w:val="22"/>
          <w:szCs w:val="22"/>
        </w:rPr>
        <w:t xml:space="preserve">. Example of </w:t>
      </w:r>
      <w:proofErr w:type="spellStart"/>
      <w:r w:rsidRPr="00C10093">
        <w:rPr>
          <w:rFonts w:ascii="Times New Roman" w:eastAsia="Times New Roman" w:hAnsi="Times New Roman" w:cs="Times New Roman"/>
          <w:i/>
          <w:iCs/>
          <w:sz w:val="22"/>
          <w:szCs w:val="22"/>
        </w:rPr>
        <w:t>CelebA’s</w:t>
      </w:r>
      <w:proofErr w:type="spellEnd"/>
      <w:r w:rsidRPr="00C10093">
        <w:rPr>
          <w:rFonts w:ascii="Times New Roman" w:eastAsia="Times New Roman" w:hAnsi="Times New Roman" w:cs="Times New Roman"/>
          <w:i/>
          <w:iCs/>
          <w:sz w:val="22"/>
          <w:szCs w:val="22"/>
        </w:rPr>
        <w:t xml:space="preserve"> attribute annotations</w:t>
      </w:r>
      <w:r w:rsidR="7899DF01" w:rsidRPr="00C10093">
        <w:rPr>
          <w:rFonts w:ascii="Times New Roman" w:eastAsia="Times New Roman" w:hAnsi="Times New Roman" w:cs="Times New Roman"/>
          <w:i/>
          <w:iCs/>
          <w:sz w:val="22"/>
          <w:szCs w:val="22"/>
        </w:rPr>
        <w:t xml:space="preserve">. Image: </w:t>
      </w:r>
      <w:proofErr w:type="spellStart"/>
      <w:r w:rsidR="7899DF01" w:rsidRPr="00C10093">
        <w:rPr>
          <w:rFonts w:ascii="Times New Roman" w:eastAsia="Times New Roman" w:hAnsi="Times New Roman" w:cs="Times New Roman"/>
          <w:i/>
          <w:iCs/>
          <w:sz w:val="22"/>
          <w:szCs w:val="22"/>
        </w:rPr>
        <w:t>CelebA</w:t>
      </w:r>
      <w:proofErr w:type="spellEnd"/>
    </w:p>
    <w:p w14:paraId="530FCD81" w14:textId="3D863A41" w:rsidR="7265939E" w:rsidRPr="00C10093" w:rsidRDefault="7265939E" w:rsidP="70414312">
      <w:pPr>
        <w:spacing w:after="240" w:line="276" w:lineRule="auto"/>
        <w:ind w:firstLine="720"/>
        <w:rPr>
          <w:rFonts w:ascii="Times New Roman" w:eastAsia="Times New Roman" w:hAnsi="Times New Roman" w:cs="Times New Roman"/>
        </w:rPr>
      </w:pPr>
      <w:proofErr w:type="spellStart"/>
      <w:r w:rsidRPr="00C10093">
        <w:rPr>
          <w:rFonts w:ascii="Times New Roman" w:eastAsia="Times New Roman" w:hAnsi="Times New Roman" w:cs="Times New Roman"/>
        </w:rPr>
        <w:t>MegaFace</w:t>
      </w:r>
      <w:proofErr w:type="spellEnd"/>
      <w:r w:rsidRPr="00C10093">
        <w:rPr>
          <w:rFonts w:ascii="Times New Roman" w:eastAsia="Times New Roman" w:hAnsi="Times New Roman" w:cs="Times New Roman"/>
        </w:rPr>
        <w:t xml:space="preserve"> </w:t>
      </w:r>
      <w:r w:rsidR="6564CCA6" w:rsidRPr="00C10093">
        <w:rPr>
          <w:rFonts w:ascii="Times New Roman" w:eastAsia="Times New Roman" w:hAnsi="Times New Roman" w:cs="Times New Roman"/>
        </w:rPr>
        <w:t xml:space="preserve">is a large-scale database and benchmark whose main goal is to evaluate and encourage development of facial recognition algorithms at scale </w:t>
      </w:r>
      <w:r w:rsidR="1D8C8E69" w:rsidRPr="1970AF1B">
        <w:rPr>
          <w:rFonts w:ascii="Times New Roman" w:eastAsia="Times New Roman" w:hAnsi="Times New Roman" w:cs="Times New Roman"/>
        </w:rPr>
        <w:t>[6]</w:t>
      </w:r>
      <w:r w:rsidR="6564CCA6" w:rsidRPr="1970AF1B">
        <w:rPr>
          <w:rFonts w:ascii="Times New Roman" w:eastAsia="Times New Roman" w:hAnsi="Times New Roman" w:cs="Times New Roman"/>
        </w:rPr>
        <w:t>.</w:t>
      </w:r>
      <w:r w:rsidR="6564CCA6" w:rsidRPr="00C10093">
        <w:rPr>
          <w:rFonts w:ascii="Times New Roman" w:eastAsia="Times New Roman" w:hAnsi="Times New Roman" w:cs="Times New Roman"/>
        </w:rPr>
        <w:t xml:space="preserve"> </w:t>
      </w:r>
      <w:r w:rsidR="0CE3B3FB" w:rsidRPr="00C10093">
        <w:rPr>
          <w:rFonts w:ascii="Times New Roman" w:eastAsia="Times New Roman" w:hAnsi="Times New Roman" w:cs="Times New Roman"/>
        </w:rPr>
        <w:t xml:space="preserve">For its training set, it boasts over 4 million photos, with around 670,000 unique identities from the web, and an average of seven photos per unique person, with 3 minimum and 2469 being the maximum amount. </w:t>
      </w:r>
      <w:r w:rsidR="6F986302" w:rsidRPr="00C10093">
        <w:rPr>
          <w:rFonts w:ascii="Times New Roman" w:eastAsia="Times New Roman" w:hAnsi="Times New Roman" w:cs="Times New Roman"/>
        </w:rPr>
        <w:t xml:space="preserve">Because of </w:t>
      </w:r>
      <w:proofErr w:type="spellStart"/>
      <w:r w:rsidR="6F986302" w:rsidRPr="00C10093">
        <w:rPr>
          <w:rFonts w:ascii="Times New Roman" w:eastAsia="Times New Roman" w:hAnsi="Times New Roman" w:cs="Times New Roman"/>
        </w:rPr>
        <w:t>MegaFace’s</w:t>
      </w:r>
      <w:proofErr w:type="spellEnd"/>
      <w:r w:rsidR="6F986302" w:rsidRPr="00C10093">
        <w:rPr>
          <w:rFonts w:ascii="Times New Roman" w:eastAsia="Times New Roman" w:hAnsi="Times New Roman" w:cs="Times New Roman"/>
        </w:rPr>
        <w:t xml:space="preserve"> purpose as a facial recognition algorithm evaluation </w:t>
      </w:r>
      <w:r w:rsidR="1D11B1AC" w:rsidRPr="00C10093">
        <w:rPr>
          <w:rFonts w:ascii="Times New Roman" w:eastAsia="Times New Roman" w:hAnsi="Times New Roman" w:cs="Times New Roman"/>
        </w:rPr>
        <w:t>database</w:t>
      </w:r>
      <w:r w:rsidR="6F986302" w:rsidRPr="00C10093">
        <w:rPr>
          <w:rFonts w:ascii="Times New Roman" w:eastAsia="Times New Roman" w:hAnsi="Times New Roman" w:cs="Times New Roman"/>
        </w:rPr>
        <w:t>, there is also a “distractor” set not a part of the probe set</w:t>
      </w:r>
      <w:r w:rsidR="3E49A42C" w:rsidRPr="00C10093">
        <w:rPr>
          <w:rFonts w:ascii="Times New Roman" w:eastAsia="Times New Roman" w:hAnsi="Times New Roman" w:cs="Times New Roman"/>
        </w:rPr>
        <w:t xml:space="preserve">, including up to one million photos with 690,000 identities. However, </w:t>
      </w:r>
      <w:proofErr w:type="spellStart"/>
      <w:r w:rsidR="3B69B397" w:rsidRPr="00C10093">
        <w:rPr>
          <w:rFonts w:ascii="Times New Roman" w:eastAsia="Times New Roman" w:hAnsi="Times New Roman" w:cs="Times New Roman"/>
        </w:rPr>
        <w:t>MegaFace</w:t>
      </w:r>
      <w:proofErr w:type="spellEnd"/>
      <w:r w:rsidR="3B69B397" w:rsidRPr="00C10093">
        <w:rPr>
          <w:rFonts w:ascii="Times New Roman" w:eastAsia="Times New Roman" w:hAnsi="Times New Roman" w:cs="Times New Roman"/>
        </w:rPr>
        <w:t xml:space="preserve"> is </w:t>
      </w:r>
      <w:r w:rsidR="783B4F2A" w:rsidRPr="00C10093">
        <w:rPr>
          <w:rFonts w:ascii="Times New Roman" w:eastAsia="Times New Roman" w:hAnsi="Times New Roman" w:cs="Times New Roman"/>
        </w:rPr>
        <w:t xml:space="preserve">currently </w:t>
      </w:r>
      <w:r w:rsidR="3B69B397" w:rsidRPr="00C10093">
        <w:rPr>
          <w:rFonts w:ascii="Times New Roman" w:eastAsia="Times New Roman" w:hAnsi="Times New Roman" w:cs="Times New Roman"/>
        </w:rPr>
        <w:t>decommissioned, and its database is no longer in distribution due to the strain of administrative management.</w:t>
      </w:r>
    </w:p>
    <w:p w14:paraId="7A666B0C" w14:textId="147D1217" w:rsidR="3A0CCDD5" w:rsidRDefault="3A0CCDD5" w:rsidP="3A0CCDD5">
      <w:pPr>
        <w:spacing w:after="240" w:line="276" w:lineRule="auto"/>
        <w:rPr>
          <w:rFonts w:ascii="Times New Roman" w:eastAsia="Times New Roman" w:hAnsi="Times New Roman" w:cs="Times New Roman"/>
        </w:rPr>
      </w:pPr>
    </w:p>
    <w:p w14:paraId="31A01871" w14:textId="5F5D9AF1" w:rsidR="66587BE4" w:rsidRDefault="66587BE4" w:rsidP="3A9DFA3F">
      <w:pPr>
        <w:spacing w:after="240" w:line="276" w:lineRule="auto"/>
        <w:rPr>
          <w:rFonts w:ascii="Times New Roman" w:eastAsia="Times New Roman" w:hAnsi="Times New Roman" w:cs="Times New Roman"/>
          <w:i/>
          <w:sz w:val="32"/>
          <w:szCs w:val="32"/>
        </w:rPr>
      </w:pPr>
      <w:r w:rsidRPr="3A0CCDD5">
        <w:rPr>
          <w:rFonts w:ascii="Times New Roman" w:eastAsia="Times New Roman" w:hAnsi="Times New Roman" w:cs="Times New Roman"/>
          <w:i/>
          <w:sz w:val="28"/>
          <w:szCs w:val="28"/>
        </w:rPr>
        <w:t xml:space="preserve">Acquisition and </w:t>
      </w:r>
      <w:r w:rsidRPr="3A0CCDD5">
        <w:rPr>
          <w:rFonts w:ascii="Times New Roman" w:eastAsia="Times New Roman" w:hAnsi="Times New Roman" w:cs="Times New Roman"/>
          <w:i/>
          <w:iCs/>
          <w:sz w:val="28"/>
          <w:szCs w:val="28"/>
        </w:rPr>
        <w:t>Standardization</w:t>
      </w:r>
    </w:p>
    <w:p w14:paraId="5D08A38F" w14:textId="104055F4" w:rsidR="08FC2145" w:rsidRPr="00C10093" w:rsidRDefault="08FC2145" w:rsidP="70414312">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Facial recognition has </w:t>
      </w:r>
      <w:r w:rsidR="62CF406A" w:rsidRPr="00C10093">
        <w:rPr>
          <w:rFonts w:ascii="Times New Roman" w:eastAsia="Times New Roman" w:hAnsi="Times New Roman" w:cs="Times New Roman"/>
        </w:rPr>
        <w:t>standardized recommendations due to the versatility of its usage and application to various devices.</w:t>
      </w:r>
    </w:p>
    <w:p w14:paraId="2D14C905" w14:textId="28A17D8F" w:rsidR="4DF983B5" w:rsidRPr="00C10093" w:rsidRDefault="4DF983B5" w:rsidP="715AED98">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ISO/IEC 19794-5 is a standard that “specifies a record format for storing, recording, and transmitting information from one or more facial images or a short video stream of facial images</w:t>
      </w:r>
      <w:r w:rsidR="42A96552" w:rsidRPr="02F493A9">
        <w:rPr>
          <w:rFonts w:ascii="Times New Roman" w:eastAsia="Times New Roman" w:hAnsi="Times New Roman" w:cs="Times New Roman"/>
        </w:rPr>
        <w:t>”</w:t>
      </w:r>
      <w:r w:rsidR="2C5D9AB5" w:rsidRPr="02F493A9">
        <w:rPr>
          <w:rFonts w:ascii="Times New Roman" w:eastAsia="Times New Roman" w:hAnsi="Times New Roman" w:cs="Times New Roman"/>
        </w:rPr>
        <w:t xml:space="preserve"> [7]</w:t>
      </w:r>
      <w:r w:rsidR="42A96552" w:rsidRPr="02F493A9">
        <w:rPr>
          <w:rFonts w:ascii="Times New Roman" w:eastAsia="Times New Roman" w:hAnsi="Times New Roman" w:cs="Times New Roman"/>
        </w:rPr>
        <w:t>.</w:t>
      </w:r>
      <w:r w:rsidRPr="00C10093">
        <w:rPr>
          <w:rFonts w:ascii="Times New Roman" w:eastAsia="Times New Roman" w:hAnsi="Times New Roman" w:cs="Times New Roman"/>
        </w:rPr>
        <w:t xml:space="preserve"> It is part of the ISO, or the International Organization for Standardization</w:t>
      </w:r>
      <w:r w:rsidR="20C2C6ED" w:rsidRPr="00C10093">
        <w:rPr>
          <w:rFonts w:ascii="Times New Roman" w:eastAsia="Times New Roman" w:hAnsi="Times New Roman" w:cs="Times New Roman"/>
        </w:rPr>
        <w:t xml:space="preserve">’s </w:t>
      </w:r>
      <w:r w:rsidR="20C2C6ED" w:rsidRPr="00C10093">
        <w:rPr>
          <w:rFonts w:ascii="Times New Roman" w:eastAsia="Times New Roman" w:hAnsi="Times New Roman" w:cs="Times New Roman"/>
        </w:rPr>
        <w:lastRenderedPageBreak/>
        <w:t>guidelines regarding biometric formatting. There are certain specifications for travel documents, discussed by the ICAO (</w:t>
      </w:r>
      <w:r w:rsidR="37C0137C" w:rsidRPr="00C10093">
        <w:rPr>
          <w:rFonts w:ascii="Times New Roman" w:eastAsia="Times New Roman" w:hAnsi="Times New Roman" w:cs="Times New Roman"/>
        </w:rPr>
        <w:t>International Civil Aviation Organization)</w:t>
      </w:r>
      <w:r w:rsidR="6532827D" w:rsidRPr="00C10093">
        <w:rPr>
          <w:rFonts w:ascii="Times New Roman" w:eastAsia="Times New Roman" w:hAnsi="Times New Roman" w:cs="Times New Roman"/>
        </w:rPr>
        <w:t xml:space="preserve"> according to the standard formats as designated by the ISO.</w:t>
      </w:r>
      <w:r w:rsidR="4BAAD6D4" w:rsidRPr="00C10093">
        <w:rPr>
          <w:rFonts w:ascii="Times New Roman" w:eastAsia="Times New Roman" w:hAnsi="Times New Roman" w:cs="Times New Roman"/>
        </w:rPr>
        <w:t xml:space="preserve"> These requirements are implemented to correctly execute </w:t>
      </w:r>
      <w:r w:rsidR="19AD0D96" w:rsidRPr="00C10093">
        <w:rPr>
          <w:rFonts w:ascii="Times New Roman" w:eastAsia="Times New Roman" w:hAnsi="Times New Roman" w:cs="Times New Roman"/>
        </w:rPr>
        <w:t>detailed human examination of small features, identity by comparison, and computer-autom</w:t>
      </w:r>
      <w:r w:rsidR="4714011D" w:rsidRPr="00C10093">
        <w:rPr>
          <w:rFonts w:ascii="Times New Roman" w:eastAsia="Times New Roman" w:hAnsi="Times New Roman" w:cs="Times New Roman"/>
        </w:rPr>
        <w:t>ated identification and verification.</w:t>
      </w:r>
      <w:r w:rsidR="6554CD51" w:rsidRPr="00C10093">
        <w:rPr>
          <w:rFonts w:ascii="Times New Roman" w:eastAsia="Times New Roman" w:hAnsi="Times New Roman" w:cs="Times New Roman"/>
        </w:rPr>
        <w:t xml:space="preserve"> To enable the versatility of</w:t>
      </w:r>
      <w:r w:rsidR="77C7A884" w:rsidRPr="00C10093">
        <w:rPr>
          <w:rFonts w:ascii="Times New Roman" w:eastAsia="Times New Roman" w:hAnsi="Times New Roman" w:cs="Times New Roman"/>
        </w:rPr>
        <w:t xml:space="preserve"> application on various devices, there are implementations for scenic restraints, image attributes, and photographic properties, including but not limited to pose, expression, lighting, focus, resolution, size, and more.</w:t>
      </w:r>
      <w:r w:rsidR="6E2B4842" w:rsidRPr="00C10093">
        <w:rPr>
          <w:rFonts w:ascii="Times New Roman" w:eastAsia="Times New Roman" w:hAnsi="Times New Roman" w:cs="Times New Roman"/>
        </w:rPr>
        <w:t xml:space="preserve"> </w:t>
      </w:r>
      <w:r w:rsidR="3F929910" w:rsidRPr="00C10093">
        <w:rPr>
          <w:rFonts w:ascii="Times New Roman" w:eastAsia="Times New Roman" w:hAnsi="Times New Roman" w:cs="Times New Roman"/>
        </w:rPr>
        <w:t>Some examples are whether the person is centered in a photograph, whether the background is uniform, and if there are any objects obstructing the features of a person.</w:t>
      </w:r>
    </w:p>
    <w:p w14:paraId="5FB44127" w14:textId="7B20A21C" w:rsidR="609AD06E" w:rsidRPr="00C10093" w:rsidRDefault="609AD06E" w:rsidP="5B6D78AB">
      <w:pPr>
        <w:spacing w:after="240" w:line="276" w:lineRule="auto"/>
        <w:ind w:firstLine="720"/>
        <w:rPr>
          <w:rFonts w:ascii="Times New Roman" w:eastAsia="Times New Roman" w:hAnsi="Times New Roman" w:cs="Times New Roman"/>
        </w:rPr>
      </w:pPr>
      <w:proofErr w:type="spellStart"/>
      <w:r w:rsidRPr="00C10093">
        <w:rPr>
          <w:rFonts w:ascii="Times New Roman" w:eastAsia="Times New Roman" w:hAnsi="Times New Roman" w:cs="Times New Roman"/>
        </w:rPr>
        <w:t>HikVision</w:t>
      </w:r>
      <w:proofErr w:type="spellEnd"/>
      <w:r w:rsidRPr="00C10093">
        <w:rPr>
          <w:rFonts w:ascii="Times New Roman" w:eastAsia="Times New Roman" w:hAnsi="Times New Roman" w:cs="Times New Roman"/>
        </w:rPr>
        <w:t xml:space="preserve"> is a company that sells face recognition terminals with </w:t>
      </w:r>
      <w:r w:rsidR="27B07CB3" w:rsidRPr="00C10093">
        <w:rPr>
          <w:rFonts w:ascii="Times New Roman" w:eastAsia="Times New Roman" w:hAnsi="Times New Roman" w:cs="Times New Roman"/>
        </w:rPr>
        <w:t xml:space="preserve">a touch-free, contactless experience for higher security and more convenience. The standardizations include extensive, versatile functionality within one </w:t>
      </w:r>
      <w:r w:rsidR="56346FD3" w:rsidRPr="00C10093">
        <w:rPr>
          <w:rFonts w:ascii="Times New Roman" w:eastAsia="Times New Roman" w:hAnsi="Times New Roman" w:cs="Times New Roman"/>
        </w:rPr>
        <w:t xml:space="preserve">device that’s easy to operate and includes top-level security. </w:t>
      </w:r>
      <w:r w:rsidR="095AB50A" w:rsidRPr="00C10093">
        <w:rPr>
          <w:rFonts w:ascii="Times New Roman" w:eastAsia="Times New Roman" w:hAnsi="Times New Roman" w:cs="Times New Roman"/>
        </w:rPr>
        <w:t xml:space="preserve">Functions for anti-spoofing, data encryption, and more extensive privacy protection. </w:t>
      </w:r>
    </w:p>
    <w:p w14:paraId="5718D468" w14:textId="562FAC2A" w:rsidR="0843FB68" w:rsidRDefault="0843FB68" w:rsidP="2BED0698">
      <w:pPr>
        <w:spacing w:after="240" w:line="276" w:lineRule="auto"/>
        <w:jc w:val="center"/>
      </w:pPr>
      <w:r>
        <w:rPr>
          <w:noProof/>
        </w:rPr>
        <w:drawing>
          <wp:inline distT="0" distB="0" distL="0" distR="0" wp14:anchorId="6C586888" wp14:editId="5F5342A5">
            <wp:extent cx="5372100" cy="2100629"/>
            <wp:effectExtent l="0" t="0" r="0" b="0"/>
            <wp:docPr id="680170655" name="Picture 68017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72100" cy="2100629"/>
                    </a:xfrm>
                    <a:prstGeom prst="rect">
                      <a:avLst/>
                    </a:prstGeom>
                  </pic:spPr>
                </pic:pic>
              </a:graphicData>
            </a:graphic>
          </wp:inline>
        </w:drawing>
      </w:r>
    </w:p>
    <w:p w14:paraId="527DE103" w14:textId="36CD2C63" w:rsidR="3846B228" w:rsidRDefault="0843FB68" w:rsidP="2BED0698">
      <w:pPr>
        <w:spacing w:after="240" w:line="276" w:lineRule="auto"/>
        <w:jc w:val="center"/>
        <w:rPr>
          <w:rFonts w:ascii="Times New Roman" w:eastAsia="Times New Roman" w:hAnsi="Times New Roman" w:cs="Times New Roman"/>
          <w:i/>
          <w:sz w:val="22"/>
          <w:szCs w:val="22"/>
        </w:rPr>
      </w:pPr>
      <w:r w:rsidRPr="3A653959">
        <w:rPr>
          <w:rFonts w:ascii="Times New Roman" w:eastAsia="Times New Roman" w:hAnsi="Times New Roman" w:cs="Times New Roman"/>
          <w:i/>
          <w:sz w:val="22"/>
          <w:szCs w:val="22"/>
        </w:rPr>
        <w:t xml:space="preserve">Fig 3. Image of </w:t>
      </w:r>
      <w:proofErr w:type="spellStart"/>
      <w:r w:rsidRPr="3A653959">
        <w:rPr>
          <w:rFonts w:ascii="Times New Roman" w:eastAsia="Times New Roman" w:hAnsi="Times New Roman" w:cs="Times New Roman"/>
          <w:i/>
          <w:sz w:val="22"/>
          <w:szCs w:val="22"/>
        </w:rPr>
        <w:t>HikVision</w:t>
      </w:r>
      <w:proofErr w:type="spellEnd"/>
      <w:r w:rsidRPr="3A653959">
        <w:rPr>
          <w:rFonts w:ascii="Times New Roman" w:eastAsia="Times New Roman" w:hAnsi="Times New Roman" w:cs="Times New Roman"/>
          <w:i/>
          <w:sz w:val="22"/>
          <w:szCs w:val="22"/>
        </w:rPr>
        <w:t xml:space="preserve"> product </w:t>
      </w:r>
      <w:r w:rsidRPr="3A653959">
        <w:rPr>
          <w:rFonts w:ascii="Times New Roman" w:eastAsia="Times New Roman" w:hAnsi="Times New Roman" w:cs="Times New Roman"/>
          <w:i/>
          <w:iCs/>
          <w:sz w:val="22"/>
          <w:szCs w:val="22"/>
        </w:rPr>
        <w:t>standards</w:t>
      </w:r>
      <w:r w:rsidR="6C588960" w:rsidRPr="2BED0698">
        <w:rPr>
          <w:rFonts w:ascii="Times New Roman" w:eastAsia="Times New Roman" w:hAnsi="Times New Roman" w:cs="Times New Roman"/>
          <w:i/>
          <w:iCs/>
          <w:sz w:val="22"/>
          <w:szCs w:val="22"/>
        </w:rPr>
        <w:t xml:space="preserve">. </w:t>
      </w:r>
      <w:r w:rsidR="6C588960" w:rsidRPr="77D081D8">
        <w:rPr>
          <w:rFonts w:ascii="Times New Roman" w:eastAsia="Times New Roman" w:hAnsi="Times New Roman" w:cs="Times New Roman"/>
          <w:i/>
          <w:iCs/>
          <w:sz w:val="22"/>
          <w:szCs w:val="22"/>
        </w:rPr>
        <w:t xml:space="preserve">Image: </w:t>
      </w:r>
      <w:proofErr w:type="spellStart"/>
      <w:r w:rsidR="6C588960" w:rsidRPr="77D081D8">
        <w:rPr>
          <w:rFonts w:ascii="Times New Roman" w:eastAsia="Times New Roman" w:hAnsi="Times New Roman" w:cs="Times New Roman"/>
          <w:i/>
          <w:iCs/>
          <w:sz w:val="22"/>
          <w:szCs w:val="22"/>
        </w:rPr>
        <w:t>HikVision</w:t>
      </w:r>
      <w:proofErr w:type="spellEnd"/>
      <w:r w:rsidR="6C588960" w:rsidRPr="77D081D8">
        <w:rPr>
          <w:rFonts w:ascii="Times New Roman" w:eastAsia="Times New Roman" w:hAnsi="Times New Roman" w:cs="Times New Roman"/>
          <w:i/>
          <w:iCs/>
          <w:sz w:val="22"/>
          <w:szCs w:val="22"/>
        </w:rPr>
        <w:t xml:space="preserve"> Face </w:t>
      </w:r>
      <w:r w:rsidR="6C588960" w:rsidRPr="0FA81C94">
        <w:rPr>
          <w:rFonts w:ascii="Times New Roman" w:eastAsia="Times New Roman" w:hAnsi="Times New Roman" w:cs="Times New Roman"/>
          <w:i/>
          <w:iCs/>
          <w:sz w:val="22"/>
          <w:szCs w:val="22"/>
        </w:rPr>
        <w:t>Recognition Terminals</w:t>
      </w:r>
    </w:p>
    <w:p w14:paraId="6AC9EDC1" w14:textId="44397CC3" w:rsidR="095AB50A" w:rsidRPr="00C10093" w:rsidRDefault="095AB50A" w:rsidP="715AED98">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Another company, </w:t>
      </w:r>
      <w:proofErr w:type="spellStart"/>
      <w:r w:rsidRPr="00C10093">
        <w:rPr>
          <w:rFonts w:ascii="Times New Roman" w:eastAsia="Times New Roman" w:hAnsi="Times New Roman" w:cs="Times New Roman"/>
        </w:rPr>
        <w:t>Modivision</w:t>
      </w:r>
      <w:proofErr w:type="spellEnd"/>
      <w:r w:rsidRPr="00C10093">
        <w:rPr>
          <w:rFonts w:ascii="Times New Roman" w:eastAsia="Times New Roman" w:hAnsi="Times New Roman" w:cs="Times New Roman"/>
        </w:rPr>
        <w:t>, de</w:t>
      </w:r>
      <w:r w:rsidR="0528D97E" w:rsidRPr="00C10093">
        <w:rPr>
          <w:rFonts w:ascii="Times New Roman" w:eastAsia="Times New Roman" w:hAnsi="Times New Roman" w:cs="Times New Roman"/>
        </w:rPr>
        <w:t xml:space="preserve">fines some requirements for a perfect environment for biometric facial recognition. </w:t>
      </w:r>
      <w:r w:rsidR="759B5789" w:rsidRPr="00C10093">
        <w:rPr>
          <w:rFonts w:ascii="Times New Roman" w:eastAsia="Times New Roman" w:hAnsi="Times New Roman" w:cs="Times New Roman"/>
        </w:rPr>
        <w:t>Their requirements consider the average varying heights of consumers, that contribute to the distance the terminal should be from the person</w:t>
      </w:r>
      <w:r w:rsidR="48AF5C0F" w:rsidRPr="00C10093">
        <w:rPr>
          <w:rFonts w:ascii="Times New Roman" w:eastAsia="Times New Roman" w:hAnsi="Times New Roman" w:cs="Times New Roman"/>
        </w:rPr>
        <w:t>. Since a person’s average height varies from 1.2 meters to 2</w:t>
      </w:r>
      <w:r w:rsidR="1EF06C54" w:rsidRPr="00C10093">
        <w:rPr>
          <w:rFonts w:ascii="Times New Roman" w:eastAsia="Times New Roman" w:hAnsi="Times New Roman" w:cs="Times New Roman"/>
        </w:rPr>
        <w:t>.2</w:t>
      </w:r>
      <w:r w:rsidR="48AF5C0F" w:rsidRPr="00C10093">
        <w:rPr>
          <w:rFonts w:ascii="Times New Roman" w:eastAsia="Times New Roman" w:hAnsi="Times New Roman" w:cs="Times New Roman"/>
        </w:rPr>
        <w:t xml:space="preserve"> meters, </w:t>
      </w:r>
      <w:r w:rsidR="1CF62511" w:rsidRPr="00C10093">
        <w:rPr>
          <w:rFonts w:ascii="Times New Roman" w:eastAsia="Times New Roman" w:hAnsi="Times New Roman" w:cs="Times New Roman"/>
        </w:rPr>
        <w:t>if the camera is only 0.5 meters away from a person, the camera only has a span of half a meter to work with. This means</w:t>
      </w:r>
      <w:r w:rsidR="3829C178" w:rsidRPr="00C10093">
        <w:rPr>
          <w:rFonts w:ascii="Times New Roman" w:eastAsia="Times New Roman" w:hAnsi="Times New Roman" w:cs="Times New Roman"/>
        </w:rPr>
        <w:t>, in this example,</w:t>
      </w:r>
      <w:r w:rsidR="1CF62511" w:rsidRPr="00C10093">
        <w:rPr>
          <w:rFonts w:ascii="Times New Roman" w:eastAsia="Times New Roman" w:hAnsi="Times New Roman" w:cs="Times New Roman"/>
        </w:rPr>
        <w:t xml:space="preserve"> </w:t>
      </w:r>
      <w:r w:rsidR="58AED3A1" w:rsidRPr="00C10093">
        <w:rPr>
          <w:rFonts w:ascii="Times New Roman" w:eastAsia="Times New Roman" w:hAnsi="Times New Roman" w:cs="Times New Roman"/>
        </w:rPr>
        <w:t>there needs to be a consideration for the angle of multiple cameras or the tilting of existing ones</w:t>
      </w:r>
      <w:r w:rsidR="759B5789" w:rsidRPr="00C10093">
        <w:rPr>
          <w:rFonts w:ascii="Times New Roman" w:eastAsia="Times New Roman" w:hAnsi="Times New Roman" w:cs="Times New Roman"/>
        </w:rPr>
        <w:t xml:space="preserve">. </w:t>
      </w:r>
      <w:r w:rsidR="1BA49D3F" w:rsidRPr="00C10093">
        <w:rPr>
          <w:rFonts w:ascii="Times New Roman" w:eastAsia="Times New Roman" w:hAnsi="Times New Roman" w:cs="Times New Roman"/>
        </w:rPr>
        <w:t>T</w:t>
      </w:r>
      <w:r w:rsidR="759B5789" w:rsidRPr="00C10093">
        <w:rPr>
          <w:rFonts w:ascii="Times New Roman" w:eastAsia="Times New Roman" w:hAnsi="Times New Roman" w:cs="Times New Roman"/>
        </w:rPr>
        <w:t>he places a face recognition terminal or kiosk could exist</w:t>
      </w:r>
      <w:r w:rsidR="4BDAABC1" w:rsidRPr="00C10093">
        <w:rPr>
          <w:rFonts w:ascii="Times New Roman" w:eastAsia="Times New Roman" w:hAnsi="Times New Roman" w:cs="Times New Roman"/>
        </w:rPr>
        <w:t xml:space="preserve"> in vary from well-lit areas to dark corners</w:t>
      </w:r>
      <w:r w:rsidR="759B5789" w:rsidRPr="00C10093">
        <w:rPr>
          <w:rFonts w:ascii="Times New Roman" w:eastAsia="Times New Roman" w:hAnsi="Times New Roman" w:cs="Times New Roman"/>
        </w:rPr>
        <w:t xml:space="preserve">, </w:t>
      </w:r>
      <w:r w:rsidR="78477317" w:rsidRPr="00C10093">
        <w:rPr>
          <w:rFonts w:ascii="Times New Roman" w:eastAsia="Times New Roman" w:hAnsi="Times New Roman" w:cs="Times New Roman"/>
        </w:rPr>
        <w:t xml:space="preserve">so </w:t>
      </w:r>
      <w:r w:rsidR="759B5789" w:rsidRPr="00C10093">
        <w:rPr>
          <w:rFonts w:ascii="Times New Roman" w:eastAsia="Times New Roman" w:hAnsi="Times New Roman" w:cs="Times New Roman"/>
        </w:rPr>
        <w:t xml:space="preserve">focused illumination should be considered. </w:t>
      </w:r>
      <w:r w:rsidR="3AEE916B" w:rsidRPr="00C10093">
        <w:rPr>
          <w:rFonts w:ascii="Times New Roman" w:eastAsia="Times New Roman" w:hAnsi="Times New Roman" w:cs="Times New Roman"/>
        </w:rPr>
        <w:t>To avoid confusion between the target person and a possible crowd behind them, a built-in measurement system is required to determine the position of the target face to be recognized. Systems should also be wired to accommodate the intuitive behavior of humans that minimizes confusion related to the system a</w:t>
      </w:r>
      <w:r w:rsidR="47B6DE67" w:rsidRPr="00C10093">
        <w:rPr>
          <w:rFonts w:ascii="Times New Roman" w:eastAsia="Times New Roman" w:hAnsi="Times New Roman" w:cs="Times New Roman"/>
        </w:rPr>
        <w:t>nd speeds up the process.</w:t>
      </w:r>
      <w:r w:rsidR="2E711680" w:rsidRPr="00C10093">
        <w:rPr>
          <w:rFonts w:ascii="Times New Roman" w:eastAsia="Times New Roman" w:hAnsi="Times New Roman" w:cs="Times New Roman"/>
        </w:rPr>
        <w:t xml:space="preserve"> Most importantly, since a normal camera cannot distinguish</w:t>
      </w:r>
      <w:r w:rsidR="485C604B" w:rsidRPr="00C10093">
        <w:rPr>
          <w:rFonts w:ascii="Times New Roman" w:eastAsia="Times New Roman" w:hAnsi="Times New Roman" w:cs="Times New Roman"/>
        </w:rPr>
        <w:t xml:space="preserve"> between </w:t>
      </w:r>
      <w:r w:rsidR="485C604B" w:rsidRPr="00C10093">
        <w:rPr>
          <w:rFonts w:ascii="Times New Roman" w:eastAsia="Times New Roman" w:hAnsi="Times New Roman" w:cs="Times New Roman"/>
        </w:rPr>
        <w:lastRenderedPageBreak/>
        <w:t>a real face and a face on a flat image, the distinction between authentic faces and false ones should be taken into consideration.</w:t>
      </w:r>
    </w:p>
    <w:p w14:paraId="48BF7A03" w14:textId="2D24107D" w:rsidR="00AA75D2" w:rsidRPr="00C10093" w:rsidRDefault="00AA75D2" w:rsidP="715AED98">
      <w:pPr>
        <w:spacing w:after="240" w:line="276" w:lineRule="auto"/>
        <w:rPr>
          <w:rFonts w:ascii="Times New Roman" w:eastAsia="Times New Roman" w:hAnsi="Times New Roman" w:cs="Times New Roman"/>
        </w:rPr>
      </w:pPr>
    </w:p>
    <w:p w14:paraId="27C742C5" w14:textId="0A519A64" w:rsidR="6545F9DB" w:rsidRPr="00C10093" w:rsidRDefault="6545F9DB" w:rsidP="715AED98">
      <w:pPr>
        <w:spacing w:after="240" w:line="276" w:lineRule="auto"/>
        <w:rPr>
          <w:rFonts w:ascii="Times New Roman" w:eastAsia="Times New Roman" w:hAnsi="Times New Roman" w:cs="Times New Roman"/>
          <w:sz w:val="28"/>
          <w:szCs w:val="28"/>
        </w:rPr>
      </w:pPr>
      <w:r w:rsidRPr="00C10093">
        <w:rPr>
          <w:rFonts w:ascii="Times New Roman" w:eastAsia="Times New Roman" w:hAnsi="Times New Roman" w:cs="Times New Roman"/>
          <w:sz w:val="32"/>
          <w:szCs w:val="32"/>
        </w:rPr>
        <w:t>Phase II: Performance Evaluation</w:t>
      </w:r>
    </w:p>
    <w:p w14:paraId="5E507AAC" w14:textId="303B000D" w:rsidR="2D8977C7" w:rsidRDefault="2D8977C7" w:rsidP="00F42A2D">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Among the introduced face recognition algorithms earlier, </w:t>
      </w:r>
      <w:r w:rsidR="06E94C92" w:rsidRPr="00C10093">
        <w:rPr>
          <w:rFonts w:ascii="Times New Roman" w:eastAsia="Times New Roman" w:hAnsi="Times New Roman" w:cs="Times New Roman"/>
        </w:rPr>
        <w:t>we</w:t>
      </w:r>
      <w:r w:rsidRPr="00C10093">
        <w:rPr>
          <w:rFonts w:ascii="Times New Roman" w:eastAsia="Times New Roman" w:hAnsi="Times New Roman" w:cs="Times New Roman"/>
        </w:rPr>
        <w:t xml:space="preserve"> </w:t>
      </w:r>
      <w:r w:rsidR="06E94C92" w:rsidRPr="00C10093">
        <w:rPr>
          <w:rFonts w:ascii="Times New Roman" w:eastAsia="Times New Roman" w:hAnsi="Times New Roman" w:cs="Times New Roman"/>
        </w:rPr>
        <w:t>conduct a performance evaluation of two state-of-the-art</w:t>
      </w:r>
      <w:r w:rsidR="13A8EBD2" w:rsidRPr="00C10093">
        <w:rPr>
          <w:rFonts w:ascii="Times New Roman" w:eastAsia="Times New Roman" w:hAnsi="Times New Roman" w:cs="Times New Roman"/>
        </w:rPr>
        <w:t xml:space="preserve"> face recognition algorithms: Arcface and CurricularFace. Both models are widely used in modern biometric systems and are known for their </w:t>
      </w:r>
      <w:r w:rsidR="0276EFC1" w:rsidRPr="00C10093">
        <w:rPr>
          <w:rFonts w:ascii="Times New Roman" w:eastAsia="Times New Roman" w:hAnsi="Times New Roman" w:cs="Times New Roman"/>
        </w:rPr>
        <w:t xml:space="preserve">high </w:t>
      </w:r>
      <w:r w:rsidR="13A8EBD2" w:rsidRPr="00C10093">
        <w:rPr>
          <w:rFonts w:ascii="Times New Roman" w:eastAsia="Times New Roman" w:hAnsi="Times New Roman" w:cs="Times New Roman"/>
        </w:rPr>
        <w:t>accura</w:t>
      </w:r>
      <w:r w:rsidR="49C94F2C" w:rsidRPr="00C10093">
        <w:rPr>
          <w:rFonts w:ascii="Times New Roman" w:eastAsia="Times New Roman" w:hAnsi="Times New Roman" w:cs="Times New Roman"/>
        </w:rPr>
        <w:t xml:space="preserve">cy </w:t>
      </w:r>
      <w:r w:rsidR="3A610DAF" w:rsidRPr="00C10093">
        <w:rPr>
          <w:rFonts w:ascii="Times New Roman" w:eastAsia="Times New Roman" w:hAnsi="Times New Roman" w:cs="Times New Roman"/>
        </w:rPr>
        <w:t xml:space="preserve">in face recognition applications. </w:t>
      </w:r>
      <w:r w:rsidR="77E8965C" w:rsidRPr="00C10093">
        <w:rPr>
          <w:rFonts w:ascii="Times New Roman" w:eastAsia="Times New Roman" w:hAnsi="Times New Roman" w:cs="Times New Roman"/>
        </w:rPr>
        <w:t xml:space="preserve">Therefore, we expect both models to </w:t>
      </w:r>
      <w:r w:rsidR="00AF3CFC">
        <w:rPr>
          <w:rFonts w:ascii="Times New Roman" w:eastAsia="Times New Roman" w:hAnsi="Times New Roman" w:cs="Times New Roman"/>
        </w:rPr>
        <w:t>deliver</w:t>
      </w:r>
      <w:r w:rsidR="77E8965C" w:rsidRPr="00C10093">
        <w:rPr>
          <w:rFonts w:ascii="Times New Roman" w:eastAsia="Times New Roman" w:hAnsi="Times New Roman" w:cs="Times New Roman"/>
        </w:rPr>
        <w:t xml:space="preserve"> highly accurately.</w:t>
      </w:r>
    </w:p>
    <w:p w14:paraId="19543660" w14:textId="06057194" w:rsidR="00175417" w:rsidRDefault="00405D21" w:rsidP="00F42A2D">
      <w:pPr>
        <w:spacing w:after="240"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To </w:t>
      </w:r>
      <w:r w:rsidR="00ED075F">
        <w:rPr>
          <w:rFonts w:ascii="Times New Roman" w:eastAsia="Times New Roman" w:hAnsi="Times New Roman" w:cs="Times New Roman"/>
        </w:rPr>
        <w:t>briefly</w:t>
      </w:r>
      <w:r>
        <w:rPr>
          <w:rFonts w:ascii="Times New Roman" w:eastAsia="Times New Roman" w:hAnsi="Times New Roman" w:cs="Times New Roman"/>
        </w:rPr>
        <w:t xml:space="preserve"> explain </w:t>
      </w:r>
      <w:r w:rsidR="00867420">
        <w:rPr>
          <w:rFonts w:ascii="Times New Roman" w:eastAsia="Times New Roman" w:hAnsi="Times New Roman" w:cs="Times New Roman"/>
        </w:rPr>
        <w:t xml:space="preserve">how </w:t>
      </w:r>
      <w:r>
        <w:rPr>
          <w:rFonts w:ascii="Times New Roman" w:eastAsia="Times New Roman" w:hAnsi="Times New Roman" w:cs="Times New Roman"/>
        </w:rPr>
        <w:t>both models</w:t>
      </w:r>
      <w:r w:rsidR="00867420">
        <w:rPr>
          <w:rFonts w:ascii="Times New Roman" w:eastAsia="Times New Roman" w:hAnsi="Times New Roman" w:cs="Times New Roman"/>
        </w:rPr>
        <w:t xml:space="preserve"> work</w:t>
      </w:r>
      <w:r>
        <w:rPr>
          <w:rFonts w:ascii="Times New Roman" w:eastAsia="Times New Roman" w:hAnsi="Times New Roman" w:cs="Times New Roman"/>
        </w:rPr>
        <w:t>, they</w:t>
      </w:r>
      <w:r w:rsidR="0051609A">
        <w:rPr>
          <w:rFonts w:ascii="Times New Roman" w:eastAsia="Times New Roman" w:hAnsi="Times New Roman" w:cs="Times New Roman"/>
        </w:rPr>
        <w:t xml:space="preserve"> </w:t>
      </w:r>
      <w:r w:rsidR="003169EF">
        <w:rPr>
          <w:rFonts w:ascii="Times New Roman" w:eastAsia="Times New Roman" w:hAnsi="Times New Roman" w:cs="Times New Roman"/>
        </w:rPr>
        <w:t>are processed in four steps</w:t>
      </w:r>
      <w:r w:rsidR="00577B13">
        <w:rPr>
          <w:rFonts w:ascii="Times New Roman" w:eastAsia="Times New Roman" w:hAnsi="Times New Roman" w:cs="Times New Roman"/>
        </w:rPr>
        <w:t xml:space="preserve">. They first find the location of </w:t>
      </w:r>
      <w:r w:rsidR="00B47EEB">
        <w:rPr>
          <w:rFonts w:ascii="Times New Roman" w:eastAsia="Times New Roman" w:hAnsi="Times New Roman" w:cs="Times New Roman"/>
        </w:rPr>
        <w:t xml:space="preserve">the </w:t>
      </w:r>
      <w:r w:rsidR="00577B13">
        <w:rPr>
          <w:rFonts w:ascii="Times New Roman" w:eastAsia="Times New Roman" w:hAnsi="Times New Roman" w:cs="Times New Roman"/>
        </w:rPr>
        <w:t xml:space="preserve">face in </w:t>
      </w:r>
      <w:r w:rsidR="00D303D0">
        <w:rPr>
          <w:rFonts w:ascii="Times New Roman" w:eastAsia="Times New Roman" w:hAnsi="Times New Roman" w:cs="Times New Roman"/>
        </w:rPr>
        <w:t xml:space="preserve">the </w:t>
      </w:r>
      <w:r w:rsidR="00577B13">
        <w:rPr>
          <w:rFonts w:ascii="Times New Roman" w:eastAsia="Times New Roman" w:hAnsi="Times New Roman" w:cs="Times New Roman"/>
        </w:rPr>
        <w:t xml:space="preserve">image. Next, they extract key </w:t>
      </w:r>
      <w:r w:rsidR="000849A0">
        <w:rPr>
          <w:rFonts w:ascii="Times New Roman" w:eastAsia="Times New Roman" w:hAnsi="Times New Roman" w:cs="Times New Roman"/>
        </w:rPr>
        <w:t xml:space="preserve">facial </w:t>
      </w:r>
      <w:r w:rsidR="00577B13">
        <w:rPr>
          <w:rFonts w:ascii="Times New Roman" w:eastAsia="Times New Roman" w:hAnsi="Times New Roman" w:cs="Times New Roman"/>
        </w:rPr>
        <w:t>points</w:t>
      </w:r>
      <w:r w:rsidR="00C50F22">
        <w:rPr>
          <w:rFonts w:ascii="Times New Roman" w:eastAsia="Times New Roman" w:hAnsi="Times New Roman" w:cs="Times New Roman"/>
        </w:rPr>
        <w:t xml:space="preserve"> - </w:t>
      </w:r>
      <w:r w:rsidR="00577B13">
        <w:rPr>
          <w:rFonts w:ascii="Times New Roman" w:eastAsia="Times New Roman" w:hAnsi="Times New Roman" w:cs="Times New Roman"/>
        </w:rPr>
        <w:t>such as</w:t>
      </w:r>
      <w:r w:rsidR="00D303D0">
        <w:rPr>
          <w:rFonts w:ascii="Times New Roman" w:eastAsia="Times New Roman" w:hAnsi="Times New Roman" w:cs="Times New Roman"/>
        </w:rPr>
        <w:t xml:space="preserve"> the</w:t>
      </w:r>
      <w:r w:rsidR="00577B13">
        <w:rPr>
          <w:rFonts w:ascii="Times New Roman" w:eastAsia="Times New Roman" w:hAnsi="Times New Roman" w:cs="Times New Roman"/>
        </w:rPr>
        <w:t xml:space="preserve"> eyes, mouth, and nose</w:t>
      </w:r>
      <w:r w:rsidR="00C50F22">
        <w:rPr>
          <w:rFonts w:ascii="Times New Roman" w:eastAsia="Times New Roman" w:hAnsi="Times New Roman" w:cs="Times New Roman"/>
        </w:rPr>
        <w:t xml:space="preserve"> -</w:t>
      </w:r>
      <w:r w:rsidR="00D232CA">
        <w:rPr>
          <w:rFonts w:ascii="Times New Roman" w:eastAsia="Times New Roman" w:hAnsi="Times New Roman" w:cs="Times New Roman"/>
        </w:rPr>
        <w:t xml:space="preserve"> to</w:t>
      </w:r>
      <w:r w:rsidR="009E2537">
        <w:rPr>
          <w:rFonts w:ascii="Times New Roman" w:eastAsia="Times New Roman" w:hAnsi="Times New Roman" w:cs="Times New Roman"/>
        </w:rPr>
        <w:t xml:space="preserve"> </w:t>
      </w:r>
      <w:r w:rsidR="00B94BF8">
        <w:rPr>
          <w:rFonts w:ascii="Times New Roman" w:eastAsia="Times New Roman" w:hAnsi="Times New Roman" w:cs="Times New Roman"/>
        </w:rPr>
        <w:t xml:space="preserve">align the face and resize to </w:t>
      </w:r>
      <w:r w:rsidR="00EB6198">
        <w:rPr>
          <w:rFonts w:ascii="Times New Roman" w:eastAsia="Times New Roman" w:hAnsi="Times New Roman" w:cs="Times New Roman"/>
        </w:rPr>
        <w:t>facilitate</w:t>
      </w:r>
      <w:r w:rsidR="00472420">
        <w:rPr>
          <w:rFonts w:ascii="Times New Roman" w:eastAsia="Times New Roman" w:hAnsi="Times New Roman" w:cs="Times New Roman"/>
        </w:rPr>
        <w:t xml:space="preserve"> embedding extraction. They</w:t>
      </w:r>
      <w:r>
        <w:rPr>
          <w:rFonts w:ascii="Times New Roman" w:eastAsia="Times New Roman" w:hAnsi="Times New Roman" w:cs="Times New Roman"/>
        </w:rPr>
        <w:t xml:space="preserve"> </w:t>
      </w:r>
      <w:r w:rsidR="00287168">
        <w:rPr>
          <w:rFonts w:ascii="Times New Roman" w:eastAsia="Times New Roman" w:hAnsi="Times New Roman" w:cs="Times New Roman"/>
        </w:rPr>
        <w:t xml:space="preserve">use deep convolutional neural networks to extract </w:t>
      </w:r>
      <w:r w:rsidR="00B63C39">
        <w:rPr>
          <w:rFonts w:ascii="Times New Roman" w:eastAsia="Times New Roman" w:hAnsi="Times New Roman" w:cs="Times New Roman"/>
        </w:rPr>
        <w:t>512-dimensional</w:t>
      </w:r>
      <w:r w:rsidR="00287168">
        <w:rPr>
          <w:rFonts w:ascii="Times New Roman" w:eastAsia="Times New Roman" w:hAnsi="Times New Roman" w:cs="Times New Roman"/>
        </w:rPr>
        <w:t xml:space="preserve"> embeddings from </w:t>
      </w:r>
      <w:r w:rsidR="008674DF">
        <w:rPr>
          <w:rFonts w:ascii="Times New Roman" w:eastAsia="Times New Roman" w:hAnsi="Times New Roman" w:cs="Times New Roman"/>
        </w:rPr>
        <w:t xml:space="preserve">the </w:t>
      </w:r>
      <w:r w:rsidR="00287168">
        <w:rPr>
          <w:rFonts w:ascii="Times New Roman" w:eastAsia="Times New Roman" w:hAnsi="Times New Roman" w:cs="Times New Roman"/>
        </w:rPr>
        <w:t>face.</w:t>
      </w:r>
      <w:r w:rsidR="008674DF">
        <w:rPr>
          <w:rFonts w:ascii="Times New Roman" w:eastAsia="Times New Roman" w:hAnsi="Times New Roman" w:cs="Times New Roman"/>
        </w:rPr>
        <w:t xml:space="preserve"> </w:t>
      </w:r>
      <w:r w:rsidR="00B6179C">
        <w:rPr>
          <w:rFonts w:ascii="Times New Roman" w:eastAsia="Times New Roman" w:hAnsi="Times New Roman" w:cs="Times New Roman"/>
        </w:rPr>
        <w:t>Then, these embeddings are compared by cosine-similarity</w:t>
      </w:r>
      <w:r w:rsidR="00321748">
        <w:rPr>
          <w:rFonts w:ascii="Times New Roman" w:eastAsia="Times New Roman" w:hAnsi="Times New Roman" w:cs="Times New Roman"/>
        </w:rPr>
        <w:t xml:space="preserve">, which </w:t>
      </w:r>
      <w:r w:rsidR="001F6A5E">
        <w:rPr>
          <w:rFonts w:ascii="Times New Roman" w:eastAsia="Times New Roman" w:hAnsi="Times New Roman" w:cs="Times New Roman"/>
        </w:rPr>
        <w:t>is</w:t>
      </w:r>
      <w:r w:rsidR="00321748">
        <w:rPr>
          <w:rFonts w:ascii="Times New Roman" w:eastAsia="Times New Roman" w:hAnsi="Times New Roman" w:cs="Times New Roman"/>
        </w:rPr>
        <w:t xml:space="preserve"> proven to be the most </w:t>
      </w:r>
      <w:r w:rsidR="008674DF">
        <w:rPr>
          <w:rFonts w:ascii="Times New Roman" w:eastAsia="Times New Roman" w:hAnsi="Times New Roman" w:cs="Times New Roman"/>
        </w:rPr>
        <w:t>suitable</w:t>
      </w:r>
      <w:r w:rsidR="00321748">
        <w:rPr>
          <w:rFonts w:ascii="Times New Roman" w:eastAsia="Times New Roman" w:hAnsi="Times New Roman" w:cs="Times New Roman"/>
        </w:rPr>
        <w:t xml:space="preserve"> </w:t>
      </w:r>
      <w:r w:rsidR="008E4428">
        <w:rPr>
          <w:rFonts w:ascii="Times New Roman" w:eastAsia="Times New Roman" w:hAnsi="Times New Roman" w:cs="Times New Roman"/>
        </w:rPr>
        <w:t xml:space="preserve">distance </w:t>
      </w:r>
      <w:r w:rsidR="001F6A5E">
        <w:rPr>
          <w:rFonts w:ascii="Times New Roman" w:eastAsia="Times New Roman" w:hAnsi="Times New Roman" w:cs="Times New Roman"/>
        </w:rPr>
        <w:t>metric</w:t>
      </w:r>
      <w:r w:rsidR="00AF7972">
        <w:rPr>
          <w:rFonts w:ascii="Times New Roman" w:eastAsia="Times New Roman" w:hAnsi="Times New Roman" w:cs="Times New Roman"/>
        </w:rPr>
        <w:t xml:space="preserve"> for </w:t>
      </w:r>
      <w:r w:rsidR="00296C42">
        <w:rPr>
          <w:rFonts w:ascii="Times New Roman" w:eastAsia="Times New Roman" w:hAnsi="Times New Roman" w:cs="Times New Roman"/>
        </w:rPr>
        <w:t>this experiment</w:t>
      </w:r>
      <w:r w:rsidR="00321748">
        <w:rPr>
          <w:rFonts w:ascii="Times New Roman" w:eastAsia="Times New Roman" w:hAnsi="Times New Roman" w:cs="Times New Roman"/>
        </w:rPr>
        <w:t>.</w:t>
      </w:r>
      <w:r w:rsidR="000F3F9C">
        <w:rPr>
          <w:rFonts w:ascii="Times New Roman" w:eastAsia="Times New Roman" w:hAnsi="Times New Roman" w:cs="Times New Roman"/>
        </w:rPr>
        <w:t xml:space="preserve"> </w:t>
      </w:r>
    </w:p>
    <w:p w14:paraId="590B8384" w14:textId="441519DB" w:rsidR="000F3F9C" w:rsidRPr="00C10093" w:rsidRDefault="000F3F9C" w:rsidP="00F42A2D">
      <w:pPr>
        <w:spacing w:after="240" w:line="276" w:lineRule="auto"/>
        <w:ind w:firstLine="720"/>
        <w:rPr>
          <w:rFonts w:ascii="Times New Roman" w:eastAsia="Times New Roman" w:hAnsi="Times New Roman" w:cs="Times New Roman"/>
        </w:rPr>
      </w:pPr>
      <w:r>
        <w:rPr>
          <w:rFonts w:ascii="Times New Roman" w:eastAsia="Times New Roman" w:hAnsi="Times New Roman" w:cs="Times New Roman"/>
        </w:rPr>
        <w:t xml:space="preserve">The main difference between </w:t>
      </w:r>
      <w:r w:rsidR="001F6A5E">
        <w:rPr>
          <w:rFonts w:ascii="Times New Roman" w:eastAsia="Times New Roman" w:hAnsi="Times New Roman" w:cs="Times New Roman"/>
        </w:rPr>
        <w:t xml:space="preserve">the </w:t>
      </w:r>
      <w:r>
        <w:rPr>
          <w:rFonts w:ascii="Times New Roman" w:eastAsia="Times New Roman" w:hAnsi="Times New Roman" w:cs="Times New Roman"/>
        </w:rPr>
        <w:t xml:space="preserve">two models </w:t>
      </w:r>
      <w:r w:rsidR="001F6A5E">
        <w:rPr>
          <w:rFonts w:ascii="Times New Roman" w:eastAsia="Times New Roman" w:hAnsi="Times New Roman" w:cs="Times New Roman"/>
        </w:rPr>
        <w:t>is</w:t>
      </w:r>
      <w:r>
        <w:rPr>
          <w:rFonts w:ascii="Times New Roman" w:eastAsia="Times New Roman" w:hAnsi="Times New Roman" w:cs="Times New Roman"/>
        </w:rPr>
        <w:t xml:space="preserve"> loss-functions</w:t>
      </w:r>
      <w:r w:rsidR="00AC7E50">
        <w:rPr>
          <w:rFonts w:ascii="Times New Roman" w:eastAsia="Times New Roman" w:hAnsi="Times New Roman" w:cs="Times New Roman"/>
        </w:rPr>
        <w:t xml:space="preserve"> as explained at the beginning.</w:t>
      </w:r>
      <w:r w:rsidR="00175417">
        <w:rPr>
          <w:rFonts w:ascii="Times New Roman" w:eastAsia="Times New Roman" w:hAnsi="Times New Roman" w:cs="Times New Roman"/>
        </w:rPr>
        <w:t xml:space="preserve"> Arcface </w:t>
      </w:r>
      <w:r w:rsidR="00185795">
        <w:rPr>
          <w:rFonts w:ascii="Times New Roman" w:eastAsia="Times New Roman" w:hAnsi="Times New Roman" w:cs="Times New Roman"/>
        </w:rPr>
        <w:t>uses Additive Angular Margin Loss,</w:t>
      </w:r>
      <w:r w:rsidR="006A13B3">
        <w:rPr>
          <w:rFonts w:ascii="Times New Roman" w:eastAsia="Times New Roman" w:hAnsi="Times New Roman" w:cs="Times New Roman"/>
        </w:rPr>
        <w:t xml:space="preserve"> which </w:t>
      </w:r>
      <w:r w:rsidR="00550ECC">
        <w:rPr>
          <w:rFonts w:ascii="Times New Roman" w:eastAsia="Times New Roman" w:hAnsi="Times New Roman" w:cs="Times New Roman"/>
        </w:rPr>
        <w:t xml:space="preserve">leads to clearer separation, while CurricularFace uses </w:t>
      </w:r>
      <w:r w:rsidR="005A790F">
        <w:rPr>
          <w:rFonts w:ascii="Times New Roman" w:eastAsia="Times New Roman" w:hAnsi="Times New Roman" w:cs="Times New Roman"/>
        </w:rPr>
        <w:t>the technique</w:t>
      </w:r>
      <w:r w:rsidR="00772AA4">
        <w:rPr>
          <w:rFonts w:ascii="Times New Roman" w:eastAsia="Times New Roman" w:hAnsi="Times New Roman" w:cs="Times New Roman"/>
        </w:rPr>
        <w:t xml:space="preserve"> that dynamically </w:t>
      </w:r>
      <w:r w:rsidR="00880FD4">
        <w:rPr>
          <w:rFonts w:ascii="Times New Roman" w:eastAsia="Times New Roman" w:hAnsi="Times New Roman" w:cs="Times New Roman"/>
        </w:rPr>
        <w:t>selects</w:t>
      </w:r>
      <w:r w:rsidR="005F65C3">
        <w:rPr>
          <w:rFonts w:ascii="Times New Roman" w:eastAsia="Times New Roman" w:hAnsi="Times New Roman" w:cs="Times New Roman"/>
        </w:rPr>
        <w:t xml:space="preserve"> easy samples first </w:t>
      </w:r>
      <w:r w:rsidR="009C3EA7">
        <w:rPr>
          <w:rFonts w:ascii="Times New Roman" w:eastAsia="Times New Roman" w:hAnsi="Times New Roman" w:cs="Times New Roman"/>
        </w:rPr>
        <w:t>to learn more robust and generalized features.</w:t>
      </w:r>
      <w:r w:rsidR="00772AA4">
        <w:rPr>
          <w:rFonts w:ascii="Times New Roman" w:eastAsia="Times New Roman" w:hAnsi="Times New Roman" w:cs="Times New Roman"/>
        </w:rPr>
        <w:t xml:space="preserve"> </w:t>
      </w:r>
    </w:p>
    <w:p w14:paraId="149D8C11" w14:textId="63005B49" w:rsidR="00C86F18" w:rsidRDefault="3A38685C" w:rsidP="00F42A2D">
      <w:pPr>
        <w:spacing w:after="240" w:line="276" w:lineRule="auto"/>
        <w:ind w:firstLine="720"/>
        <w:rPr>
          <w:rFonts w:ascii="Times New Roman" w:eastAsia="Times New Roman" w:hAnsi="Times New Roman" w:cs="Times New Roman"/>
          <w:lang w:eastAsia="ko-KR"/>
        </w:rPr>
      </w:pPr>
      <w:r w:rsidRPr="00C10093">
        <w:rPr>
          <w:rFonts w:ascii="Times New Roman" w:eastAsia="Times New Roman" w:hAnsi="Times New Roman" w:cs="Times New Roman"/>
        </w:rPr>
        <w:t>To fairly compare the two models, we selected the same dataset called “Labeled Faces in the Wild (LFW)”</w:t>
      </w:r>
      <w:r w:rsidR="4DF586CC" w:rsidRPr="00C10093">
        <w:rPr>
          <w:rFonts w:ascii="Times New Roman" w:eastAsia="Times New Roman" w:hAnsi="Times New Roman" w:cs="Times New Roman"/>
        </w:rPr>
        <w:t xml:space="preserve">, which is </w:t>
      </w:r>
      <w:r w:rsidR="728B3C37" w:rsidRPr="00C10093">
        <w:rPr>
          <w:rFonts w:ascii="Times New Roman" w:eastAsia="Times New Roman" w:hAnsi="Times New Roman" w:cs="Times New Roman"/>
        </w:rPr>
        <w:t>a widely</w:t>
      </w:r>
      <w:r w:rsidR="4DF586CC" w:rsidRPr="00C10093">
        <w:rPr>
          <w:rFonts w:ascii="Times New Roman" w:eastAsia="Times New Roman" w:hAnsi="Times New Roman" w:cs="Times New Roman"/>
        </w:rPr>
        <w:t xml:space="preserve"> used</w:t>
      </w:r>
      <w:r w:rsidR="639EFE1C" w:rsidRPr="00C10093">
        <w:rPr>
          <w:rFonts w:ascii="Times New Roman" w:eastAsia="Times New Roman" w:hAnsi="Times New Roman" w:cs="Times New Roman"/>
        </w:rPr>
        <w:t xml:space="preserve"> and well-organized</w:t>
      </w:r>
      <w:r w:rsidR="4DF586CC" w:rsidRPr="00C10093">
        <w:rPr>
          <w:rFonts w:ascii="Times New Roman" w:eastAsia="Times New Roman" w:hAnsi="Times New Roman" w:cs="Times New Roman"/>
        </w:rPr>
        <w:t xml:space="preserve"> </w:t>
      </w:r>
      <w:r w:rsidR="0F92ABC3" w:rsidRPr="00C10093">
        <w:rPr>
          <w:rFonts w:ascii="Times New Roman" w:eastAsia="Times New Roman" w:hAnsi="Times New Roman" w:cs="Times New Roman"/>
        </w:rPr>
        <w:t>dataset for face recognition</w:t>
      </w:r>
      <w:r w:rsidR="473B7404" w:rsidRPr="00C10093">
        <w:rPr>
          <w:rFonts w:ascii="Times New Roman" w:eastAsia="Times New Roman" w:hAnsi="Times New Roman" w:cs="Times New Roman"/>
        </w:rPr>
        <w:t xml:space="preserve"> containing 13000+ images for 5700+ identities and conducted experiments in the same way</w:t>
      </w:r>
      <w:r w:rsidR="0F92ABC3" w:rsidRPr="00C10093">
        <w:rPr>
          <w:rFonts w:ascii="Times New Roman" w:eastAsia="Times New Roman" w:hAnsi="Times New Roman" w:cs="Times New Roman"/>
        </w:rPr>
        <w:t xml:space="preserve">. </w:t>
      </w:r>
      <w:r w:rsidR="00C86F18">
        <w:rPr>
          <w:rFonts w:ascii="Times New Roman" w:eastAsia="Times New Roman" w:hAnsi="Times New Roman" w:cs="Times New Roman"/>
        </w:rPr>
        <w:t>Since our goal is to test the models rather than train them, the dataset was sufficiently large and clear for evaluation purposes</w:t>
      </w:r>
      <w:r w:rsidR="192C699B" w:rsidRPr="00C10093">
        <w:rPr>
          <w:rFonts w:ascii="Times New Roman" w:eastAsia="Times New Roman" w:hAnsi="Times New Roman" w:cs="Times New Roman"/>
        </w:rPr>
        <w:t xml:space="preserve">. </w:t>
      </w:r>
    </w:p>
    <w:p w14:paraId="5F1546E4" w14:textId="4FADDDCD" w:rsidR="3A38685C" w:rsidRPr="00C10093" w:rsidRDefault="283D2AF5" w:rsidP="00F42A2D">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Our experiment consists of two </w:t>
      </w:r>
      <w:r w:rsidR="0062002C">
        <w:rPr>
          <w:rFonts w:ascii="Times New Roman" w:eastAsia="Times New Roman" w:hAnsi="Times New Roman" w:cs="Times New Roman"/>
        </w:rPr>
        <w:t>settings</w:t>
      </w:r>
      <w:r w:rsidRPr="00C10093">
        <w:rPr>
          <w:rFonts w:ascii="Times New Roman" w:eastAsia="Times New Roman" w:hAnsi="Times New Roman" w:cs="Times New Roman"/>
        </w:rPr>
        <w:t xml:space="preserve">: </w:t>
      </w:r>
      <w:r w:rsidR="0062002C">
        <w:rPr>
          <w:rFonts w:ascii="Times New Roman" w:eastAsia="Times New Roman" w:hAnsi="Times New Roman" w:cs="Times New Roman"/>
        </w:rPr>
        <w:t>in</w:t>
      </w:r>
      <w:r w:rsidRPr="00C10093">
        <w:rPr>
          <w:rFonts w:ascii="Times New Roman" w:eastAsia="Times New Roman" w:hAnsi="Times New Roman" w:cs="Times New Roman"/>
        </w:rPr>
        <w:t xml:space="preserve"> the first </w:t>
      </w:r>
      <w:r w:rsidR="0062002C">
        <w:rPr>
          <w:rFonts w:ascii="Times New Roman" w:eastAsia="Times New Roman" w:hAnsi="Times New Roman" w:cs="Times New Roman"/>
        </w:rPr>
        <w:t>one</w:t>
      </w:r>
      <w:r w:rsidRPr="00C10093">
        <w:rPr>
          <w:rFonts w:ascii="Times New Roman" w:eastAsia="Times New Roman" w:hAnsi="Times New Roman" w:cs="Times New Roman"/>
        </w:rPr>
        <w:t>, f</w:t>
      </w:r>
      <w:r w:rsidR="0A7B0175" w:rsidRPr="00C10093">
        <w:rPr>
          <w:rFonts w:ascii="Times New Roman" w:eastAsia="Times New Roman" w:hAnsi="Times New Roman" w:cs="Times New Roman"/>
        </w:rPr>
        <w:t>or each of 200</w:t>
      </w:r>
      <w:r w:rsidR="5D06CCC6" w:rsidRPr="00C10093">
        <w:rPr>
          <w:rFonts w:ascii="Times New Roman" w:eastAsia="Times New Roman" w:hAnsi="Times New Roman" w:cs="Times New Roman"/>
        </w:rPr>
        <w:t xml:space="preserve"> distinct</w:t>
      </w:r>
      <w:r w:rsidR="0A7B0175" w:rsidRPr="00C10093">
        <w:rPr>
          <w:rFonts w:ascii="Times New Roman" w:eastAsia="Times New Roman" w:hAnsi="Times New Roman" w:cs="Times New Roman"/>
        </w:rPr>
        <w:t xml:space="preserve"> identities, we extracted embeddings from three different </w:t>
      </w:r>
      <w:r w:rsidR="000977A0" w:rsidRPr="00C10093">
        <w:rPr>
          <w:rFonts w:ascii="Times New Roman" w:eastAsia="Times New Roman" w:hAnsi="Times New Roman" w:cs="Times New Roman"/>
        </w:rPr>
        <w:t>images and</w:t>
      </w:r>
      <w:r w:rsidR="000977A0">
        <w:rPr>
          <w:rFonts w:ascii="Times New Roman" w:eastAsia="Times New Roman" w:hAnsi="Times New Roman" w:cs="Times New Roman"/>
        </w:rPr>
        <w:t xml:space="preserve"> </w:t>
      </w:r>
      <w:r w:rsidR="0062002C">
        <w:rPr>
          <w:rFonts w:ascii="Times New Roman" w:eastAsia="Times New Roman" w:hAnsi="Times New Roman" w:cs="Times New Roman"/>
        </w:rPr>
        <w:t>stored</w:t>
      </w:r>
      <w:r w:rsidR="0A7B0175" w:rsidRPr="00C10093">
        <w:rPr>
          <w:rFonts w:ascii="Times New Roman" w:eastAsia="Times New Roman" w:hAnsi="Times New Roman" w:cs="Times New Roman"/>
        </w:rPr>
        <w:t xml:space="preserve"> t</w:t>
      </w:r>
      <w:r w:rsidR="491465F5" w:rsidRPr="00C10093">
        <w:rPr>
          <w:rFonts w:ascii="Times New Roman" w:eastAsia="Times New Roman" w:hAnsi="Times New Roman" w:cs="Times New Roman"/>
        </w:rPr>
        <w:t>hem</w:t>
      </w:r>
      <w:r w:rsidR="0A7B0175" w:rsidRPr="00C10093">
        <w:rPr>
          <w:rFonts w:ascii="Times New Roman" w:eastAsia="Times New Roman" w:hAnsi="Times New Roman" w:cs="Times New Roman"/>
        </w:rPr>
        <w:t xml:space="preserve"> </w:t>
      </w:r>
      <w:r w:rsidR="000977A0">
        <w:rPr>
          <w:rFonts w:ascii="Times New Roman" w:eastAsia="Times New Roman" w:hAnsi="Times New Roman" w:cs="Times New Roman"/>
        </w:rPr>
        <w:t>in</w:t>
      </w:r>
      <w:r w:rsidR="0A7B0175" w:rsidRPr="00C10093">
        <w:rPr>
          <w:rFonts w:ascii="Times New Roman" w:eastAsia="Times New Roman" w:hAnsi="Times New Roman" w:cs="Times New Roman"/>
        </w:rPr>
        <w:t xml:space="preserve"> </w:t>
      </w:r>
      <w:r w:rsidR="000977A0">
        <w:rPr>
          <w:rFonts w:ascii="Times New Roman" w:eastAsia="Times New Roman" w:hAnsi="Times New Roman" w:cs="Times New Roman"/>
        </w:rPr>
        <w:t xml:space="preserve">the </w:t>
      </w:r>
      <w:r w:rsidR="0AA0DF5D" w:rsidRPr="00C10093">
        <w:rPr>
          <w:rFonts w:ascii="Times New Roman" w:eastAsia="Times New Roman" w:hAnsi="Times New Roman" w:cs="Times New Roman"/>
        </w:rPr>
        <w:t>gallery (sess1)</w:t>
      </w:r>
      <w:r w:rsidR="2D0D0C48" w:rsidRPr="00C10093">
        <w:rPr>
          <w:rFonts w:ascii="Times New Roman" w:eastAsia="Times New Roman" w:hAnsi="Times New Roman" w:cs="Times New Roman"/>
        </w:rPr>
        <w:t xml:space="preserve"> </w:t>
      </w:r>
      <w:r w:rsidR="0AA0DF5D" w:rsidRPr="00C10093">
        <w:rPr>
          <w:rFonts w:ascii="Times New Roman" w:eastAsia="Times New Roman" w:hAnsi="Times New Roman" w:cs="Times New Roman"/>
        </w:rPr>
        <w:t>and two probes (sess2 and sess3)</w:t>
      </w:r>
      <w:r w:rsidR="00683B86">
        <w:rPr>
          <w:rFonts w:ascii="Times New Roman" w:eastAsia="Times New Roman" w:hAnsi="Times New Roman" w:cs="Times New Roman"/>
        </w:rPr>
        <w:t xml:space="preserve">, resulting in </w:t>
      </w:r>
      <w:r w:rsidR="788B3E80" w:rsidRPr="00C10093">
        <w:rPr>
          <w:rFonts w:ascii="Times New Roman" w:eastAsia="Times New Roman" w:hAnsi="Times New Roman" w:cs="Times New Roman"/>
        </w:rPr>
        <w:t>200</w:t>
      </w:r>
      <w:r w:rsidR="008834A5">
        <w:rPr>
          <w:rFonts w:ascii="Times New Roman" w:eastAsia="Times New Roman" w:hAnsi="Times New Roman" w:cs="Times New Roman"/>
        </w:rPr>
        <w:t>x</w:t>
      </w:r>
      <w:r w:rsidR="788B3E80" w:rsidRPr="00C10093">
        <w:rPr>
          <w:rFonts w:ascii="Times New Roman" w:eastAsia="Times New Roman" w:hAnsi="Times New Roman" w:cs="Times New Roman"/>
        </w:rPr>
        <w:t>3 = 600 images in total</w:t>
      </w:r>
      <w:r w:rsidR="00683B86">
        <w:rPr>
          <w:rFonts w:ascii="Times New Roman" w:eastAsia="Times New Roman" w:hAnsi="Times New Roman" w:cs="Times New Roman"/>
        </w:rPr>
        <w:t>. This setting</w:t>
      </w:r>
      <w:r w:rsidR="006923BB">
        <w:rPr>
          <w:rFonts w:ascii="Times New Roman" w:eastAsia="Times New Roman" w:hAnsi="Times New Roman" w:cs="Times New Roman"/>
        </w:rPr>
        <w:t xml:space="preserve"> 400 genuine pairs </w:t>
      </w:r>
      <w:r w:rsidR="00390B3F">
        <w:rPr>
          <w:rFonts w:ascii="Times New Roman" w:eastAsia="Times New Roman" w:hAnsi="Times New Roman" w:cs="Times New Roman"/>
        </w:rPr>
        <w:t xml:space="preserve">(200 x 2 = 400) </w:t>
      </w:r>
      <w:r w:rsidR="006923BB">
        <w:rPr>
          <w:rFonts w:ascii="Times New Roman" w:eastAsia="Times New Roman" w:hAnsi="Times New Roman" w:cs="Times New Roman"/>
        </w:rPr>
        <w:t>and 79600 imposter pairs</w:t>
      </w:r>
      <w:r w:rsidR="007C7716">
        <w:rPr>
          <w:rFonts w:ascii="Times New Roman" w:eastAsia="Times New Roman" w:hAnsi="Times New Roman" w:cs="Times New Roman"/>
        </w:rPr>
        <w:t xml:space="preserve"> (</w:t>
      </w:r>
      <w:r w:rsidR="00390B3F">
        <w:rPr>
          <w:rFonts w:ascii="Times New Roman" w:eastAsia="Times New Roman" w:hAnsi="Times New Roman" w:cs="Times New Roman"/>
        </w:rPr>
        <w:t>400 x 199 = 79600</w:t>
      </w:r>
      <w:r w:rsidR="000D21C8">
        <w:rPr>
          <w:rFonts w:ascii="Times New Roman" w:eastAsia="Times New Roman" w:hAnsi="Times New Roman" w:cs="Times New Roman"/>
        </w:rPr>
        <w:t>)</w:t>
      </w:r>
      <w:r w:rsidR="00390B3F">
        <w:rPr>
          <w:rFonts w:ascii="Times New Roman" w:eastAsia="Times New Roman" w:hAnsi="Times New Roman" w:cs="Times New Roman"/>
        </w:rPr>
        <w:t>. In</w:t>
      </w:r>
      <w:r w:rsidR="577C241B" w:rsidRPr="00C10093">
        <w:rPr>
          <w:rFonts w:ascii="Times New Roman" w:eastAsia="Times New Roman" w:hAnsi="Times New Roman" w:cs="Times New Roman"/>
        </w:rPr>
        <w:t xml:space="preserve"> the second </w:t>
      </w:r>
      <w:r w:rsidR="00390B3F">
        <w:rPr>
          <w:rFonts w:ascii="Times New Roman" w:eastAsia="Times New Roman" w:hAnsi="Times New Roman" w:cs="Times New Roman"/>
        </w:rPr>
        <w:t>setting</w:t>
      </w:r>
      <w:r w:rsidR="577C241B" w:rsidRPr="00C10093">
        <w:rPr>
          <w:rFonts w:ascii="Times New Roman" w:eastAsia="Times New Roman" w:hAnsi="Times New Roman" w:cs="Times New Roman"/>
        </w:rPr>
        <w:t xml:space="preserve">, for each of </w:t>
      </w:r>
      <w:r w:rsidR="000977A0">
        <w:rPr>
          <w:rFonts w:ascii="Times New Roman" w:eastAsia="Times New Roman" w:hAnsi="Times New Roman" w:cs="Times New Roman"/>
        </w:rPr>
        <w:t xml:space="preserve">the </w:t>
      </w:r>
      <w:r w:rsidR="577C241B" w:rsidRPr="00C10093">
        <w:rPr>
          <w:rFonts w:ascii="Times New Roman" w:eastAsia="Times New Roman" w:hAnsi="Times New Roman" w:cs="Times New Roman"/>
        </w:rPr>
        <w:t>300 unique identities, we extracted embeddings from four different images</w:t>
      </w:r>
      <w:r w:rsidR="7B51EBD6" w:rsidRPr="00C10093">
        <w:rPr>
          <w:rFonts w:ascii="Times New Roman" w:eastAsia="Times New Roman" w:hAnsi="Times New Roman" w:cs="Times New Roman"/>
        </w:rPr>
        <w:t>, dividing them into gallery (sess1) and three probes (sess2, sess3, and sess3)</w:t>
      </w:r>
      <w:r w:rsidR="000848B9">
        <w:rPr>
          <w:rFonts w:ascii="Times New Roman" w:eastAsia="Times New Roman" w:hAnsi="Times New Roman" w:cs="Times New Roman"/>
        </w:rPr>
        <w:t>, resulting in</w:t>
      </w:r>
      <w:r w:rsidR="7B51EBD6" w:rsidRPr="00C10093">
        <w:rPr>
          <w:rFonts w:ascii="Times New Roman" w:eastAsia="Times New Roman" w:hAnsi="Times New Roman" w:cs="Times New Roman"/>
        </w:rPr>
        <w:t xml:space="preserve"> 300</w:t>
      </w:r>
      <w:r w:rsidR="009253C8">
        <w:rPr>
          <w:rFonts w:ascii="Times New Roman" w:eastAsia="Times New Roman" w:hAnsi="Times New Roman" w:cs="Times New Roman"/>
        </w:rPr>
        <w:t>x</w:t>
      </w:r>
      <w:r w:rsidR="7B51EBD6" w:rsidRPr="00C10093">
        <w:rPr>
          <w:rFonts w:ascii="Times New Roman" w:eastAsia="Times New Roman" w:hAnsi="Times New Roman" w:cs="Times New Roman"/>
        </w:rPr>
        <w:t xml:space="preserve">4 = 1200 images in total. </w:t>
      </w:r>
      <w:r w:rsidR="00DA4854">
        <w:rPr>
          <w:rFonts w:ascii="Times New Roman" w:eastAsia="Times New Roman" w:hAnsi="Times New Roman" w:cs="Times New Roman"/>
        </w:rPr>
        <w:t>This led to 900 genuine pairs</w:t>
      </w:r>
      <w:r w:rsidR="00D67B57">
        <w:rPr>
          <w:rFonts w:ascii="Times New Roman" w:eastAsia="Times New Roman" w:hAnsi="Times New Roman" w:cs="Times New Roman"/>
        </w:rPr>
        <w:t xml:space="preserve"> (300x3 = 900)</w:t>
      </w:r>
      <w:r w:rsidR="00DA4854">
        <w:rPr>
          <w:rFonts w:ascii="Times New Roman" w:eastAsia="Times New Roman" w:hAnsi="Times New Roman" w:cs="Times New Roman"/>
        </w:rPr>
        <w:t xml:space="preserve"> and 269,100 imposter pairs (</w:t>
      </w:r>
      <w:r w:rsidR="00D67B57">
        <w:rPr>
          <w:rFonts w:ascii="Times New Roman" w:eastAsia="Times New Roman" w:hAnsi="Times New Roman" w:cs="Times New Roman"/>
        </w:rPr>
        <w:t xml:space="preserve">300x899 = 269,100). </w:t>
      </w:r>
      <w:r w:rsidR="006A2AC2">
        <w:rPr>
          <w:rFonts w:ascii="Times New Roman" w:eastAsia="Times New Roman" w:hAnsi="Times New Roman" w:cs="Times New Roman"/>
        </w:rPr>
        <w:t xml:space="preserve">Due to the limited computational power, </w:t>
      </w:r>
      <w:r w:rsidR="004350E7">
        <w:rPr>
          <w:rFonts w:ascii="Times New Roman" w:eastAsia="Times New Roman" w:hAnsi="Times New Roman" w:cs="Times New Roman"/>
        </w:rPr>
        <w:t xml:space="preserve">we </w:t>
      </w:r>
      <w:r w:rsidR="003A4D43">
        <w:rPr>
          <w:rFonts w:ascii="Times New Roman" w:eastAsia="Times New Roman" w:hAnsi="Times New Roman" w:cs="Times New Roman"/>
        </w:rPr>
        <w:t>could not</w:t>
      </w:r>
      <w:r w:rsidR="004350E7">
        <w:rPr>
          <w:rFonts w:ascii="Times New Roman" w:eastAsia="Times New Roman" w:hAnsi="Times New Roman" w:cs="Times New Roman"/>
        </w:rPr>
        <w:t xml:space="preserve"> </w:t>
      </w:r>
      <w:r w:rsidR="0056295D">
        <w:rPr>
          <w:rFonts w:ascii="Times New Roman" w:eastAsia="Times New Roman" w:hAnsi="Times New Roman" w:cs="Times New Roman"/>
        </w:rPr>
        <w:t xml:space="preserve">try with </w:t>
      </w:r>
      <w:r w:rsidR="000F481A">
        <w:rPr>
          <w:rFonts w:ascii="Times New Roman" w:eastAsia="Times New Roman" w:hAnsi="Times New Roman" w:cs="Times New Roman"/>
        </w:rPr>
        <w:t xml:space="preserve">more </w:t>
      </w:r>
      <w:r w:rsidR="003A4D43">
        <w:rPr>
          <w:rFonts w:ascii="Times New Roman" w:eastAsia="Times New Roman" w:hAnsi="Times New Roman" w:cs="Times New Roman"/>
        </w:rPr>
        <w:t xml:space="preserve">test </w:t>
      </w:r>
      <w:r w:rsidR="000F481A">
        <w:rPr>
          <w:rFonts w:ascii="Times New Roman" w:eastAsia="Times New Roman" w:hAnsi="Times New Roman" w:cs="Times New Roman"/>
        </w:rPr>
        <w:t xml:space="preserve">images. </w:t>
      </w:r>
      <w:r w:rsidR="7B51EBD6" w:rsidRPr="00C10093">
        <w:rPr>
          <w:rFonts w:ascii="Times New Roman" w:eastAsia="Times New Roman" w:hAnsi="Times New Roman" w:cs="Times New Roman"/>
        </w:rPr>
        <w:t xml:space="preserve">Lastly, we </w:t>
      </w:r>
      <w:r w:rsidR="3EB88B8F" w:rsidRPr="00C10093">
        <w:rPr>
          <w:rFonts w:ascii="Times New Roman" w:eastAsia="Times New Roman" w:hAnsi="Times New Roman" w:cs="Times New Roman"/>
        </w:rPr>
        <w:t xml:space="preserve">compared the two models from the results of the previous two </w:t>
      </w:r>
      <w:r w:rsidR="00905BCF">
        <w:rPr>
          <w:rFonts w:ascii="Times New Roman" w:eastAsia="Times New Roman" w:hAnsi="Times New Roman" w:cs="Times New Roman"/>
        </w:rPr>
        <w:t>settings</w:t>
      </w:r>
      <w:r w:rsidR="3EB88B8F" w:rsidRPr="00C10093">
        <w:rPr>
          <w:rFonts w:ascii="Times New Roman" w:eastAsia="Times New Roman" w:hAnsi="Times New Roman" w:cs="Times New Roman"/>
        </w:rPr>
        <w:t>.</w:t>
      </w:r>
    </w:p>
    <w:p w14:paraId="01F2A410" w14:textId="6B3F8203" w:rsidR="794EB68A" w:rsidRPr="00C10093" w:rsidRDefault="794EB68A" w:rsidP="00F42A2D">
      <w:pPr>
        <w:spacing w:after="240" w:line="276" w:lineRule="auto"/>
        <w:ind w:firstLine="720"/>
        <w:rPr>
          <w:rFonts w:ascii="Times New Roman" w:eastAsia="Times New Roman" w:hAnsi="Times New Roman" w:cs="Times New Roman"/>
        </w:rPr>
      </w:pPr>
      <w:r w:rsidRPr="00C10093">
        <w:rPr>
          <w:rFonts w:ascii="Times New Roman" w:eastAsia="Times New Roman" w:hAnsi="Times New Roman" w:cs="Times New Roman"/>
        </w:rPr>
        <w:t xml:space="preserve">The purpose of this experiment is to evaluate the performances of these algorithms using the </w:t>
      </w:r>
      <w:r w:rsidR="000977A0">
        <w:rPr>
          <w:rFonts w:ascii="Times New Roman" w:eastAsia="Times New Roman" w:hAnsi="Times New Roman" w:cs="Times New Roman"/>
        </w:rPr>
        <w:t>three evaluation</w:t>
      </w:r>
      <w:r w:rsidRPr="00C10093">
        <w:rPr>
          <w:rFonts w:ascii="Times New Roman" w:eastAsia="Times New Roman" w:hAnsi="Times New Roman" w:cs="Times New Roman"/>
        </w:rPr>
        <w:t xml:space="preserve"> metrics: Receiver Opera</w:t>
      </w:r>
      <w:r w:rsidR="22E7894B" w:rsidRPr="00C10093">
        <w:rPr>
          <w:rFonts w:ascii="Times New Roman" w:eastAsia="Times New Roman" w:hAnsi="Times New Roman" w:cs="Times New Roman"/>
        </w:rPr>
        <w:t xml:space="preserve">ting Characteristics (ROC) curve, Cumulative </w:t>
      </w:r>
      <w:r w:rsidR="22E7894B" w:rsidRPr="00C10093">
        <w:rPr>
          <w:rFonts w:ascii="Times New Roman" w:eastAsia="Times New Roman" w:hAnsi="Times New Roman" w:cs="Times New Roman"/>
        </w:rPr>
        <w:lastRenderedPageBreak/>
        <w:t>Match Characteristics (CMC) curve, and False Positive Ident</w:t>
      </w:r>
      <w:r w:rsidR="29D46008" w:rsidRPr="00C10093">
        <w:rPr>
          <w:rFonts w:ascii="Times New Roman" w:eastAsia="Times New Roman" w:hAnsi="Times New Roman" w:cs="Times New Roman"/>
        </w:rPr>
        <w:t>ification Rate (FPIR) and False Negative Identification Rate (FNIR). ROC curve shows the relationship between false accept and true accept</w:t>
      </w:r>
      <w:r w:rsidR="5A673639" w:rsidRPr="00C10093">
        <w:rPr>
          <w:rFonts w:ascii="Times New Roman" w:eastAsia="Times New Roman" w:hAnsi="Times New Roman" w:cs="Times New Roman"/>
        </w:rPr>
        <w:t xml:space="preserve"> rates. CMC curve identifies</w:t>
      </w:r>
      <w:r w:rsidR="034FED5D" w:rsidRPr="00C10093">
        <w:rPr>
          <w:rFonts w:ascii="Times New Roman" w:eastAsia="Times New Roman" w:hAnsi="Times New Roman" w:cs="Times New Roman"/>
        </w:rPr>
        <w:t xml:space="preserve"> identification accuracy according to ranks, which </w:t>
      </w:r>
      <w:r w:rsidR="649FCBD1" w:rsidRPr="00C10093">
        <w:rPr>
          <w:rFonts w:ascii="Times New Roman" w:eastAsia="Times New Roman" w:hAnsi="Times New Roman" w:cs="Times New Roman"/>
        </w:rPr>
        <w:t>indicates</w:t>
      </w:r>
      <w:r w:rsidR="034FED5D" w:rsidRPr="00C10093">
        <w:rPr>
          <w:rFonts w:ascii="Times New Roman" w:eastAsia="Times New Roman" w:hAnsi="Times New Roman" w:cs="Times New Roman"/>
        </w:rPr>
        <w:t xml:space="preserve"> </w:t>
      </w:r>
      <w:r w:rsidR="18EC4F42" w:rsidRPr="00C10093">
        <w:rPr>
          <w:rFonts w:ascii="Times New Roman" w:eastAsia="Times New Roman" w:hAnsi="Times New Roman" w:cs="Times New Roman"/>
        </w:rPr>
        <w:t>how early the correct identity is retrieved when all candidates are ranked b</w:t>
      </w:r>
      <w:r w:rsidR="0AA46D41" w:rsidRPr="00C10093">
        <w:rPr>
          <w:rFonts w:ascii="Times New Roman" w:eastAsia="Times New Roman" w:hAnsi="Times New Roman" w:cs="Times New Roman"/>
        </w:rPr>
        <w:t>ased on</w:t>
      </w:r>
      <w:r w:rsidR="18EC4F42" w:rsidRPr="00C10093">
        <w:rPr>
          <w:rFonts w:ascii="Times New Roman" w:eastAsia="Times New Roman" w:hAnsi="Times New Roman" w:cs="Times New Roman"/>
        </w:rPr>
        <w:t xml:space="preserve"> similarity</w:t>
      </w:r>
      <w:r w:rsidR="2CA82F91" w:rsidRPr="00C10093">
        <w:rPr>
          <w:rFonts w:ascii="Times New Roman" w:eastAsia="Times New Roman" w:hAnsi="Times New Roman" w:cs="Times New Roman"/>
        </w:rPr>
        <w:t xml:space="preserve"> — a higher rank means better performance. </w:t>
      </w:r>
      <w:r w:rsidR="6604BEDF" w:rsidRPr="00C10093">
        <w:rPr>
          <w:rFonts w:ascii="Times New Roman" w:eastAsia="Times New Roman" w:hAnsi="Times New Roman" w:cs="Times New Roman"/>
        </w:rPr>
        <w:t xml:space="preserve">FPIR/ FNIR appears the rate </w:t>
      </w:r>
      <w:r w:rsidR="4DF2BFAE" w:rsidRPr="00C10093">
        <w:rPr>
          <w:rFonts w:ascii="Times New Roman" w:eastAsia="Times New Roman" w:hAnsi="Times New Roman" w:cs="Times New Roman"/>
        </w:rPr>
        <w:t xml:space="preserve">at which unauthorized identities are accepted and authorized ones are rejected. </w:t>
      </w:r>
    </w:p>
    <w:p w14:paraId="4476722A" w14:textId="77777777" w:rsidR="00F20DC7" w:rsidRPr="00C10093" w:rsidRDefault="00F20DC7" w:rsidP="00F42A2D">
      <w:pPr>
        <w:spacing w:after="240" w:line="276" w:lineRule="auto"/>
        <w:rPr>
          <w:rFonts w:ascii="Times New Roman" w:eastAsia="Times New Roman" w:hAnsi="Times New Roman" w:cs="Times New Roman"/>
          <w:lang w:eastAsia="ko-KR"/>
        </w:rPr>
      </w:pPr>
    </w:p>
    <w:p w14:paraId="59BD1E54" w14:textId="3E7C2378" w:rsidR="730EA2B5" w:rsidRPr="00C10093" w:rsidRDefault="00905BCF" w:rsidP="00F42A2D">
      <w:pPr>
        <w:spacing w:after="240" w:line="276"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Setting</w:t>
      </w:r>
      <w:r w:rsidR="00EC24F2" w:rsidRPr="4C79BC71">
        <w:rPr>
          <w:rFonts w:ascii="Times New Roman" w:eastAsia="Times New Roman" w:hAnsi="Times New Roman" w:cs="Times New Roman"/>
          <w:i/>
          <w:sz w:val="28"/>
          <w:szCs w:val="28"/>
        </w:rPr>
        <w:t xml:space="preserve"> 1</w:t>
      </w:r>
    </w:p>
    <w:p w14:paraId="2DDBF22F" w14:textId="18DC8647" w:rsidR="007B17DC" w:rsidRPr="00C10093" w:rsidRDefault="00812CC6" w:rsidP="00F42A2D">
      <w:pPr>
        <w:spacing w:after="240" w:line="276" w:lineRule="auto"/>
        <w:ind w:firstLine="720"/>
        <w:rPr>
          <w:rFonts w:ascii="Times New Roman" w:eastAsia="Times New Roman" w:hAnsi="Times New Roman" w:cs="Times New Roman"/>
          <w:lang w:eastAsia="ko-KR"/>
        </w:rPr>
      </w:pPr>
      <w:r w:rsidRPr="00C10093">
        <w:rPr>
          <w:rFonts w:ascii="Times New Roman" w:eastAsia="Times New Roman" w:hAnsi="Times New Roman" w:cs="Times New Roman"/>
        </w:rPr>
        <w:t xml:space="preserve">As mentioned earlier, this </w:t>
      </w:r>
      <w:r w:rsidR="00905BCF">
        <w:rPr>
          <w:rFonts w:ascii="Times New Roman" w:eastAsia="Times New Roman" w:hAnsi="Times New Roman" w:cs="Times New Roman"/>
        </w:rPr>
        <w:t>setting</w:t>
      </w:r>
      <w:r w:rsidR="00995957" w:rsidRPr="00C10093">
        <w:rPr>
          <w:rFonts w:ascii="Times New Roman" w:eastAsia="Times New Roman" w:hAnsi="Times New Roman" w:cs="Times New Roman"/>
        </w:rPr>
        <w:t xml:space="preserve"> show</w:t>
      </w:r>
      <w:r w:rsidRPr="00C10093">
        <w:rPr>
          <w:rFonts w:ascii="Times New Roman" w:eastAsia="Times New Roman" w:hAnsi="Times New Roman" w:cs="Times New Roman"/>
        </w:rPr>
        <w:t>s</w:t>
      </w:r>
      <w:r w:rsidR="00995957" w:rsidRPr="00C10093">
        <w:rPr>
          <w:rFonts w:ascii="Times New Roman" w:eastAsia="Times New Roman" w:hAnsi="Times New Roman" w:cs="Times New Roman"/>
        </w:rPr>
        <w:t xml:space="preserve"> </w:t>
      </w:r>
      <w:r w:rsidR="001C6C87" w:rsidRPr="00C10093">
        <w:rPr>
          <w:rFonts w:ascii="Times New Roman" w:eastAsia="Times New Roman" w:hAnsi="Times New Roman" w:cs="Times New Roman"/>
        </w:rPr>
        <w:t xml:space="preserve">the results from Arcface and CurricularFace on a subset of 200 identities, each with 3 different images. </w:t>
      </w:r>
      <w:r w:rsidR="00EC7FEF" w:rsidRPr="00C10093">
        <w:rPr>
          <w:rFonts w:ascii="Times New Roman" w:eastAsia="Times New Roman" w:hAnsi="Times New Roman" w:cs="Times New Roman"/>
        </w:rPr>
        <w:t xml:space="preserve">This setting </w:t>
      </w:r>
      <w:r w:rsidR="00EC7FEF" w:rsidRPr="00C10093">
        <w:rPr>
          <w:rFonts w:ascii="Times New Roman" w:eastAsia="Times New Roman" w:hAnsi="Times New Roman" w:cs="Times New Roman"/>
          <w:lang w:eastAsia="ko-KR"/>
        </w:rPr>
        <w:t xml:space="preserve">was enough to evaluate the performances of </w:t>
      </w:r>
      <w:r w:rsidR="007B17DC" w:rsidRPr="00C10093">
        <w:rPr>
          <w:rFonts w:ascii="Times New Roman" w:eastAsia="Times New Roman" w:hAnsi="Times New Roman" w:cs="Times New Roman"/>
          <w:lang w:eastAsia="ko-KR"/>
        </w:rPr>
        <w:t>both</w:t>
      </w:r>
      <w:r w:rsidR="00EC7FEF" w:rsidRPr="00C10093">
        <w:rPr>
          <w:rFonts w:ascii="Times New Roman" w:eastAsia="Times New Roman" w:hAnsi="Times New Roman" w:cs="Times New Roman"/>
          <w:lang w:eastAsia="ko-KR"/>
        </w:rPr>
        <w:t xml:space="preserve"> models</w:t>
      </w:r>
      <w:r w:rsidR="00207DD5">
        <w:rPr>
          <w:rFonts w:ascii="Times New Roman" w:eastAsia="Times New Roman" w:hAnsi="Times New Roman" w:cs="Times New Roman"/>
          <w:lang w:eastAsia="ko-KR"/>
        </w:rPr>
        <w:t>.</w:t>
      </w:r>
    </w:p>
    <w:p w14:paraId="1B970220" w14:textId="3BD24402" w:rsidR="730EA2B5" w:rsidRPr="00C10093" w:rsidRDefault="00B82524" w:rsidP="00F42A2D">
      <w:pPr>
        <w:spacing w:after="240" w:line="276" w:lineRule="auto"/>
        <w:ind w:firstLine="720"/>
        <w:rPr>
          <w:rFonts w:ascii="Times New Roman" w:eastAsia="Batang" w:hAnsi="Times New Roman" w:cs="Times New Roman"/>
          <w:lang w:eastAsia="ko-KR"/>
        </w:rPr>
      </w:pPr>
      <w:r w:rsidRPr="00C10093">
        <w:rPr>
          <w:rFonts w:ascii="Times New Roman" w:eastAsia="Times New Roman" w:hAnsi="Times New Roman" w:cs="Times New Roman"/>
        </w:rPr>
        <w:t xml:space="preserve"> </w:t>
      </w:r>
      <w:r w:rsidR="007B17DC" w:rsidRPr="00C10093">
        <w:rPr>
          <w:rFonts w:ascii="Times New Roman" w:eastAsia="Times New Roman" w:hAnsi="Times New Roman" w:cs="Times New Roman"/>
        </w:rPr>
        <w:t>The ROC curve below indicates</w:t>
      </w:r>
      <w:r w:rsidR="00564043" w:rsidRPr="00C10093">
        <w:rPr>
          <w:rFonts w:ascii="Times New Roman" w:eastAsia="Times New Roman" w:hAnsi="Times New Roman" w:cs="Times New Roman"/>
        </w:rPr>
        <w:t xml:space="preserve"> a great Genuine Accept Rate (GAR) at </w:t>
      </w:r>
      <w:r w:rsidR="00235FA5" w:rsidRPr="00C10093">
        <w:rPr>
          <w:rFonts w:ascii="Times New Roman" w:eastAsia="Times New Roman" w:hAnsi="Times New Roman" w:cs="Times New Roman"/>
        </w:rPr>
        <w:t xml:space="preserve">a </w:t>
      </w:r>
      <w:r w:rsidR="00564043" w:rsidRPr="00C10093">
        <w:rPr>
          <w:rFonts w:ascii="Times New Roman" w:eastAsia="Times New Roman" w:hAnsi="Times New Roman" w:cs="Times New Roman"/>
        </w:rPr>
        <w:t xml:space="preserve">low </w:t>
      </w:r>
      <w:r w:rsidR="00235FA5" w:rsidRPr="00C10093">
        <w:rPr>
          <w:rFonts w:ascii="Times New Roman" w:eastAsia="Times New Roman" w:hAnsi="Times New Roman" w:cs="Times New Roman"/>
        </w:rPr>
        <w:t>False Accept Rate (FAR)</w:t>
      </w:r>
      <w:r w:rsidR="006C311A" w:rsidRPr="00C10093">
        <w:rPr>
          <w:rFonts w:ascii="Times New Roman" w:eastAsia="Times New Roman" w:hAnsi="Times New Roman" w:cs="Times New Roman"/>
        </w:rPr>
        <w:t xml:space="preserve">, which implies that Arcface successfully </w:t>
      </w:r>
      <w:r w:rsidR="00414FF0" w:rsidRPr="00C10093">
        <w:rPr>
          <w:rFonts w:ascii="Times New Roman" w:eastAsia="Times New Roman" w:hAnsi="Times New Roman" w:cs="Times New Roman"/>
        </w:rPr>
        <w:t xml:space="preserve">separated genuine and imposter </w:t>
      </w:r>
      <w:r w:rsidR="00384ED2" w:rsidRPr="00C10093">
        <w:rPr>
          <w:rFonts w:ascii="Times New Roman" w:eastAsia="Times New Roman" w:hAnsi="Times New Roman" w:cs="Times New Roman"/>
        </w:rPr>
        <w:t>pairs,</w:t>
      </w:r>
      <w:r w:rsidR="00414FF0" w:rsidRPr="00C10093">
        <w:rPr>
          <w:rFonts w:ascii="Times New Roman" w:eastAsia="Times New Roman" w:hAnsi="Times New Roman" w:cs="Times New Roman"/>
        </w:rPr>
        <w:t xml:space="preserve"> and this feature </w:t>
      </w:r>
      <w:r w:rsidR="00595B8E" w:rsidRPr="00C10093">
        <w:rPr>
          <w:rFonts w:ascii="Times New Roman" w:eastAsia="Times New Roman" w:hAnsi="Times New Roman" w:cs="Times New Roman"/>
        </w:rPr>
        <w:t xml:space="preserve">can be found in </w:t>
      </w:r>
      <w:r w:rsidR="000977A0">
        <w:rPr>
          <w:rFonts w:ascii="Times New Roman" w:eastAsia="Times New Roman" w:hAnsi="Times New Roman" w:cs="Times New Roman"/>
        </w:rPr>
        <w:t xml:space="preserve">the </w:t>
      </w:r>
      <w:r w:rsidR="00684CA0" w:rsidRPr="00C10093">
        <w:rPr>
          <w:rFonts w:ascii="Times New Roman" w:eastAsia="Times New Roman" w:hAnsi="Times New Roman" w:cs="Times New Roman"/>
        </w:rPr>
        <w:t>cosine similarity distribution graph</w:t>
      </w:r>
      <w:r w:rsidR="00414FF0" w:rsidRPr="00C10093">
        <w:rPr>
          <w:rFonts w:ascii="Times New Roman" w:eastAsia="Times New Roman" w:hAnsi="Times New Roman" w:cs="Times New Roman"/>
        </w:rPr>
        <w:t xml:space="preserve"> in {Appendix}. </w:t>
      </w:r>
      <w:r w:rsidR="00D20F0D" w:rsidRPr="00C10093">
        <w:rPr>
          <w:rFonts w:ascii="Times New Roman" w:eastAsia="Times New Roman" w:hAnsi="Times New Roman" w:cs="Times New Roman"/>
        </w:rPr>
        <w:t xml:space="preserve">The curve starts from </w:t>
      </w:r>
      <w:r w:rsidR="000977A0">
        <w:rPr>
          <w:rFonts w:ascii="Times New Roman" w:eastAsia="Times New Roman" w:hAnsi="Times New Roman" w:cs="Times New Roman"/>
        </w:rPr>
        <w:t xml:space="preserve">the </w:t>
      </w:r>
      <w:r w:rsidR="00D20F0D" w:rsidRPr="00C10093">
        <w:rPr>
          <w:rFonts w:ascii="Times New Roman" w:eastAsia="Times New Roman" w:hAnsi="Times New Roman" w:cs="Times New Roman"/>
        </w:rPr>
        <w:t xml:space="preserve">top left corner and slowly </w:t>
      </w:r>
      <w:r w:rsidR="00EB4E10">
        <w:rPr>
          <w:rFonts w:ascii="Times New Roman" w:eastAsia="Times New Roman" w:hAnsi="Times New Roman" w:cs="Times New Roman"/>
        </w:rPr>
        <w:t>approaches</w:t>
      </w:r>
      <w:r w:rsidR="00D20F0D" w:rsidRPr="00C10093">
        <w:rPr>
          <w:rFonts w:ascii="Times New Roman" w:eastAsia="Times New Roman" w:hAnsi="Times New Roman" w:cs="Times New Roman"/>
        </w:rPr>
        <w:t xml:space="preserve"> 1.00</w:t>
      </w:r>
      <w:r w:rsidR="00384ED2" w:rsidRPr="00C10093">
        <w:rPr>
          <w:rFonts w:ascii="Times New Roman" w:eastAsia="Times New Roman" w:hAnsi="Times New Roman" w:cs="Times New Roman"/>
        </w:rPr>
        <w:t xml:space="preserve">. </w:t>
      </w:r>
      <w:r w:rsidR="000360D9" w:rsidRPr="00C10093">
        <w:rPr>
          <w:rFonts w:ascii="Times New Roman" w:eastAsia="Times New Roman" w:hAnsi="Times New Roman" w:cs="Times New Roman"/>
        </w:rPr>
        <w:t xml:space="preserve">The CMC curve below </w:t>
      </w:r>
      <w:r w:rsidR="000C0C4C" w:rsidRPr="00C10093">
        <w:rPr>
          <w:rFonts w:ascii="Times New Roman" w:eastAsia="Times New Roman" w:hAnsi="Times New Roman" w:cs="Times New Roman"/>
          <w:lang w:eastAsia="ko-KR"/>
        </w:rPr>
        <w:t xml:space="preserve">displays </w:t>
      </w:r>
      <w:r w:rsidR="00961BBC" w:rsidRPr="00C10093">
        <w:rPr>
          <w:rFonts w:ascii="Times New Roman" w:eastAsia="Times New Roman" w:hAnsi="Times New Roman" w:cs="Times New Roman"/>
          <w:lang w:eastAsia="ko-KR"/>
        </w:rPr>
        <w:t>that Arcface achieved over 96% accuracy at rank 1</w:t>
      </w:r>
      <w:r w:rsidR="001F4B2A" w:rsidRPr="00C10093">
        <w:rPr>
          <w:rFonts w:ascii="Times New Roman" w:eastAsia="Times New Roman" w:hAnsi="Times New Roman" w:cs="Times New Roman"/>
          <w:lang w:eastAsia="ko-KR"/>
        </w:rPr>
        <w:t xml:space="preserve">, which means it retrieves the correct </w:t>
      </w:r>
      <w:r w:rsidR="0051128B" w:rsidRPr="00C10093">
        <w:rPr>
          <w:rFonts w:ascii="Times New Roman" w:eastAsia="Times New Roman" w:hAnsi="Times New Roman" w:cs="Times New Roman"/>
          <w:lang w:eastAsia="ko-KR"/>
        </w:rPr>
        <w:t xml:space="preserve">match at </w:t>
      </w:r>
      <w:r w:rsidR="00EB4E10">
        <w:rPr>
          <w:rFonts w:ascii="Times New Roman" w:eastAsia="Times New Roman" w:hAnsi="Times New Roman" w:cs="Times New Roman"/>
          <w:lang w:eastAsia="ko-KR"/>
        </w:rPr>
        <w:t>a</w:t>
      </w:r>
      <w:r w:rsidR="0051128B" w:rsidRPr="00C10093">
        <w:rPr>
          <w:rFonts w:ascii="Times New Roman" w:eastAsia="Times New Roman" w:hAnsi="Times New Roman" w:cs="Times New Roman"/>
          <w:lang w:eastAsia="ko-KR"/>
        </w:rPr>
        <w:t xml:space="preserve"> very high priority </w:t>
      </w:r>
      <w:r w:rsidR="00FB43C9" w:rsidRPr="00C10093">
        <w:rPr>
          <w:rFonts w:ascii="Times New Roman" w:eastAsia="Times New Roman" w:hAnsi="Times New Roman" w:cs="Times New Roman"/>
          <w:lang w:eastAsia="ko-KR"/>
        </w:rPr>
        <w:t>in most cases</w:t>
      </w:r>
      <w:r w:rsidR="0051128B" w:rsidRPr="00C10093">
        <w:rPr>
          <w:rFonts w:ascii="Times New Roman" w:eastAsia="Times New Roman" w:hAnsi="Times New Roman" w:cs="Times New Roman"/>
          <w:lang w:eastAsia="ko-KR"/>
        </w:rPr>
        <w:t xml:space="preserve">. </w:t>
      </w:r>
    </w:p>
    <w:p w14:paraId="1287C160" w14:textId="072CE7D6" w:rsidR="715AED98" w:rsidRPr="00C10093" w:rsidRDefault="602D4440" w:rsidP="00F42A2D">
      <w:pPr>
        <w:spacing w:after="240" w:line="276" w:lineRule="auto"/>
        <w:jc w:val="center"/>
        <w:rPr>
          <w:rFonts w:ascii="Times New Roman" w:hAnsi="Times New Roman" w:cs="Times New Roman"/>
          <w:lang w:eastAsia="ko-KR"/>
        </w:rPr>
      </w:pPr>
      <w:r>
        <w:rPr>
          <w:noProof/>
        </w:rPr>
        <w:drawing>
          <wp:inline distT="0" distB="0" distL="0" distR="0" wp14:anchorId="68DEC23F" wp14:editId="2AF4859A">
            <wp:extent cx="2735505" cy="1638673"/>
            <wp:effectExtent l="0" t="0" r="0" b="0"/>
            <wp:docPr id="127457378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5505" cy="1638673"/>
                    </a:xfrm>
                    <a:prstGeom prst="rect">
                      <a:avLst/>
                    </a:prstGeom>
                  </pic:spPr>
                </pic:pic>
              </a:graphicData>
            </a:graphic>
          </wp:inline>
        </w:drawing>
      </w:r>
      <w:r w:rsidR="6E545A81">
        <w:rPr>
          <w:noProof/>
        </w:rPr>
        <w:drawing>
          <wp:inline distT="0" distB="0" distL="0" distR="0" wp14:anchorId="60C6AD25" wp14:editId="416A6D6B">
            <wp:extent cx="2676820" cy="1631544"/>
            <wp:effectExtent l="0" t="0" r="3175" b="0"/>
            <wp:docPr id="810280879"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6820" cy="1631544"/>
                    </a:xfrm>
                    <a:prstGeom prst="rect">
                      <a:avLst/>
                    </a:prstGeom>
                  </pic:spPr>
                </pic:pic>
              </a:graphicData>
            </a:graphic>
          </wp:inline>
        </w:drawing>
      </w:r>
    </w:p>
    <w:p w14:paraId="3440E1DE" w14:textId="6110C207" w:rsidR="00295826" w:rsidRPr="00C10093" w:rsidRDefault="00295826" w:rsidP="00F42A2D">
      <w:pPr>
        <w:spacing w:after="240" w:line="276" w:lineRule="auto"/>
        <w:jc w:val="center"/>
        <w:rPr>
          <w:rFonts w:ascii="Times New Roman" w:eastAsia="Times New Roman" w:hAnsi="Times New Roman" w:cs="Times New Roman"/>
          <w:i/>
          <w:iCs/>
          <w:sz w:val="22"/>
          <w:szCs w:val="22"/>
        </w:rPr>
      </w:pPr>
      <w:r w:rsidRPr="00C10093">
        <w:rPr>
          <w:rFonts w:ascii="Times New Roman" w:eastAsia="Times New Roman" w:hAnsi="Times New Roman" w:cs="Times New Roman"/>
          <w:i/>
          <w:iCs/>
          <w:sz w:val="22"/>
          <w:szCs w:val="22"/>
        </w:rPr>
        <w:t xml:space="preserve">Fig </w:t>
      </w:r>
      <w:r w:rsidR="6AAFDBAA" w:rsidRPr="0B5D2B0A">
        <w:rPr>
          <w:rFonts w:ascii="Times New Roman" w:eastAsia="Times New Roman" w:hAnsi="Times New Roman" w:cs="Times New Roman"/>
          <w:i/>
          <w:iCs/>
          <w:sz w:val="22"/>
          <w:szCs w:val="22"/>
        </w:rPr>
        <w:t>4</w:t>
      </w:r>
      <w:r w:rsidRPr="00C10093">
        <w:rPr>
          <w:rFonts w:ascii="Times New Roman" w:eastAsia="Times New Roman" w:hAnsi="Times New Roman" w:cs="Times New Roman"/>
          <w:i/>
          <w:iCs/>
          <w:sz w:val="22"/>
          <w:szCs w:val="22"/>
        </w:rPr>
        <w:t xml:space="preserve">. </w:t>
      </w:r>
      <w:r w:rsidR="00CF3E97" w:rsidRPr="00C10093">
        <w:rPr>
          <w:rFonts w:ascii="Times New Roman" w:eastAsia="Times New Roman" w:hAnsi="Times New Roman" w:cs="Times New Roman"/>
          <w:i/>
          <w:iCs/>
          <w:sz w:val="22"/>
          <w:szCs w:val="22"/>
        </w:rPr>
        <w:t xml:space="preserve">ROC </w:t>
      </w:r>
      <w:r w:rsidR="00C17CC6" w:rsidRPr="00C10093">
        <w:rPr>
          <w:rFonts w:ascii="Times New Roman" w:eastAsia="Times New Roman" w:hAnsi="Times New Roman" w:cs="Times New Roman"/>
          <w:i/>
          <w:iCs/>
          <w:sz w:val="22"/>
          <w:szCs w:val="22"/>
        </w:rPr>
        <w:t>and CMC C</w:t>
      </w:r>
      <w:r w:rsidR="00CF3E97" w:rsidRPr="00C10093">
        <w:rPr>
          <w:rFonts w:ascii="Times New Roman" w:eastAsia="Times New Roman" w:hAnsi="Times New Roman" w:cs="Times New Roman"/>
          <w:i/>
          <w:iCs/>
          <w:sz w:val="22"/>
          <w:szCs w:val="22"/>
        </w:rPr>
        <w:t>urve</w:t>
      </w:r>
      <w:r w:rsidRPr="00C10093">
        <w:rPr>
          <w:rFonts w:ascii="Times New Roman" w:eastAsia="Times New Roman" w:hAnsi="Times New Roman" w:cs="Times New Roman"/>
          <w:i/>
          <w:iCs/>
          <w:sz w:val="22"/>
          <w:szCs w:val="22"/>
        </w:rPr>
        <w:t xml:space="preserve"> for Arcface in </w:t>
      </w:r>
      <w:r w:rsidR="00905BCF">
        <w:rPr>
          <w:rFonts w:ascii="Times New Roman" w:eastAsia="Times New Roman" w:hAnsi="Times New Roman" w:cs="Times New Roman"/>
          <w:i/>
          <w:iCs/>
          <w:sz w:val="22"/>
          <w:szCs w:val="22"/>
        </w:rPr>
        <w:t>Setting</w:t>
      </w:r>
      <w:r w:rsidR="00416546" w:rsidRPr="00C10093">
        <w:rPr>
          <w:rFonts w:ascii="Times New Roman" w:eastAsia="Times New Roman" w:hAnsi="Times New Roman" w:cs="Times New Roman"/>
          <w:i/>
          <w:iCs/>
          <w:sz w:val="22"/>
          <w:szCs w:val="22"/>
        </w:rPr>
        <w:t xml:space="preserve"> 1</w:t>
      </w:r>
    </w:p>
    <w:p w14:paraId="54D5B913" w14:textId="0E4CC839" w:rsidR="00C17CC6" w:rsidRPr="00C10093" w:rsidRDefault="00377F53" w:rsidP="00F42A2D">
      <w:pPr>
        <w:spacing w:after="240" w:line="276" w:lineRule="auto"/>
        <w:rPr>
          <w:rFonts w:ascii="Times New Roman" w:eastAsia="Batang" w:hAnsi="Times New Roman" w:cs="Times New Roman"/>
          <w:lang w:eastAsia="ko-KR"/>
        </w:rPr>
      </w:pPr>
      <w:r w:rsidRPr="00C10093">
        <w:rPr>
          <w:rFonts w:ascii="Times New Roman" w:eastAsia="Times New Roman" w:hAnsi="Times New Roman" w:cs="Times New Roman"/>
        </w:rPr>
        <w:tab/>
      </w:r>
      <w:r w:rsidR="00115754" w:rsidRPr="00C10093">
        <w:rPr>
          <w:rFonts w:ascii="Times New Roman" w:eastAsia="Times New Roman" w:hAnsi="Times New Roman" w:cs="Times New Roman"/>
        </w:rPr>
        <w:t>T</w:t>
      </w:r>
      <w:r w:rsidRPr="00C10093">
        <w:rPr>
          <w:rFonts w:ascii="Times New Roman" w:eastAsia="Times New Roman" w:hAnsi="Times New Roman" w:cs="Times New Roman"/>
        </w:rPr>
        <w:t>he FPIR vs FNIR curve below</w:t>
      </w:r>
      <w:r w:rsidR="00115754" w:rsidRPr="00C10093">
        <w:rPr>
          <w:rFonts w:ascii="Times New Roman" w:eastAsia="Times New Roman" w:hAnsi="Times New Roman" w:cs="Times New Roman"/>
        </w:rPr>
        <w:t xml:space="preserve"> </w:t>
      </w:r>
      <w:r w:rsidR="006A7809" w:rsidRPr="00C10093">
        <w:rPr>
          <w:rFonts w:ascii="Times New Roman" w:eastAsia="Times New Roman" w:hAnsi="Times New Roman" w:cs="Times New Roman"/>
        </w:rPr>
        <w:t>represents</w:t>
      </w:r>
      <w:r w:rsidR="00115754" w:rsidRPr="00C10093">
        <w:rPr>
          <w:rFonts w:ascii="Times New Roman" w:eastAsia="Times New Roman" w:hAnsi="Times New Roman" w:cs="Times New Roman"/>
        </w:rPr>
        <w:t xml:space="preserve"> </w:t>
      </w:r>
      <w:r w:rsidR="00130E9D" w:rsidRPr="00C10093">
        <w:rPr>
          <w:rFonts w:ascii="Times New Roman" w:eastAsia="Times New Roman" w:hAnsi="Times New Roman" w:cs="Times New Roman"/>
        </w:rPr>
        <w:t xml:space="preserve">the inversely proportional relationship between FPIR and FNIR. As </w:t>
      </w:r>
      <w:r w:rsidR="005473EB" w:rsidRPr="00C10093">
        <w:rPr>
          <w:rFonts w:ascii="Times New Roman" w:eastAsia="Times New Roman" w:hAnsi="Times New Roman" w:cs="Times New Roman"/>
        </w:rPr>
        <w:t xml:space="preserve">the system becomes more conservative, </w:t>
      </w:r>
      <w:r w:rsidR="0085346D" w:rsidRPr="00C10093">
        <w:rPr>
          <w:rFonts w:ascii="Times New Roman" w:eastAsia="Times New Roman" w:hAnsi="Times New Roman" w:cs="Times New Roman"/>
        </w:rPr>
        <w:t>FNIR</w:t>
      </w:r>
      <w:r w:rsidR="00361380" w:rsidRPr="00C10093">
        <w:rPr>
          <w:rFonts w:ascii="Times New Roman" w:eastAsia="Times New Roman" w:hAnsi="Times New Roman" w:cs="Times New Roman"/>
        </w:rPr>
        <w:t xml:space="preserve"> gets significantly low. </w:t>
      </w:r>
      <w:r w:rsidR="00711EF0" w:rsidRPr="00C10093">
        <w:rPr>
          <w:rFonts w:ascii="Times New Roman" w:eastAsia="Times New Roman" w:hAnsi="Times New Roman" w:cs="Times New Roman"/>
        </w:rPr>
        <w:t xml:space="preserve">This graph </w:t>
      </w:r>
      <w:r w:rsidR="00E24BC3" w:rsidRPr="00C10093">
        <w:rPr>
          <w:rFonts w:ascii="Times New Roman" w:eastAsia="Times New Roman" w:hAnsi="Times New Roman" w:cs="Times New Roman"/>
        </w:rPr>
        <w:t xml:space="preserve">implies that Arcface has </w:t>
      </w:r>
      <w:r w:rsidR="006C7C05" w:rsidRPr="00C10093">
        <w:rPr>
          <w:rFonts w:ascii="Times New Roman" w:eastAsia="Times New Roman" w:hAnsi="Times New Roman" w:cs="Times New Roman"/>
        </w:rPr>
        <w:t xml:space="preserve">a </w:t>
      </w:r>
      <w:r w:rsidR="00E16A18" w:rsidRPr="00C10093">
        <w:rPr>
          <w:rFonts w:ascii="Times New Roman" w:eastAsia="Times New Roman" w:hAnsi="Times New Roman" w:cs="Times New Roman"/>
        </w:rPr>
        <w:t xml:space="preserve">minute </w:t>
      </w:r>
      <w:r w:rsidR="006C7C05" w:rsidRPr="00C10093">
        <w:rPr>
          <w:rFonts w:ascii="Times New Roman" w:eastAsia="Times New Roman" w:hAnsi="Times New Roman" w:cs="Times New Roman"/>
        </w:rPr>
        <w:t xml:space="preserve">chance to misidentify </w:t>
      </w:r>
      <w:r w:rsidR="00014B2D" w:rsidRPr="00C10093">
        <w:rPr>
          <w:rFonts w:ascii="Times New Roman" w:eastAsia="Times New Roman" w:hAnsi="Times New Roman" w:cs="Times New Roman"/>
        </w:rPr>
        <w:t xml:space="preserve">an imposter as </w:t>
      </w:r>
      <w:r w:rsidR="00D057D3">
        <w:rPr>
          <w:rFonts w:ascii="Times New Roman" w:eastAsia="Times New Roman" w:hAnsi="Times New Roman" w:cs="Times New Roman"/>
        </w:rPr>
        <w:t xml:space="preserve">a </w:t>
      </w:r>
      <w:r w:rsidR="00014B2D" w:rsidRPr="00C10093">
        <w:rPr>
          <w:rFonts w:ascii="Times New Roman" w:eastAsia="Times New Roman" w:hAnsi="Times New Roman" w:cs="Times New Roman"/>
        </w:rPr>
        <w:t>registered identity</w:t>
      </w:r>
      <w:r w:rsidR="000003FA" w:rsidRPr="00C10093">
        <w:rPr>
          <w:rFonts w:ascii="Times New Roman" w:eastAsia="Times New Roman" w:hAnsi="Times New Roman" w:cs="Times New Roman"/>
        </w:rPr>
        <w:t xml:space="preserve">, </w:t>
      </w:r>
      <w:r w:rsidR="0069041B" w:rsidRPr="00C10093">
        <w:rPr>
          <w:rFonts w:ascii="Times New Roman" w:eastAsia="Times New Roman" w:hAnsi="Times New Roman" w:cs="Times New Roman"/>
        </w:rPr>
        <w:t xml:space="preserve">whereas </w:t>
      </w:r>
      <w:r w:rsidR="00852622" w:rsidRPr="00C10093">
        <w:rPr>
          <w:rFonts w:ascii="Times New Roman" w:eastAsia="Times New Roman" w:hAnsi="Times New Roman" w:cs="Times New Roman"/>
        </w:rPr>
        <w:t xml:space="preserve">still </w:t>
      </w:r>
      <w:r w:rsidR="00D057D3">
        <w:rPr>
          <w:rFonts w:ascii="Times New Roman" w:eastAsia="Times New Roman" w:hAnsi="Times New Roman" w:cs="Times New Roman"/>
        </w:rPr>
        <w:t>verifies</w:t>
      </w:r>
      <w:r w:rsidR="00852622" w:rsidRPr="00C10093">
        <w:rPr>
          <w:rFonts w:ascii="Times New Roman" w:eastAsia="Times New Roman" w:hAnsi="Times New Roman" w:cs="Times New Roman"/>
        </w:rPr>
        <w:t xml:space="preserve"> registered</w:t>
      </w:r>
      <w:r w:rsidR="006214DE" w:rsidRPr="00C10093">
        <w:rPr>
          <w:rFonts w:ascii="Times New Roman" w:eastAsia="Times New Roman" w:hAnsi="Times New Roman" w:cs="Times New Roman"/>
        </w:rPr>
        <w:t xml:space="preserve"> identities</w:t>
      </w:r>
      <w:r w:rsidR="003B0BAF" w:rsidRPr="00C10093">
        <w:rPr>
          <w:rFonts w:ascii="Times New Roman" w:eastAsia="Times New Roman" w:hAnsi="Times New Roman" w:cs="Times New Roman"/>
        </w:rPr>
        <w:t xml:space="preserve"> </w:t>
      </w:r>
      <w:r w:rsidR="00A07012">
        <w:rPr>
          <w:rFonts w:ascii="Times New Roman" w:eastAsia="Times New Roman" w:hAnsi="Times New Roman" w:cs="Times New Roman"/>
        </w:rPr>
        <w:t>correctly</w:t>
      </w:r>
      <w:r w:rsidR="003B0BAF" w:rsidRPr="00C10093">
        <w:rPr>
          <w:rFonts w:ascii="Times New Roman" w:eastAsia="Times New Roman" w:hAnsi="Times New Roman" w:cs="Times New Roman"/>
        </w:rPr>
        <w:t>.</w:t>
      </w:r>
      <w:r w:rsidR="00500FE4" w:rsidRPr="00500FE4">
        <w:rPr>
          <w:rFonts w:ascii="Times New Roman" w:eastAsia="Times New Roman" w:hAnsi="Times New Roman" w:cs="Times New Roman"/>
          <w:lang w:eastAsia="ko-KR"/>
        </w:rPr>
        <w:t xml:space="preserve"> </w:t>
      </w:r>
      <w:r w:rsidR="00500FE4" w:rsidRPr="00C10093">
        <w:rPr>
          <w:rFonts w:ascii="Times New Roman" w:eastAsia="Times New Roman" w:hAnsi="Times New Roman" w:cs="Times New Roman"/>
          <w:lang w:eastAsia="ko-KR"/>
        </w:rPr>
        <w:t xml:space="preserve">Additionally, </w:t>
      </w:r>
      <w:r w:rsidR="00500FE4" w:rsidRPr="00C10093">
        <w:rPr>
          <w:rFonts w:ascii="Times New Roman" w:eastAsia="Times New Roman" w:hAnsi="Times New Roman" w:cs="Times New Roman"/>
        </w:rPr>
        <w:t xml:space="preserve">the Equal Error Rate (EER), the point where FAR equals FRR, was recorded at 1.75%, and the Decidability Index (DI), a score that indicates how </w:t>
      </w:r>
      <w:r w:rsidR="00D057D3">
        <w:rPr>
          <w:rFonts w:ascii="Times New Roman" w:eastAsia="Times New Roman" w:hAnsi="Times New Roman" w:cs="Times New Roman"/>
        </w:rPr>
        <w:t xml:space="preserve">to </w:t>
      </w:r>
      <w:r w:rsidR="00500FE4" w:rsidRPr="00C10093">
        <w:rPr>
          <w:rFonts w:ascii="Times New Roman" w:eastAsia="Times New Roman" w:hAnsi="Times New Roman" w:cs="Times New Roman"/>
        </w:rPr>
        <w:t>separate the genuine and imposter distributions, was recorded at 6.19</w:t>
      </w:r>
      <w:r w:rsidR="00B36106">
        <w:rPr>
          <w:rFonts w:ascii="Times New Roman" w:eastAsia="Times New Roman" w:hAnsi="Times New Roman" w:cs="Times New Roman"/>
        </w:rPr>
        <w:t>, which</w:t>
      </w:r>
      <w:r w:rsidR="00A72707">
        <w:rPr>
          <w:rFonts w:ascii="Times New Roman" w:eastAsia="Times New Roman" w:hAnsi="Times New Roman" w:cs="Times New Roman"/>
        </w:rPr>
        <w:t xml:space="preserve"> are generally considered as </w:t>
      </w:r>
      <w:r w:rsidR="004F798F">
        <w:rPr>
          <w:rFonts w:ascii="Times New Roman" w:eastAsia="Times New Roman" w:hAnsi="Times New Roman" w:cs="Times New Roman"/>
        </w:rPr>
        <w:t>a nearly perfect model.</w:t>
      </w:r>
    </w:p>
    <w:p w14:paraId="653FE9F0" w14:textId="60F7B965" w:rsidR="00C17CC6" w:rsidRPr="00C10093" w:rsidRDefault="00C17CC6" w:rsidP="00F42A2D">
      <w:pPr>
        <w:spacing w:after="240" w:line="276" w:lineRule="auto"/>
        <w:jc w:val="center"/>
        <w:rPr>
          <w:rFonts w:ascii="Times New Roman" w:hAnsi="Times New Roman" w:cs="Times New Roman"/>
          <w:lang w:eastAsia="ko-KR"/>
        </w:rPr>
      </w:pPr>
      <w:r w:rsidRPr="00C10093">
        <w:rPr>
          <w:rFonts w:ascii="Times New Roman" w:eastAsia="Times New Roman" w:hAnsi="Times New Roman" w:cs="Times New Roman"/>
          <w:noProof/>
        </w:rPr>
        <w:lastRenderedPageBreak/>
        <w:drawing>
          <wp:inline distT="0" distB="0" distL="0" distR="0" wp14:anchorId="1A90361B" wp14:editId="4B84D19E">
            <wp:extent cx="3030531" cy="1860587"/>
            <wp:effectExtent l="0" t="0" r="5080" b="0"/>
            <wp:docPr id="1065365672" name="Picture 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68528" name="Picture 9" descr="A graph with blue lines&#10;&#10;AI-generated content may be incorrect."/>
                    <pic:cNvPicPr/>
                  </pic:nvPicPr>
                  <pic:blipFill rotWithShape="1">
                    <a:blip r:embed="rId10" cstate="print">
                      <a:extLst>
                        <a:ext uri="{28A0092B-C50C-407E-A947-70E740481C1C}">
                          <a14:useLocalDpi xmlns:a14="http://schemas.microsoft.com/office/drawing/2010/main" val="0"/>
                        </a:ext>
                      </a:extLst>
                    </a:blip>
                    <a:srcRect l="8922" t="12335" r="8192" b="9312"/>
                    <a:stretch/>
                  </pic:blipFill>
                  <pic:spPr bwMode="auto">
                    <a:xfrm>
                      <a:off x="0" y="0"/>
                      <a:ext cx="3080425" cy="1891219"/>
                    </a:xfrm>
                    <a:prstGeom prst="rect">
                      <a:avLst/>
                    </a:prstGeom>
                    <a:ln>
                      <a:noFill/>
                    </a:ln>
                    <a:extLst>
                      <a:ext uri="{53640926-AAD7-44D8-BBD7-CCE9431645EC}">
                        <a14:shadowObscured xmlns:a14="http://schemas.microsoft.com/office/drawing/2010/main"/>
                      </a:ext>
                    </a:extLst>
                  </pic:spPr>
                </pic:pic>
              </a:graphicData>
            </a:graphic>
          </wp:inline>
        </w:drawing>
      </w:r>
    </w:p>
    <w:p w14:paraId="3FED8BEC" w14:textId="12F3D203" w:rsidR="00C17CC6" w:rsidRPr="00C10093" w:rsidRDefault="00C17CC6" w:rsidP="00F42A2D">
      <w:pPr>
        <w:spacing w:after="240" w:line="276" w:lineRule="auto"/>
        <w:jc w:val="center"/>
        <w:rPr>
          <w:rFonts w:ascii="Times New Roman" w:eastAsia="Times New Roman" w:hAnsi="Times New Roman" w:cs="Times New Roman"/>
          <w:i/>
          <w:iCs/>
          <w:sz w:val="22"/>
          <w:szCs w:val="22"/>
        </w:rPr>
      </w:pPr>
      <w:r w:rsidRPr="00C10093">
        <w:rPr>
          <w:rFonts w:ascii="Times New Roman" w:eastAsia="Times New Roman" w:hAnsi="Times New Roman" w:cs="Times New Roman"/>
          <w:i/>
          <w:iCs/>
          <w:sz w:val="22"/>
          <w:szCs w:val="22"/>
        </w:rPr>
        <w:t xml:space="preserve">Fig </w:t>
      </w:r>
      <w:r w:rsidR="24E5D8CB" w:rsidRPr="4D698896">
        <w:rPr>
          <w:rFonts w:ascii="Times New Roman" w:eastAsia="Times New Roman" w:hAnsi="Times New Roman" w:cs="Times New Roman"/>
          <w:i/>
          <w:iCs/>
          <w:sz w:val="22"/>
          <w:szCs w:val="22"/>
        </w:rPr>
        <w:t>5</w:t>
      </w:r>
      <w:r w:rsidRPr="00C10093">
        <w:rPr>
          <w:rFonts w:ascii="Times New Roman" w:eastAsia="Times New Roman" w:hAnsi="Times New Roman" w:cs="Times New Roman"/>
          <w:i/>
          <w:iCs/>
          <w:sz w:val="22"/>
          <w:szCs w:val="22"/>
        </w:rPr>
        <w:t xml:space="preserve">. FPIR/FNIR Curve for Arcface in </w:t>
      </w:r>
      <w:r w:rsidR="00905BCF">
        <w:rPr>
          <w:rFonts w:ascii="Times New Roman" w:eastAsia="Times New Roman" w:hAnsi="Times New Roman" w:cs="Times New Roman"/>
          <w:i/>
          <w:iCs/>
          <w:sz w:val="22"/>
          <w:szCs w:val="22"/>
        </w:rPr>
        <w:t>Setting</w:t>
      </w:r>
      <w:r w:rsidR="00416546" w:rsidRPr="00C10093">
        <w:rPr>
          <w:rFonts w:ascii="Times New Roman" w:eastAsia="Times New Roman" w:hAnsi="Times New Roman" w:cs="Times New Roman"/>
          <w:i/>
          <w:iCs/>
          <w:sz w:val="22"/>
          <w:szCs w:val="22"/>
        </w:rPr>
        <w:t xml:space="preserve"> 1</w:t>
      </w:r>
    </w:p>
    <w:p w14:paraId="53FB944A" w14:textId="3BE4BFC1" w:rsidR="005C1F15" w:rsidRPr="00C10093" w:rsidRDefault="00C10093" w:rsidP="00F42A2D">
      <w:pPr>
        <w:spacing w:after="240" w:line="276" w:lineRule="auto"/>
        <w:rPr>
          <w:rFonts w:ascii="Times New Roman" w:hAnsi="Times New Roman" w:cs="Times New Roman"/>
          <w:lang w:eastAsia="ko-KR"/>
        </w:rPr>
      </w:pPr>
      <w:r w:rsidRPr="00C10093">
        <w:rPr>
          <w:rFonts w:ascii="Times New Roman" w:hAnsi="Times New Roman" w:cs="Times New Roman"/>
          <w:lang w:eastAsia="ko-KR"/>
        </w:rPr>
        <w:tab/>
      </w:r>
      <w:r w:rsidR="001203DA">
        <w:rPr>
          <w:rFonts w:ascii="Times New Roman" w:hAnsi="Times New Roman" w:cs="Times New Roman"/>
          <w:lang w:eastAsia="ko-KR"/>
        </w:rPr>
        <w:t xml:space="preserve">Next, we will evaluate </w:t>
      </w:r>
      <w:r w:rsidR="007F484F">
        <w:rPr>
          <w:rFonts w:ascii="Times New Roman" w:hAnsi="Times New Roman" w:cs="Times New Roman"/>
          <w:lang w:eastAsia="ko-KR"/>
        </w:rPr>
        <w:t xml:space="preserve">the performance of CurricularFace. </w:t>
      </w:r>
      <w:r w:rsidR="002C5390">
        <w:rPr>
          <w:rFonts w:ascii="Times New Roman" w:hAnsi="Times New Roman" w:cs="Times New Roman"/>
          <w:lang w:eastAsia="ko-KR"/>
        </w:rPr>
        <w:t>The</w:t>
      </w:r>
      <w:r w:rsidR="0003707E">
        <w:rPr>
          <w:rFonts w:ascii="Times New Roman" w:hAnsi="Times New Roman" w:cs="Times New Roman"/>
          <w:lang w:eastAsia="ko-KR"/>
        </w:rPr>
        <w:t xml:space="preserve"> graphs between the two models look very similar</w:t>
      </w:r>
      <w:r w:rsidR="002C5390">
        <w:rPr>
          <w:rFonts w:ascii="Times New Roman" w:hAnsi="Times New Roman" w:cs="Times New Roman"/>
          <w:lang w:eastAsia="ko-KR"/>
        </w:rPr>
        <w:t xml:space="preserve">. The ROC curve </w:t>
      </w:r>
      <w:r w:rsidR="00F40212">
        <w:rPr>
          <w:rFonts w:ascii="Times New Roman" w:hAnsi="Times New Roman" w:cs="Times New Roman"/>
          <w:lang w:eastAsia="ko-KR"/>
        </w:rPr>
        <w:t xml:space="preserve">starts at 98% of GAR </w:t>
      </w:r>
      <w:r w:rsidR="00E151F8">
        <w:rPr>
          <w:rFonts w:ascii="Times New Roman" w:hAnsi="Times New Roman" w:cs="Times New Roman"/>
          <w:lang w:eastAsia="ko-KR"/>
        </w:rPr>
        <w:t>from</w:t>
      </w:r>
      <w:r w:rsidR="00F40212">
        <w:rPr>
          <w:rFonts w:ascii="Times New Roman" w:hAnsi="Times New Roman" w:cs="Times New Roman"/>
          <w:lang w:eastAsia="ko-KR"/>
        </w:rPr>
        <w:t xml:space="preserve"> </w:t>
      </w:r>
      <w:r w:rsidR="00587B12">
        <w:rPr>
          <w:rFonts w:ascii="Times New Roman" w:hAnsi="Times New Roman" w:cs="Times New Roman"/>
          <w:lang w:eastAsia="ko-KR"/>
        </w:rPr>
        <w:t xml:space="preserve">the very low rate of FAR. </w:t>
      </w:r>
      <w:r w:rsidR="00E151F8">
        <w:rPr>
          <w:rFonts w:ascii="Times New Roman" w:hAnsi="Times New Roman" w:cs="Times New Roman"/>
          <w:lang w:eastAsia="ko-KR"/>
        </w:rPr>
        <w:t xml:space="preserve">The CMC curve </w:t>
      </w:r>
      <w:r w:rsidR="00C24923">
        <w:rPr>
          <w:rFonts w:ascii="Times New Roman" w:hAnsi="Times New Roman" w:cs="Times New Roman"/>
          <w:lang w:eastAsia="ko-KR"/>
        </w:rPr>
        <w:t xml:space="preserve">also signifies </w:t>
      </w:r>
      <w:r w:rsidR="00F95C59">
        <w:rPr>
          <w:rFonts w:ascii="Times New Roman" w:hAnsi="Times New Roman" w:cs="Times New Roman"/>
          <w:lang w:eastAsia="ko-KR"/>
        </w:rPr>
        <w:t xml:space="preserve">98% accuracy at rank 1, which means that </w:t>
      </w:r>
      <w:r w:rsidR="005A5641">
        <w:rPr>
          <w:rFonts w:ascii="Times New Roman" w:hAnsi="Times New Roman" w:cs="Times New Roman"/>
          <w:lang w:eastAsia="ko-KR"/>
        </w:rPr>
        <w:t xml:space="preserve">this model </w:t>
      </w:r>
      <w:r w:rsidR="00B0650D">
        <w:rPr>
          <w:rFonts w:ascii="Times New Roman" w:hAnsi="Times New Roman" w:cs="Times New Roman"/>
          <w:lang w:eastAsia="ko-KR"/>
        </w:rPr>
        <w:t xml:space="preserve">predicts the </w:t>
      </w:r>
      <w:r w:rsidR="0054731C">
        <w:rPr>
          <w:rFonts w:ascii="Times New Roman" w:hAnsi="Times New Roman" w:cs="Times New Roman"/>
          <w:lang w:eastAsia="ko-KR"/>
        </w:rPr>
        <w:t>right</w:t>
      </w:r>
      <w:r w:rsidR="00B0650D">
        <w:rPr>
          <w:rFonts w:ascii="Times New Roman" w:hAnsi="Times New Roman" w:cs="Times New Roman"/>
          <w:lang w:eastAsia="ko-KR"/>
        </w:rPr>
        <w:t xml:space="preserve"> match </w:t>
      </w:r>
      <w:r w:rsidR="00852B6B">
        <w:rPr>
          <w:rFonts w:ascii="Times New Roman" w:hAnsi="Times New Roman" w:cs="Times New Roman"/>
          <w:lang w:eastAsia="ko-KR"/>
        </w:rPr>
        <w:t xml:space="preserve">at </w:t>
      </w:r>
      <w:r w:rsidR="0054731C">
        <w:rPr>
          <w:rFonts w:ascii="Times New Roman" w:hAnsi="Times New Roman" w:cs="Times New Roman"/>
          <w:lang w:eastAsia="ko-KR"/>
        </w:rPr>
        <w:t>once for most cases.</w:t>
      </w:r>
      <w:r w:rsidR="00852B6B">
        <w:rPr>
          <w:rFonts w:ascii="Times New Roman" w:hAnsi="Times New Roman" w:cs="Times New Roman"/>
          <w:lang w:eastAsia="ko-KR"/>
        </w:rPr>
        <w:t xml:space="preserve"> </w:t>
      </w:r>
      <w:r w:rsidR="006E7B1D">
        <w:rPr>
          <w:rFonts w:ascii="Times New Roman" w:hAnsi="Times New Roman" w:cs="Times New Roman"/>
          <w:lang w:eastAsia="ko-KR"/>
        </w:rPr>
        <w:t xml:space="preserve">The CMC curve shows </w:t>
      </w:r>
      <w:r w:rsidR="00D057D3">
        <w:rPr>
          <w:rFonts w:ascii="Times New Roman" w:hAnsi="Times New Roman" w:cs="Times New Roman"/>
          <w:lang w:eastAsia="ko-KR"/>
        </w:rPr>
        <w:t xml:space="preserve">a </w:t>
      </w:r>
      <w:r w:rsidR="006E7B1D">
        <w:rPr>
          <w:rFonts w:ascii="Times New Roman" w:hAnsi="Times New Roman" w:cs="Times New Roman"/>
          <w:lang w:eastAsia="ko-KR"/>
        </w:rPr>
        <w:t xml:space="preserve">meaningful increase at rank 4, meaning that </w:t>
      </w:r>
      <w:r w:rsidR="00562AF7">
        <w:rPr>
          <w:rFonts w:ascii="Times New Roman" w:hAnsi="Times New Roman" w:cs="Times New Roman"/>
          <w:lang w:eastAsia="ko-KR"/>
        </w:rPr>
        <w:t xml:space="preserve">some correct identities are retrieved </w:t>
      </w:r>
      <w:r w:rsidR="00162043">
        <w:rPr>
          <w:rFonts w:ascii="Times New Roman" w:hAnsi="Times New Roman" w:cs="Times New Roman"/>
          <w:lang w:eastAsia="ko-KR"/>
        </w:rPr>
        <w:t>slightly later than Arcface</w:t>
      </w:r>
      <w:r w:rsidR="00D27ECC">
        <w:rPr>
          <w:rFonts w:ascii="Times New Roman" w:hAnsi="Times New Roman" w:cs="Times New Roman"/>
          <w:lang w:eastAsia="ko-KR"/>
        </w:rPr>
        <w:t xml:space="preserve">, which had a very flat line from the beginning of the graph. </w:t>
      </w:r>
      <w:r w:rsidR="00054CA6">
        <w:rPr>
          <w:rFonts w:ascii="Times New Roman" w:hAnsi="Times New Roman" w:cs="Times New Roman"/>
          <w:lang w:eastAsia="ko-KR"/>
        </w:rPr>
        <w:t xml:space="preserve">However, </w:t>
      </w:r>
      <w:r w:rsidR="0010559C">
        <w:rPr>
          <w:rFonts w:ascii="Times New Roman" w:hAnsi="Times New Roman" w:cs="Times New Roman"/>
          <w:lang w:eastAsia="ko-KR"/>
        </w:rPr>
        <w:t xml:space="preserve">CurricularFace still </w:t>
      </w:r>
      <w:r w:rsidR="00C03948">
        <w:rPr>
          <w:rFonts w:ascii="Times New Roman" w:hAnsi="Times New Roman" w:cs="Times New Roman"/>
          <w:lang w:eastAsia="ko-KR"/>
        </w:rPr>
        <w:t xml:space="preserve">presents </w:t>
      </w:r>
      <w:r w:rsidR="005C616F">
        <w:rPr>
          <w:rFonts w:ascii="Times New Roman" w:hAnsi="Times New Roman" w:cs="Times New Roman"/>
          <w:lang w:eastAsia="ko-KR"/>
        </w:rPr>
        <w:t>reliable performance</w:t>
      </w:r>
      <w:r w:rsidR="003528C7">
        <w:rPr>
          <w:rFonts w:ascii="Times New Roman" w:hAnsi="Times New Roman" w:cs="Times New Roman"/>
          <w:lang w:eastAsia="ko-KR"/>
        </w:rPr>
        <w:t>.</w:t>
      </w:r>
      <w:r w:rsidR="00395900">
        <w:rPr>
          <w:rFonts w:ascii="Times New Roman" w:hAnsi="Times New Roman" w:cs="Times New Roman"/>
          <w:lang w:eastAsia="ko-KR"/>
        </w:rPr>
        <w:t xml:space="preserve"> </w:t>
      </w:r>
    </w:p>
    <w:p w14:paraId="304F2AC5" w14:textId="06214B47" w:rsidR="00596E3B" w:rsidRPr="00C10093" w:rsidRDefault="3443E50D" w:rsidP="00F42A2D">
      <w:pPr>
        <w:spacing w:after="240" w:line="276" w:lineRule="auto"/>
        <w:jc w:val="center"/>
        <w:rPr>
          <w:rFonts w:ascii="Times New Roman" w:hAnsi="Times New Roman" w:cs="Times New Roman"/>
          <w:lang w:eastAsia="ko-KR"/>
        </w:rPr>
      </w:pPr>
      <w:r>
        <w:rPr>
          <w:noProof/>
        </w:rPr>
        <w:drawing>
          <wp:inline distT="0" distB="0" distL="0" distR="0" wp14:anchorId="6EB09279" wp14:editId="3790DD41">
            <wp:extent cx="2587214" cy="1554263"/>
            <wp:effectExtent l="0" t="0" r="3810" b="0"/>
            <wp:docPr id="539740050"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7214" cy="1554263"/>
                    </a:xfrm>
                    <a:prstGeom prst="rect">
                      <a:avLst/>
                    </a:prstGeom>
                  </pic:spPr>
                </pic:pic>
              </a:graphicData>
            </a:graphic>
          </wp:inline>
        </w:drawing>
      </w:r>
      <w:r w:rsidR="134F5249">
        <w:rPr>
          <w:noProof/>
        </w:rPr>
        <w:drawing>
          <wp:inline distT="0" distB="0" distL="0" distR="0" wp14:anchorId="03FDE55A" wp14:editId="7FFF4AE6">
            <wp:extent cx="2501656" cy="1555784"/>
            <wp:effectExtent l="0" t="0" r="635" b="0"/>
            <wp:docPr id="1085694387" name="Picture 2"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1656" cy="1555784"/>
                    </a:xfrm>
                    <a:prstGeom prst="rect">
                      <a:avLst/>
                    </a:prstGeom>
                  </pic:spPr>
                </pic:pic>
              </a:graphicData>
            </a:graphic>
          </wp:inline>
        </w:drawing>
      </w:r>
    </w:p>
    <w:p w14:paraId="7749AC88" w14:textId="4F7EA839" w:rsidR="00596E3B" w:rsidRPr="00C10093" w:rsidRDefault="00061AAD" w:rsidP="00F42A2D">
      <w:pPr>
        <w:spacing w:after="240" w:line="276" w:lineRule="auto"/>
        <w:jc w:val="center"/>
        <w:rPr>
          <w:rFonts w:ascii="Times New Roman" w:hAnsi="Times New Roman" w:cs="Times New Roman"/>
          <w:lang w:eastAsia="ko-KR"/>
        </w:rPr>
      </w:pPr>
      <w:r w:rsidRPr="00C10093">
        <w:rPr>
          <w:rFonts w:ascii="Times New Roman" w:eastAsia="Times New Roman" w:hAnsi="Times New Roman" w:cs="Times New Roman"/>
          <w:i/>
          <w:iCs/>
          <w:sz w:val="22"/>
          <w:szCs w:val="22"/>
        </w:rPr>
        <w:t xml:space="preserve">Fig </w:t>
      </w:r>
      <w:r w:rsidR="71BF2DEA" w:rsidRPr="4D698896">
        <w:rPr>
          <w:rFonts w:ascii="Times New Roman" w:eastAsia="Times New Roman" w:hAnsi="Times New Roman" w:cs="Times New Roman"/>
          <w:i/>
          <w:iCs/>
          <w:sz w:val="22"/>
          <w:szCs w:val="22"/>
        </w:rPr>
        <w:t>6</w:t>
      </w:r>
      <w:r w:rsidRPr="00C10093">
        <w:rPr>
          <w:rFonts w:ascii="Times New Roman" w:eastAsia="Times New Roman" w:hAnsi="Times New Roman" w:cs="Times New Roman"/>
          <w:i/>
          <w:iCs/>
          <w:sz w:val="22"/>
          <w:szCs w:val="22"/>
        </w:rPr>
        <w:t xml:space="preserve">. ROC and CMC Curve for </w:t>
      </w:r>
      <w:r w:rsidR="00274FB1">
        <w:rPr>
          <w:rFonts w:ascii="Times New Roman" w:eastAsia="Times New Roman" w:hAnsi="Times New Roman" w:cs="Times New Roman"/>
          <w:i/>
          <w:iCs/>
          <w:sz w:val="22"/>
          <w:szCs w:val="22"/>
        </w:rPr>
        <w:t>CurricularFace</w:t>
      </w:r>
      <w:r w:rsidRPr="00C10093">
        <w:rPr>
          <w:rFonts w:ascii="Times New Roman" w:eastAsia="Times New Roman" w:hAnsi="Times New Roman" w:cs="Times New Roman"/>
          <w:i/>
          <w:iCs/>
          <w:sz w:val="22"/>
          <w:szCs w:val="22"/>
        </w:rPr>
        <w:t xml:space="preserve"> in </w:t>
      </w:r>
      <w:r w:rsidR="00905BCF">
        <w:rPr>
          <w:rFonts w:ascii="Times New Roman" w:eastAsia="Times New Roman" w:hAnsi="Times New Roman" w:cs="Times New Roman"/>
          <w:i/>
          <w:iCs/>
          <w:sz w:val="22"/>
          <w:szCs w:val="22"/>
        </w:rPr>
        <w:t>Setting</w:t>
      </w:r>
      <w:r w:rsidR="00416546" w:rsidRPr="00C10093">
        <w:rPr>
          <w:rFonts w:ascii="Times New Roman" w:eastAsia="Times New Roman" w:hAnsi="Times New Roman" w:cs="Times New Roman"/>
          <w:i/>
          <w:iCs/>
          <w:sz w:val="22"/>
          <w:szCs w:val="22"/>
        </w:rPr>
        <w:t xml:space="preserve"> 1</w:t>
      </w:r>
    </w:p>
    <w:p w14:paraId="4C2253F9" w14:textId="7696C990" w:rsidR="00596E3B" w:rsidRDefault="006D2D01" w:rsidP="00F42A2D">
      <w:pPr>
        <w:spacing w:after="240" w:line="276" w:lineRule="auto"/>
        <w:ind w:firstLine="720"/>
        <w:rPr>
          <w:rFonts w:ascii="Times New Roman" w:hAnsi="Times New Roman" w:cs="Times New Roman"/>
          <w:lang w:eastAsia="ko-KR"/>
        </w:rPr>
      </w:pPr>
      <w:r>
        <w:rPr>
          <w:rFonts w:ascii="Times New Roman" w:hAnsi="Times New Roman" w:cs="Times New Roman"/>
          <w:lang w:eastAsia="ko-KR"/>
        </w:rPr>
        <w:t xml:space="preserve">The FPIR/FNIR curve for CurrcularFace resembles that of Arcface. </w:t>
      </w:r>
      <w:r w:rsidR="00BC50F8">
        <w:rPr>
          <w:rFonts w:ascii="Times New Roman" w:hAnsi="Times New Roman" w:cs="Times New Roman"/>
          <w:lang w:eastAsia="ko-KR"/>
        </w:rPr>
        <w:t xml:space="preserve">It has </w:t>
      </w:r>
      <w:r w:rsidR="009A0529">
        <w:rPr>
          <w:rFonts w:ascii="Times New Roman" w:hAnsi="Times New Roman" w:cs="Times New Roman"/>
          <w:lang w:eastAsia="ko-KR"/>
        </w:rPr>
        <w:t xml:space="preserve">a desirable pattern that </w:t>
      </w:r>
      <w:r w:rsidR="002F63B1">
        <w:rPr>
          <w:rFonts w:ascii="Times New Roman" w:hAnsi="Times New Roman" w:cs="Times New Roman"/>
          <w:lang w:eastAsia="ko-KR"/>
        </w:rPr>
        <w:t>sha</w:t>
      </w:r>
      <w:r w:rsidR="009E6BEB">
        <w:rPr>
          <w:rFonts w:ascii="Times New Roman" w:hAnsi="Times New Roman" w:cs="Times New Roman"/>
          <w:lang w:eastAsia="ko-KR"/>
        </w:rPr>
        <w:t xml:space="preserve">rply drops </w:t>
      </w:r>
      <w:r w:rsidR="00CF082E">
        <w:rPr>
          <w:rFonts w:ascii="Times New Roman" w:hAnsi="Times New Roman" w:cs="Times New Roman"/>
          <w:lang w:eastAsia="ko-KR"/>
        </w:rPr>
        <w:t xml:space="preserve">in FPIR with </w:t>
      </w:r>
      <w:r w:rsidR="00D057D3">
        <w:rPr>
          <w:rFonts w:ascii="Times New Roman" w:hAnsi="Times New Roman" w:cs="Times New Roman"/>
          <w:lang w:eastAsia="ko-KR"/>
        </w:rPr>
        <w:t xml:space="preserve">a </w:t>
      </w:r>
      <w:r w:rsidR="00686F90">
        <w:rPr>
          <w:rFonts w:ascii="Times New Roman" w:hAnsi="Times New Roman" w:cs="Times New Roman"/>
          <w:lang w:eastAsia="ko-KR"/>
        </w:rPr>
        <w:t>sligh</w:t>
      </w:r>
      <w:r w:rsidR="00C14B2B">
        <w:rPr>
          <w:rFonts w:ascii="Times New Roman" w:hAnsi="Times New Roman" w:cs="Times New Roman"/>
          <w:lang w:eastAsia="ko-KR"/>
        </w:rPr>
        <w:t>t</w:t>
      </w:r>
      <w:r w:rsidR="00686F90">
        <w:rPr>
          <w:rFonts w:ascii="Times New Roman" w:hAnsi="Times New Roman" w:cs="Times New Roman"/>
          <w:lang w:eastAsia="ko-KR"/>
        </w:rPr>
        <w:t xml:space="preserve"> increase </w:t>
      </w:r>
      <w:r w:rsidR="00C14B2B">
        <w:rPr>
          <w:rFonts w:ascii="Times New Roman" w:hAnsi="Times New Roman" w:cs="Times New Roman"/>
          <w:lang w:eastAsia="ko-KR"/>
        </w:rPr>
        <w:t>in FNIR</w:t>
      </w:r>
      <w:r w:rsidR="00646736">
        <w:rPr>
          <w:rFonts w:ascii="Times New Roman" w:hAnsi="Times New Roman" w:cs="Times New Roman"/>
          <w:lang w:eastAsia="ko-KR"/>
        </w:rPr>
        <w:t xml:space="preserve"> and keeps </w:t>
      </w:r>
      <w:r w:rsidR="000D1AAF">
        <w:rPr>
          <w:rFonts w:ascii="Times New Roman" w:hAnsi="Times New Roman" w:cs="Times New Roman"/>
          <w:lang w:eastAsia="ko-KR"/>
        </w:rPr>
        <w:t xml:space="preserve">nearly zero FNIR throughout the range of FPIR. </w:t>
      </w:r>
      <w:r>
        <w:rPr>
          <w:rFonts w:ascii="Times New Roman" w:hAnsi="Times New Roman" w:cs="Times New Roman"/>
          <w:lang w:eastAsia="ko-KR"/>
        </w:rPr>
        <w:t xml:space="preserve">In addition, CurricularFace shows </w:t>
      </w:r>
      <w:r w:rsidR="00D057D3">
        <w:rPr>
          <w:rFonts w:ascii="Times New Roman" w:hAnsi="Times New Roman" w:cs="Times New Roman"/>
          <w:lang w:eastAsia="ko-KR"/>
        </w:rPr>
        <w:t xml:space="preserve">an </w:t>
      </w:r>
      <w:r>
        <w:rPr>
          <w:rFonts w:ascii="Times New Roman" w:hAnsi="Times New Roman" w:cs="Times New Roman"/>
          <w:lang w:eastAsia="ko-KR"/>
        </w:rPr>
        <w:t>EER of 1.77 and DI of 6.79</w:t>
      </w:r>
      <w:r w:rsidR="009B36C5">
        <w:rPr>
          <w:rFonts w:ascii="Times New Roman" w:hAnsi="Times New Roman" w:cs="Times New Roman"/>
          <w:lang w:eastAsia="ko-KR"/>
        </w:rPr>
        <w:t xml:space="preserve">, which </w:t>
      </w:r>
      <w:r w:rsidR="00D057D3">
        <w:rPr>
          <w:rFonts w:ascii="Times New Roman" w:hAnsi="Times New Roman" w:cs="Times New Roman"/>
          <w:lang w:eastAsia="ko-KR"/>
        </w:rPr>
        <w:t xml:space="preserve">is </w:t>
      </w:r>
      <w:r w:rsidR="009B36C5">
        <w:rPr>
          <w:rFonts w:ascii="Times New Roman" w:hAnsi="Times New Roman" w:cs="Times New Roman"/>
          <w:lang w:eastAsia="ko-KR"/>
        </w:rPr>
        <w:t xml:space="preserve">also considered </w:t>
      </w:r>
      <w:r w:rsidR="001735B8">
        <w:rPr>
          <w:rFonts w:ascii="Times New Roman" w:hAnsi="Times New Roman" w:cs="Times New Roman"/>
          <w:lang w:eastAsia="ko-KR"/>
        </w:rPr>
        <w:t xml:space="preserve">excellent as </w:t>
      </w:r>
      <w:r w:rsidR="00D8558B">
        <w:rPr>
          <w:rFonts w:ascii="Times New Roman" w:hAnsi="Times New Roman" w:cs="Times New Roman"/>
          <w:lang w:eastAsia="ko-KR"/>
        </w:rPr>
        <w:t>Arcface.</w:t>
      </w:r>
      <w:r w:rsidR="001735B8">
        <w:rPr>
          <w:rFonts w:ascii="Times New Roman" w:hAnsi="Times New Roman" w:cs="Times New Roman"/>
          <w:lang w:eastAsia="ko-KR"/>
        </w:rPr>
        <w:t xml:space="preserve"> </w:t>
      </w:r>
    </w:p>
    <w:p w14:paraId="23D9B584" w14:textId="4FAEB882" w:rsidR="00E72839" w:rsidRPr="00C10093" w:rsidRDefault="1079C72E" w:rsidP="00F42A2D">
      <w:pPr>
        <w:spacing w:after="240" w:line="276" w:lineRule="auto"/>
        <w:jc w:val="center"/>
        <w:rPr>
          <w:rFonts w:ascii="Times New Roman" w:eastAsia="Times New Roman" w:hAnsi="Times New Roman" w:cs="Times New Roman"/>
        </w:rPr>
      </w:pPr>
      <w:r>
        <w:rPr>
          <w:noProof/>
        </w:rPr>
        <w:lastRenderedPageBreak/>
        <w:drawing>
          <wp:inline distT="0" distB="0" distL="0" distR="0" wp14:anchorId="7D2B2765" wp14:editId="2D1B8D74">
            <wp:extent cx="4023360" cy="2430426"/>
            <wp:effectExtent l="0" t="0" r="0" b="1905"/>
            <wp:docPr id="1697261870"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4023360" cy="2430426"/>
                    </a:xfrm>
                    <a:prstGeom prst="rect">
                      <a:avLst/>
                    </a:prstGeom>
                  </pic:spPr>
                </pic:pic>
              </a:graphicData>
            </a:graphic>
          </wp:inline>
        </w:drawing>
      </w:r>
    </w:p>
    <w:p w14:paraId="31FE8DB5" w14:textId="2C478429" w:rsidR="00864B47" w:rsidRPr="00C10093" w:rsidRDefault="00864B47" w:rsidP="00F42A2D">
      <w:pPr>
        <w:spacing w:after="240" w:line="276" w:lineRule="auto"/>
        <w:jc w:val="center"/>
        <w:rPr>
          <w:rFonts w:ascii="Times New Roman" w:eastAsia="Times New Roman" w:hAnsi="Times New Roman" w:cs="Times New Roman"/>
          <w:i/>
          <w:iCs/>
          <w:sz w:val="22"/>
          <w:szCs w:val="22"/>
        </w:rPr>
      </w:pPr>
      <w:r w:rsidRPr="00C10093">
        <w:rPr>
          <w:rFonts w:ascii="Times New Roman" w:eastAsia="Times New Roman" w:hAnsi="Times New Roman" w:cs="Times New Roman"/>
          <w:i/>
          <w:iCs/>
          <w:sz w:val="22"/>
          <w:szCs w:val="22"/>
        </w:rPr>
        <w:t xml:space="preserve">Fig </w:t>
      </w:r>
      <w:r w:rsidR="45CE5370" w:rsidRPr="4D698896">
        <w:rPr>
          <w:rFonts w:ascii="Times New Roman" w:eastAsia="Times New Roman" w:hAnsi="Times New Roman" w:cs="Times New Roman"/>
          <w:i/>
          <w:iCs/>
          <w:sz w:val="22"/>
          <w:szCs w:val="22"/>
        </w:rPr>
        <w:t>7</w:t>
      </w:r>
      <w:r w:rsidRPr="00C10093">
        <w:rPr>
          <w:rFonts w:ascii="Times New Roman" w:eastAsia="Times New Roman" w:hAnsi="Times New Roman" w:cs="Times New Roman"/>
          <w:i/>
          <w:iCs/>
          <w:sz w:val="22"/>
          <w:szCs w:val="22"/>
        </w:rPr>
        <w:t xml:space="preserve">. FPIR/FNIR Curve for </w:t>
      </w:r>
      <w:r w:rsidR="00274FB1">
        <w:rPr>
          <w:rFonts w:ascii="Times New Roman" w:eastAsia="Times New Roman" w:hAnsi="Times New Roman" w:cs="Times New Roman"/>
          <w:i/>
          <w:iCs/>
          <w:sz w:val="22"/>
          <w:szCs w:val="22"/>
        </w:rPr>
        <w:t>CurricularFace</w:t>
      </w:r>
      <w:r w:rsidRPr="00C10093">
        <w:rPr>
          <w:rFonts w:ascii="Times New Roman" w:eastAsia="Times New Roman" w:hAnsi="Times New Roman" w:cs="Times New Roman"/>
          <w:i/>
          <w:iCs/>
          <w:sz w:val="22"/>
          <w:szCs w:val="22"/>
        </w:rPr>
        <w:t xml:space="preserve"> in </w:t>
      </w:r>
      <w:r w:rsidR="00905BCF">
        <w:rPr>
          <w:rFonts w:ascii="Times New Roman" w:eastAsia="Times New Roman" w:hAnsi="Times New Roman" w:cs="Times New Roman"/>
          <w:i/>
          <w:iCs/>
          <w:sz w:val="22"/>
          <w:szCs w:val="22"/>
        </w:rPr>
        <w:t>Setting</w:t>
      </w:r>
      <w:r w:rsidR="00416546" w:rsidRPr="00C10093">
        <w:rPr>
          <w:rFonts w:ascii="Times New Roman" w:eastAsia="Times New Roman" w:hAnsi="Times New Roman" w:cs="Times New Roman"/>
          <w:i/>
          <w:iCs/>
          <w:sz w:val="22"/>
          <w:szCs w:val="22"/>
        </w:rPr>
        <w:t xml:space="preserve"> 1</w:t>
      </w:r>
    </w:p>
    <w:p w14:paraId="505E51F6" w14:textId="202771F8" w:rsidR="007F6FB8" w:rsidRDefault="007F6FB8" w:rsidP="00F42A2D">
      <w:pPr>
        <w:spacing w:after="240" w:line="276" w:lineRule="auto"/>
        <w:ind w:firstLine="720"/>
        <w:rPr>
          <w:rFonts w:ascii="Times New Roman" w:hAnsi="Times New Roman" w:cs="Times New Roman"/>
          <w:lang w:eastAsia="ko-KR"/>
        </w:rPr>
      </w:pPr>
      <w:r>
        <w:rPr>
          <w:rFonts w:ascii="Times New Roman" w:hAnsi="Times New Roman" w:cs="Times New Roman"/>
          <w:lang w:eastAsia="ko-KR"/>
        </w:rPr>
        <w:t xml:space="preserve">In summary, both Arcface and CurricularFace models </w:t>
      </w:r>
      <w:r w:rsidR="00D057D3">
        <w:rPr>
          <w:rFonts w:ascii="Times New Roman" w:hAnsi="Times New Roman" w:cs="Times New Roman"/>
          <w:lang w:eastAsia="ko-KR"/>
        </w:rPr>
        <w:t>perform</w:t>
      </w:r>
      <w:r>
        <w:rPr>
          <w:rFonts w:ascii="Times New Roman" w:hAnsi="Times New Roman" w:cs="Times New Roman"/>
          <w:lang w:eastAsia="ko-KR"/>
        </w:rPr>
        <w:t xml:space="preserve"> highly accurately under </w:t>
      </w:r>
      <w:r w:rsidR="00D057D3">
        <w:rPr>
          <w:rFonts w:ascii="Times New Roman" w:hAnsi="Times New Roman" w:cs="Times New Roman"/>
          <w:lang w:eastAsia="ko-KR"/>
        </w:rPr>
        <w:t xml:space="preserve">the </w:t>
      </w:r>
      <w:r>
        <w:rPr>
          <w:rFonts w:ascii="Times New Roman" w:hAnsi="Times New Roman" w:cs="Times New Roman"/>
          <w:lang w:eastAsia="ko-KR"/>
        </w:rPr>
        <w:t xml:space="preserve">200*3 dataset, which may seem to be small yet enough. This could be accomplished by LFW, which is well-known to be </w:t>
      </w:r>
      <w:r w:rsidR="00D057D3">
        <w:rPr>
          <w:rFonts w:ascii="Times New Roman" w:hAnsi="Times New Roman" w:cs="Times New Roman"/>
          <w:lang w:eastAsia="ko-KR"/>
        </w:rPr>
        <w:t xml:space="preserve">an </w:t>
      </w:r>
      <w:r>
        <w:rPr>
          <w:rFonts w:ascii="Times New Roman" w:hAnsi="Times New Roman" w:cs="Times New Roman"/>
          <w:lang w:eastAsia="ko-KR"/>
        </w:rPr>
        <w:t>aligned, light, and clear</w:t>
      </w:r>
      <w:r w:rsidR="000347D2">
        <w:rPr>
          <w:rFonts w:ascii="Times New Roman" w:hAnsi="Times New Roman" w:cs="Times New Roman"/>
          <w:lang w:eastAsia="ko-KR"/>
        </w:rPr>
        <w:t xml:space="preserve"> set of</w:t>
      </w:r>
      <w:r>
        <w:rPr>
          <w:rFonts w:ascii="Times New Roman" w:hAnsi="Times New Roman" w:cs="Times New Roman"/>
          <w:lang w:eastAsia="ko-KR"/>
        </w:rPr>
        <w:t xml:space="preserve"> face images</w:t>
      </w:r>
      <w:r w:rsidR="002F6162">
        <w:rPr>
          <w:rFonts w:ascii="Times New Roman" w:hAnsi="Times New Roman" w:cs="Times New Roman"/>
          <w:lang w:eastAsia="ko-KR"/>
        </w:rPr>
        <w:t xml:space="preserve">. </w:t>
      </w:r>
      <w:r w:rsidR="0046154A">
        <w:rPr>
          <w:rFonts w:ascii="Times New Roman" w:hAnsi="Times New Roman" w:cs="Times New Roman"/>
          <w:lang w:eastAsia="ko-KR"/>
        </w:rPr>
        <w:t>In {Appendix</w:t>
      </w:r>
      <w:r w:rsidR="007C6194">
        <w:rPr>
          <w:rFonts w:ascii="Times New Roman" w:hAnsi="Times New Roman" w:cs="Times New Roman"/>
          <w:lang w:eastAsia="ko-KR"/>
        </w:rPr>
        <w:t xml:space="preserve">}, the merged version of the graphs for both models </w:t>
      </w:r>
      <w:r w:rsidR="008D66F1">
        <w:rPr>
          <w:rFonts w:ascii="Times New Roman" w:hAnsi="Times New Roman" w:cs="Times New Roman"/>
          <w:lang w:eastAsia="ko-KR"/>
        </w:rPr>
        <w:t>is</w:t>
      </w:r>
      <w:r w:rsidR="007C6194">
        <w:rPr>
          <w:rFonts w:ascii="Times New Roman" w:hAnsi="Times New Roman" w:cs="Times New Roman"/>
          <w:lang w:eastAsia="ko-KR"/>
        </w:rPr>
        <w:t xml:space="preserve"> prepared.</w:t>
      </w:r>
      <w:r w:rsidR="006B049E">
        <w:rPr>
          <w:rFonts w:ascii="Times New Roman" w:hAnsi="Times New Roman" w:cs="Times New Roman"/>
          <w:lang w:eastAsia="ko-KR"/>
        </w:rPr>
        <w:t xml:space="preserve"> </w:t>
      </w:r>
      <w:r w:rsidR="005F1767">
        <w:rPr>
          <w:rFonts w:ascii="Times New Roman" w:hAnsi="Times New Roman" w:cs="Times New Roman"/>
          <w:lang w:eastAsia="ko-KR"/>
        </w:rPr>
        <w:t>B</w:t>
      </w:r>
      <w:r w:rsidR="002F6162">
        <w:rPr>
          <w:rFonts w:ascii="Times New Roman" w:hAnsi="Times New Roman" w:cs="Times New Roman"/>
          <w:lang w:eastAsia="ko-KR"/>
        </w:rPr>
        <w:t xml:space="preserve">oth models </w:t>
      </w:r>
      <w:r w:rsidR="00990C02">
        <w:rPr>
          <w:rFonts w:ascii="Times New Roman" w:hAnsi="Times New Roman" w:cs="Times New Roman"/>
          <w:lang w:eastAsia="ko-KR"/>
        </w:rPr>
        <w:t xml:space="preserve">ideally approached </w:t>
      </w:r>
      <w:r w:rsidR="008D66F1">
        <w:rPr>
          <w:rFonts w:ascii="Times New Roman" w:hAnsi="Times New Roman" w:cs="Times New Roman"/>
          <w:lang w:eastAsia="ko-KR"/>
        </w:rPr>
        <w:t xml:space="preserve">the </w:t>
      </w:r>
      <w:r w:rsidR="00990C02">
        <w:rPr>
          <w:rFonts w:ascii="Times New Roman" w:hAnsi="Times New Roman" w:cs="Times New Roman"/>
          <w:lang w:eastAsia="ko-KR"/>
        </w:rPr>
        <w:t>top-left corner</w:t>
      </w:r>
      <w:r w:rsidR="0031155F">
        <w:rPr>
          <w:rFonts w:ascii="Times New Roman" w:hAnsi="Times New Roman" w:cs="Times New Roman"/>
          <w:lang w:eastAsia="ko-KR"/>
        </w:rPr>
        <w:t xml:space="preserve"> </w:t>
      </w:r>
      <w:r w:rsidR="008D66F1">
        <w:rPr>
          <w:rFonts w:ascii="Times New Roman" w:hAnsi="Times New Roman" w:cs="Times New Roman"/>
          <w:lang w:eastAsia="ko-KR"/>
        </w:rPr>
        <w:t>of</w:t>
      </w:r>
      <w:r w:rsidR="0031155F">
        <w:rPr>
          <w:rFonts w:ascii="Times New Roman" w:hAnsi="Times New Roman" w:cs="Times New Roman"/>
          <w:lang w:eastAsia="ko-KR"/>
        </w:rPr>
        <w:t xml:space="preserve"> </w:t>
      </w:r>
      <w:r w:rsidR="008D66F1">
        <w:rPr>
          <w:rFonts w:ascii="Times New Roman" w:hAnsi="Times New Roman" w:cs="Times New Roman"/>
          <w:lang w:eastAsia="ko-KR"/>
        </w:rPr>
        <w:t xml:space="preserve">the </w:t>
      </w:r>
      <w:r w:rsidR="0031155F">
        <w:rPr>
          <w:rFonts w:ascii="Times New Roman" w:hAnsi="Times New Roman" w:cs="Times New Roman"/>
          <w:lang w:eastAsia="ko-KR"/>
        </w:rPr>
        <w:t>ROC curve</w:t>
      </w:r>
      <w:r w:rsidR="00047998">
        <w:rPr>
          <w:rFonts w:ascii="Times New Roman" w:hAnsi="Times New Roman" w:cs="Times New Roman"/>
          <w:lang w:eastAsia="ko-KR"/>
        </w:rPr>
        <w:t xml:space="preserve">. </w:t>
      </w:r>
      <w:r w:rsidR="00CF2282">
        <w:rPr>
          <w:rFonts w:ascii="Times New Roman" w:hAnsi="Times New Roman" w:cs="Times New Roman"/>
          <w:lang w:eastAsia="ko-KR"/>
        </w:rPr>
        <w:t xml:space="preserve">Arcface achieved </w:t>
      </w:r>
      <w:r w:rsidR="008D66F1">
        <w:rPr>
          <w:rFonts w:ascii="Times New Roman" w:hAnsi="Times New Roman" w:cs="Times New Roman"/>
          <w:lang w:eastAsia="ko-KR"/>
        </w:rPr>
        <w:t xml:space="preserve">an </w:t>
      </w:r>
      <w:r w:rsidR="0083679D">
        <w:rPr>
          <w:rFonts w:ascii="Times New Roman" w:hAnsi="Times New Roman" w:cs="Times New Roman"/>
          <w:lang w:eastAsia="ko-KR"/>
        </w:rPr>
        <w:t xml:space="preserve">EER of 1.75%, while CurricularFace recorded </w:t>
      </w:r>
      <w:r w:rsidR="008D66F1">
        <w:rPr>
          <w:rFonts w:ascii="Times New Roman" w:hAnsi="Times New Roman" w:cs="Times New Roman"/>
          <w:lang w:eastAsia="ko-KR"/>
        </w:rPr>
        <w:t xml:space="preserve">an </w:t>
      </w:r>
      <w:r w:rsidR="00C6320B">
        <w:rPr>
          <w:rFonts w:ascii="Times New Roman" w:hAnsi="Times New Roman" w:cs="Times New Roman"/>
          <w:lang w:eastAsia="ko-KR"/>
        </w:rPr>
        <w:t xml:space="preserve">EER of </w:t>
      </w:r>
      <w:r w:rsidR="0083679D">
        <w:rPr>
          <w:rFonts w:ascii="Times New Roman" w:hAnsi="Times New Roman" w:cs="Times New Roman"/>
          <w:lang w:eastAsia="ko-KR"/>
        </w:rPr>
        <w:t>1.77%</w:t>
      </w:r>
      <w:r w:rsidR="00C6320B">
        <w:rPr>
          <w:rFonts w:ascii="Times New Roman" w:hAnsi="Times New Roman" w:cs="Times New Roman"/>
          <w:lang w:eastAsia="ko-KR"/>
        </w:rPr>
        <w:t>.</w:t>
      </w:r>
      <w:r w:rsidR="001C063C">
        <w:rPr>
          <w:rFonts w:ascii="Times New Roman" w:hAnsi="Times New Roman" w:cs="Times New Roman"/>
          <w:lang w:eastAsia="ko-KR"/>
        </w:rPr>
        <w:t xml:space="preserve"> Even though the difference is </w:t>
      </w:r>
      <w:r w:rsidR="00510E88">
        <w:rPr>
          <w:rFonts w:ascii="Times New Roman" w:hAnsi="Times New Roman" w:cs="Times New Roman"/>
          <w:lang w:eastAsia="ko-KR"/>
        </w:rPr>
        <w:t xml:space="preserve">trivial, it suggests that Arcface performs </w:t>
      </w:r>
      <w:r w:rsidR="00FF6C43">
        <w:rPr>
          <w:rFonts w:ascii="Times New Roman" w:hAnsi="Times New Roman" w:cs="Times New Roman"/>
          <w:lang w:eastAsia="ko-KR"/>
        </w:rPr>
        <w:t xml:space="preserve">slightly </w:t>
      </w:r>
      <w:r w:rsidR="00146738">
        <w:rPr>
          <w:rFonts w:ascii="Times New Roman" w:hAnsi="Times New Roman" w:cs="Times New Roman"/>
          <w:lang w:eastAsia="ko-KR"/>
        </w:rPr>
        <w:t>better for minimizing</w:t>
      </w:r>
      <w:r w:rsidR="00F721AD">
        <w:rPr>
          <w:rFonts w:ascii="Times New Roman" w:hAnsi="Times New Roman" w:cs="Times New Roman"/>
          <w:lang w:eastAsia="ko-KR"/>
        </w:rPr>
        <w:t xml:space="preserve"> </w:t>
      </w:r>
      <w:r w:rsidR="00735413">
        <w:rPr>
          <w:rFonts w:ascii="Times New Roman" w:hAnsi="Times New Roman" w:cs="Times New Roman"/>
          <w:lang w:eastAsia="ko-KR"/>
        </w:rPr>
        <w:t xml:space="preserve">FAR and FRR. </w:t>
      </w:r>
      <w:r w:rsidR="009C7037">
        <w:rPr>
          <w:rFonts w:ascii="Times New Roman" w:hAnsi="Times New Roman" w:cs="Times New Roman"/>
          <w:lang w:eastAsia="ko-KR"/>
        </w:rPr>
        <w:t xml:space="preserve">When </w:t>
      </w:r>
      <w:r w:rsidR="00D87DAB">
        <w:rPr>
          <w:rFonts w:ascii="Times New Roman" w:hAnsi="Times New Roman" w:cs="Times New Roman"/>
          <w:lang w:eastAsia="ko-KR"/>
        </w:rPr>
        <w:t xml:space="preserve">evaluating </w:t>
      </w:r>
      <w:r w:rsidR="008D66F1">
        <w:rPr>
          <w:rFonts w:ascii="Times New Roman" w:hAnsi="Times New Roman" w:cs="Times New Roman"/>
          <w:lang w:eastAsia="ko-KR"/>
        </w:rPr>
        <w:t xml:space="preserve">the </w:t>
      </w:r>
      <w:r w:rsidR="00D87DAB">
        <w:rPr>
          <w:rFonts w:ascii="Times New Roman" w:hAnsi="Times New Roman" w:cs="Times New Roman"/>
          <w:lang w:eastAsia="ko-KR"/>
        </w:rPr>
        <w:t xml:space="preserve">CMC curve, </w:t>
      </w:r>
      <w:r w:rsidR="009C7AE2">
        <w:rPr>
          <w:rFonts w:ascii="Times New Roman" w:hAnsi="Times New Roman" w:cs="Times New Roman"/>
          <w:lang w:eastAsia="ko-KR"/>
        </w:rPr>
        <w:t xml:space="preserve">Arcface </w:t>
      </w:r>
      <w:r w:rsidR="008E111D">
        <w:rPr>
          <w:rFonts w:ascii="Times New Roman" w:hAnsi="Times New Roman" w:cs="Times New Roman"/>
          <w:lang w:eastAsia="ko-KR"/>
        </w:rPr>
        <w:t>performed</w:t>
      </w:r>
      <w:r w:rsidR="009C7AE2">
        <w:rPr>
          <w:rFonts w:ascii="Times New Roman" w:hAnsi="Times New Roman" w:cs="Times New Roman"/>
          <w:lang w:eastAsia="ko-KR"/>
        </w:rPr>
        <w:t xml:space="preserve"> a little more </w:t>
      </w:r>
      <w:r w:rsidR="008E111D">
        <w:rPr>
          <w:rFonts w:ascii="Times New Roman" w:hAnsi="Times New Roman" w:cs="Times New Roman"/>
          <w:lang w:eastAsia="ko-KR"/>
        </w:rPr>
        <w:t>stable</w:t>
      </w:r>
      <w:r w:rsidR="003D2301">
        <w:rPr>
          <w:rFonts w:ascii="Times New Roman" w:hAnsi="Times New Roman" w:cs="Times New Roman"/>
          <w:lang w:eastAsia="ko-KR"/>
        </w:rPr>
        <w:t xml:space="preserve">, while </w:t>
      </w:r>
      <w:r w:rsidR="004A4235">
        <w:rPr>
          <w:rFonts w:ascii="Times New Roman" w:hAnsi="Times New Roman" w:cs="Times New Roman"/>
          <w:lang w:eastAsia="ko-KR"/>
        </w:rPr>
        <w:t xml:space="preserve">CurricularFace </w:t>
      </w:r>
      <w:r w:rsidR="006F227F">
        <w:rPr>
          <w:rFonts w:ascii="Times New Roman" w:hAnsi="Times New Roman" w:cs="Times New Roman"/>
          <w:lang w:eastAsia="ko-KR"/>
        </w:rPr>
        <w:t xml:space="preserve">had a few cases </w:t>
      </w:r>
      <w:r w:rsidR="00382C60">
        <w:rPr>
          <w:rFonts w:ascii="Times New Roman" w:hAnsi="Times New Roman" w:cs="Times New Roman"/>
          <w:lang w:eastAsia="ko-KR"/>
        </w:rPr>
        <w:t xml:space="preserve">that </w:t>
      </w:r>
      <w:r w:rsidR="008D66F1">
        <w:rPr>
          <w:rFonts w:ascii="Times New Roman" w:hAnsi="Times New Roman" w:cs="Times New Roman"/>
          <w:lang w:eastAsia="ko-KR"/>
        </w:rPr>
        <w:t>were</w:t>
      </w:r>
      <w:r w:rsidR="00382C60">
        <w:rPr>
          <w:rFonts w:ascii="Times New Roman" w:hAnsi="Times New Roman" w:cs="Times New Roman"/>
          <w:lang w:eastAsia="ko-KR"/>
        </w:rPr>
        <w:t xml:space="preserve"> retrieved </w:t>
      </w:r>
      <w:r w:rsidR="008D66F1">
        <w:rPr>
          <w:rFonts w:ascii="Times New Roman" w:hAnsi="Times New Roman" w:cs="Times New Roman"/>
          <w:lang w:eastAsia="ko-KR"/>
        </w:rPr>
        <w:t>more slowly</w:t>
      </w:r>
      <w:r w:rsidR="00BA6119">
        <w:rPr>
          <w:rFonts w:ascii="Times New Roman" w:hAnsi="Times New Roman" w:cs="Times New Roman"/>
          <w:lang w:eastAsia="ko-KR"/>
        </w:rPr>
        <w:t xml:space="preserve">. </w:t>
      </w:r>
      <w:r w:rsidR="007A5D54">
        <w:rPr>
          <w:rFonts w:ascii="Times New Roman" w:hAnsi="Times New Roman" w:cs="Times New Roman"/>
          <w:lang w:eastAsia="ko-KR"/>
        </w:rPr>
        <w:t xml:space="preserve">Both models </w:t>
      </w:r>
      <w:r w:rsidR="00EF664E">
        <w:rPr>
          <w:rFonts w:ascii="Times New Roman" w:hAnsi="Times New Roman" w:cs="Times New Roman"/>
          <w:lang w:eastAsia="ko-KR"/>
        </w:rPr>
        <w:t xml:space="preserve">have nearly perfect FPIR/FNIR </w:t>
      </w:r>
      <w:r w:rsidR="00806CD4">
        <w:rPr>
          <w:rFonts w:ascii="Times New Roman" w:hAnsi="Times New Roman" w:cs="Times New Roman"/>
          <w:lang w:eastAsia="ko-KR"/>
        </w:rPr>
        <w:t>curves,</w:t>
      </w:r>
      <w:r w:rsidR="00EF664E">
        <w:rPr>
          <w:rFonts w:ascii="Times New Roman" w:hAnsi="Times New Roman" w:cs="Times New Roman"/>
          <w:lang w:eastAsia="ko-KR"/>
        </w:rPr>
        <w:t xml:space="preserve"> so it is not reasonable to debate which one performed better. </w:t>
      </w:r>
      <w:r w:rsidR="005B2C84">
        <w:rPr>
          <w:rFonts w:ascii="Times New Roman" w:hAnsi="Times New Roman" w:cs="Times New Roman"/>
          <w:lang w:eastAsia="ko-KR"/>
        </w:rPr>
        <w:t xml:space="preserve">However, </w:t>
      </w:r>
      <w:r w:rsidR="002B1C62">
        <w:rPr>
          <w:rFonts w:ascii="Times New Roman" w:hAnsi="Times New Roman" w:cs="Times New Roman"/>
          <w:lang w:eastAsia="ko-KR"/>
        </w:rPr>
        <w:t xml:space="preserve">the gap </w:t>
      </w:r>
      <w:r w:rsidR="008D66F1">
        <w:rPr>
          <w:rFonts w:ascii="Times New Roman" w:hAnsi="Times New Roman" w:cs="Times New Roman"/>
          <w:lang w:eastAsia="ko-KR"/>
        </w:rPr>
        <w:t>in</w:t>
      </w:r>
      <w:r w:rsidR="002B1C62">
        <w:rPr>
          <w:rFonts w:ascii="Times New Roman" w:hAnsi="Times New Roman" w:cs="Times New Roman"/>
          <w:lang w:eastAsia="ko-KR"/>
        </w:rPr>
        <w:t xml:space="preserve"> </w:t>
      </w:r>
      <w:r w:rsidR="00806CD4">
        <w:rPr>
          <w:rFonts w:ascii="Times New Roman" w:hAnsi="Times New Roman" w:cs="Times New Roman"/>
          <w:lang w:eastAsia="ko-KR"/>
        </w:rPr>
        <w:t xml:space="preserve">the </w:t>
      </w:r>
      <w:r w:rsidR="002B1C62">
        <w:rPr>
          <w:rFonts w:ascii="Times New Roman" w:hAnsi="Times New Roman" w:cs="Times New Roman"/>
          <w:lang w:eastAsia="ko-KR"/>
        </w:rPr>
        <w:t xml:space="preserve">Decidability Index (DI) between them </w:t>
      </w:r>
      <w:r w:rsidR="00FE76A9">
        <w:rPr>
          <w:rFonts w:ascii="Times New Roman" w:hAnsi="Times New Roman" w:cs="Times New Roman"/>
          <w:lang w:eastAsia="ko-KR"/>
        </w:rPr>
        <w:t>reflects</w:t>
      </w:r>
      <w:r w:rsidR="002F0919">
        <w:rPr>
          <w:rFonts w:ascii="Times New Roman" w:hAnsi="Times New Roman" w:cs="Times New Roman"/>
          <w:lang w:eastAsia="ko-KR"/>
        </w:rPr>
        <w:t xml:space="preserve"> that</w:t>
      </w:r>
      <w:r w:rsidR="00720CFB">
        <w:rPr>
          <w:rFonts w:ascii="Times New Roman" w:hAnsi="Times New Roman" w:cs="Times New Roman"/>
          <w:lang w:eastAsia="ko-KR"/>
        </w:rPr>
        <w:t xml:space="preserve"> CurricularFace</w:t>
      </w:r>
      <w:r w:rsidR="00CD4900">
        <w:rPr>
          <w:rFonts w:ascii="Times New Roman" w:hAnsi="Times New Roman" w:cs="Times New Roman"/>
          <w:lang w:eastAsia="ko-KR"/>
        </w:rPr>
        <w:t xml:space="preserve"> (6.79) </w:t>
      </w:r>
      <w:r w:rsidR="003F40E5">
        <w:rPr>
          <w:rFonts w:ascii="Times New Roman" w:hAnsi="Times New Roman" w:cs="Times New Roman"/>
          <w:lang w:eastAsia="ko-KR"/>
        </w:rPr>
        <w:t xml:space="preserve">had </w:t>
      </w:r>
      <w:r w:rsidR="000005B3">
        <w:rPr>
          <w:rFonts w:ascii="Times New Roman" w:hAnsi="Times New Roman" w:cs="Times New Roman"/>
          <w:lang w:eastAsia="ko-KR"/>
        </w:rPr>
        <w:t xml:space="preserve">a </w:t>
      </w:r>
      <w:r w:rsidR="00FE76A9">
        <w:rPr>
          <w:rFonts w:ascii="Times New Roman" w:hAnsi="Times New Roman" w:cs="Times New Roman"/>
          <w:lang w:eastAsia="ko-KR"/>
        </w:rPr>
        <w:t xml:space="preserve">better separation between genuine and imposter pairs </w:t>
      </w:r>
      <w:r w:rsidR="003F40E5">
        <w:rPr>
          <w:rFonts w:ascii="Times New Roman" w:hAnsi="Times New Roman" w:cs="Times New Roman"/>
          <w:lang w:eastAsia="ko-KR"/>
        </w:rPr>
        <w:t>than Arcface (</w:t>
      </w:r>
      <w:r w:rsidR="00D0749C">
        <w:rPr>
          <w:rFonts w:ascii="Times New Roman" w:hAnsi="Times New Roman" w:cs="Times New Roman"/>
          <w:lang w:eastAsia="ko-KR"/>
        </w:rPr>
        <w:t xml:space="preserve">6.19). </w:t>
      </w:r>
      <w:r w:rsidR="006C0A48">
        <w:rPr>
          <w:rFonts w:ascii="Times New Roman" w:hAnsi="Times New Roman" w:cs="Times New Roman"/>
          <w:lang w:eastAsia="ko-KR"/>
        </w:rPr>
        <w:t xml:space="preserve">These points may imply that Arcface </w:t>
      </w:r>
      <w:r w:rsidR="00EE3C1A">
        <w:rPr>
          <w:rFonts w:ascii="Times New Roman" w:hAnsi="Times New Roman" w:cs="Times New Roman"/>
          <w:lang w:eastAsia="ko-KR"/>
        </w:rPr>
        <w:t xml:space="preserve">generally </w:t>
      </w:r>
      <w:r w:rsidR="006C0A48">
        <w:rPr>
          <w:rFonts w:ascii="Times New Roman" w:hAnsi="Times New Roman" w:cs="Times New Roman"/>
          <w:lang w:eastAsia="ko-KR"/>
        </w:rPr>
        <w:t xml:space="preserve">performs slightly better </w:t>
      </w:r>
      <w:r w:rsidR="0009127B">
        <w:rPr>
          <w:rFonts w:ascii="Times New Roman" w:hAnsi="Times New Roman" w:cs="Times New Roman"/>
          <w:lang w:eastAsia="ko-KR"/>
        </w:rPr>
        <w:t>on</w:t>
      </w:r>
      <w:r w:rsidR="006C0A48">
        <w:rPr>
          <w:rFonts w:ascii="Times New Roman" w:hAnsi="Times New Roman" w:cs="Times New Roman"/>
          <w:lang w:eastAsia="ko-KR"/>
        </w:rPr>
        <w:t xml:space="preserve"> </w:t>
      </w:r>
      <w:r w:rsidR="00806CD4">
        <w:rPr>
          <w:rFonts w:ascii="Times New Roman" w:hAnsi="Times New Roman" w:cs="Times New Roman"/>
          <w:lang w:eastAsia="ko-KR"/>
        </w:rPr>
        <w:t xml:space="preserve">the </w:t>
      </w:r>
      <w:r w:rsidR="0009127B">
        <w:rPr>
          <w:rFonts w:ascii="Times New Roman" w:hAnsi="Times New Roman" w:cs="Times New Roman"/>
          <w:lang w:eastAsia="ko-KR"/>
        </w:rPr>
        <w:t xml:space="preserve">small </w:t>
      </w:r>
      <w:r w:rsidR="006C0A48">
        <w:rPr>
          <w:rFonts w:ascii="Times New Roman" w:hAnsi="Times New Roman" w:cs="Times New Roman"/>
          <w:lang w:eastAsia="ko-KR"/>
        </w:rPr>
        <w:t xml:space="preserve">size of </w:t>
      </w:r>
      <w:r w:rsidR="0009127B">
        <w:rPr>
          <w:rFonts w:ascii="Times New Roman" w:hAnsi="Times New Roman" w:cs="Times New Roman"/>
          <w:lang w:eastAsia="ko-KR"/>
        </w:rPr>
        <w:t xml:space="preserve">the </w:t>
      </w:r>
      <w:r w:rsidR="006C0A48">
        <w:rPr>
          <w:rFonts w:ascii="Times New Roman" w:hAnsi="Times New Roman" w:cs="Times New Roman"/>
          <w:lang w:eastAsia="ko-KR"/>
        </w:rPr>
        <w:t>dataset</w:t>
      </w:r>
      <w:r w:rsidR="00EE3C1A">
        <w:rPr>
          <w:rFonts w:ascii="Times New Roman" w:hAnsi="Times New Roman" w:cs="Times New Roman"/>
          <w:lang w:eastAsia="ko-KR"/>
        </w:rPr>
        <w:t xml:space="preserve">. Nevertheless, </w:t>
      </w:r>
      <w:r w:rsidR="0009127B">
        <w:rPr>
          <w:rFonts w:ascii="Times New Roman" w:hAnsi="Times New Roman" w:cs="Times New Roman"/>
          <w:lang w:eastAsia="ko-KR"/>
        </w:rPr>
        <w:t>there</w:t>
      </w:r>
      <w:r w:rsidR="0063708B">
        <w:rPr>
          <w:rFonts w:ascii="Times New Roman" w:hAnsi="Times New Roman" w:cs="Times New Roman"/>
          <w:lang w:eastAsia="ko-KR"/>
        </w:rPr>
        <w:t xml:space="preserve"> was </w:t>
      </w:r>
      <w:r w:rsidR="004344A3">
        <w:rPr>
          <w:rFonts w:ascii="Times New Roman" w:hAnsi="Times New Roman" w:cs="Times New Roman"/>
          <w:lang w:eastAsia="ko-KR"/>
        </w:rPr>
        <w:t xml:space="preserve">not </w:t>
      </w:r>
      <w:r w:rsidR="00CB68A6">
        <w:rPr>
          <w:rFonts w:ascii="Times New Roman" w:hAnsi="Times New Roman" w:cs="Times New Roman"/>
          <w:lang w:eastAsia="ko-KR"/>
        </w:rPr>
        <w:t xml:space="preserve">enough difference to compare the performances of both models because they </w:t>
      </w:r>
      <w:r w:rsidR="001560A1">
        <w:rPr>
          <w:rFonts w:ascii="Times New Roman" w:hAnsi="Times New Roman" w:cs="Times New Roman"/>
          <w:lang w:eastAsia="ko-KR"/>
        </w:rPr>
        <w:t xml:space="preserve">still outperformed in this setting. Therefore, we prepared another comparison in the next </w:t>
      </w:r>
      <w:r w:rsidR="00905BCF">
        <w:rPr>
          <w:rFonts w:ascii="Times New Roman" w:hAnsi="Times New Roman" w:cs="Times New Roman"/>
          <w:lang w:eastAsia="ko-KR"/>
        </w:rPr>
        <w:t>setting</w:t>
      </w:r>
      <w:r w:rsidR="00453E00">
        <w:rPr>
          <w:rFonts w:ascii="Times New Roman" w:hAnsi="Times New Roman" w:cs="Times New Roman"/>
          <w:lang w:eastAsia="ko-KR"/>
        </w:rPr>
        <w:t xml:space="preserve"> to find a meaningful ga</w:t>
      </w:r>
      <w:r w:rsidR="00CB0388">
        <w:rPr>
          <w:rFonts w:ascii="Times New Roman" w:hAnsi="Times New Roman" w:cs="Times New Roman"/>
          <w:lang w:eastAsia="ko-KR"/>
        </w:rPr>
        <w:t>p.</w:t>
      </w:r>
    </w:p>
    <w:p w14:paraId="4BEA1DFD" w14:textId="10B746A8" w:rsidR="67D52B22" w:rsidRDefault="67D52B22" w:rsidP="00F42A2D">
      <w:pPr>
        <w:spacing w:after="240" w:line="276" w:lineRule="auto"/>
        <w:rPr>
          <w:rFonts w:ascii="Times New Roman" w:hAnsi="Times New Roman" w:cs="Times New Roman"/>
          <w:lang w:eastAsia="ko-KR"/>
        </w:rPr>
      </w:pPr>
    </w:p>
    <w:p w14:paraId="31D1BAD5" w14:textId="7610433F" w:rsidR="00CB0388" w:rsidRDefault="00905BCF" w:rsidP="00F42A2D">
      <w:pPr>
        <w:spacing w:after="240" w:line="276" w:lineRule="auto"/>
        <w:rPr>
          <w:rFonts w:ascii="Times New Roman" w:hAnsi="Times New Roman" w:cs="Times New Roman"/>
          <w:i/>
          <w:sz w:val="28"/>
          <w:szCs w:val="28"/>
          <w:lang w:eastAsia="ko-KR"/>
        </w:rPr>
      </w:pPr>
      <w:r>
        <w:rPr>
          <w:rFonts w:ascii="Times New Roman" w:hAnsi="Times New Roman" w:cs="Times New Roman"/>
          <w:i/>
          <w:sz w:val="28"/>
          <w:szCs w:val="28"/>
          <w:lang w:eastAsia="ko-KR"/>
        </w:rPr>
        <w:t>Setting</w:t>
      </w:r>
      <w:r w:rsidR="00CB0388" w:rsidRPr="67D52B22">
        <w:rPr>
          <w:rFonts w:ascii="Times New Roman" w:hAnsi="Times New Roman" w:cs="Times New Roman"/>
          <w:i/>
          <w:sz w:val="28"/>
          <w:szCs w:val="28"/>
          <w:lang w:eastAsia="ko-KR"/>
        </w:rPr>
        <w:t xml:space="preserve"> 2</w:t>
      </w:r>
    </w:p>
    <w:p w14:paraId="45C1AC5F" w14:textId="5E66B549" w:rsidR="00864B47" w:rsidRDefault="00220783" w:rsidP="00F42A2D">
      <w:pPr>
        <w:spacing w:after="240" w:line="276" w:lineRule="auto"/>
        <w:ind w:firstLine="720"/>
        <w:rPr>
          <w:rFonts w:ascii="Times New Roman" w:hAnsi="Times New Roman" w:cs="Times New Roman"/>
          <w:lang w:eastAsia="ko-KR"/>
        </w:rPr>
      </w:pPr>
      <w:r>
        <w:rPr>
          <w:rFonts w:ascii="Times New Roman" w:hAnsi="Times New Roman" w:cs="Times New Roman"/>
          <w:lang w:eastAsia="ko-KR"/>
        </w:rPr>
        <w:t xml:space="preserve">In this </w:t>
      </w:r>
      <w:r w:rsidR="00905BCF">
        <w:rPr>
          <w:rFonts w:ascii="Times New Roman" w:hAnsi="Times New Roman" w:cs="Times New Roman"/>
          <w:lang w:eastAsia="ko-KR"/>
        </w:rPr>
        <w:t>setting</w:t>
      </w:r>
      <w:r>
        <w:rPr>
          <w:rFonts w:ascii="Times New Roman" w:hAnsi="Times New Roman" w:cs="Times New Roman"/>
          <w:lang w:eastAsia="ko-KR"/>
        </w:rPr>
        <w:t xml:space="preserve">, </w:t>
      </w:r>
      <w:r w:rsidR="007C1C19">
        <w:rPr>
          <w:rFonts w:ascii="Times New Roman" w:hAnsi="Times New Roman" w:cs="Times New Roman"/>
          <w:lang w:eastAsia="ko-KR"/>
        </w:rPr>
        <w:t xml:space="preserve">Arcface and CurricularFace models </w:t>
      </w:r>
      <w:r w:rsidR="00942CD9">
        <w:rPr>
          <w:rFonts w:ascii="Times New Roman" w:hAnsi="Times New Roman" w:cs="Times New Roman"/>
          <w:lang w:eastAsia="ko-KR"/>
        </w:rPr>
        <w:t>are</w:t>
      </w:r>
      <w:r w:rsidR="00E638BD">
        <w:rPr>
          <w:rFonts w:ascii="Times New Roman" w:hAnsi="Times New Roman" w:cs="Times New Roman"/>
          <w:lang w:eastAsia="ko-KR"/>
        </w:rPr>
        <w:t xml:space="preserve"> further</w:t>
      </w:r>
      <w:r w:rsidR="007C1C19">
        <w:rPr>
          <w:rFonts w:ascii="Times New Roman" w:hAnsi="Times New Roman" w:cs="Times New Roman"/>
          <w:lang w:eastAsia="ko-KR"/>
        </w:rPr>
        <w:t xml:space="preserve"> evaluated under </w:t>
      </w:r>
      <w:r w:rsidR="00942CD9">
        <w:rPr>
          <w:rFonts w:ascii="Times New Roman" w:hAnsi="Times New Roman" w:cs="Times New Roman"/>
          <w:lang w:eastAsia="ko-KR"/>
        </w:rPr>
        <w:t>300 subject</w:t>
      </w:r>
      <w:r w:rsidR="00354EC2">
        <w:rPr>
          <w:rFonts w:ascii="Times New Roman" w:hAnsi="Times New Roman" w:cs="Times New Roman"/>
          <w:lang w:eastAsia="ko-KR"/>
        </w:rPr>
        <w:t>s</w:t>
      </w:r>
      <w:r w:rsidR="00942CD9">
        <w:rPr>
          <w:rFonts w:ascii="Times New Roman" w:hAnsi="Times New Roman" w:cs="Times New Roman"/>
          <w:lang w:eastAsia="ko-KR"/>
        </w:rPr>
        <w:t xml:space="preserve">, </w:t>
      </w:r>
      <w:r w:rsidR="00A80C3B">
        <w:rPr>
          <w:rFonts w:ascii="Times New Roman" w:hAnsi="Times New Roman" w:cs="Times New Roman"/>
          <w:lang w:eastAsia="ko-KR"/>
        </w:rPr>
        <w:t>each with 4 images</w:t>
      </w:r>
      <w:r w:rsidR="00942CD9">
        <w:rPr>
          <w:rFonts w:ascii="Times New Roman" w:hAnsi="Times New Roman" w:cs="Times New Roman"/>
          <w:lang w:eastAsia="ko-KR"/>
        </w:rPr>
        <w:t>.</w:t>
      </w:r>
      <w:r w:rsidR="00701195">
        <w:rPr>
          <w:rFonts w:ascii="Times New Roman" w:hAnsi="Times New Roman" w:cs="Times New Roman"/>
          <w:lang w:eastAsia="ko-KR"/>
        </w:rPr>
        <w:t xml:space="preserve"> </w:t>
      </w:r>
      <w:r w:rsidR="00266749">
        <w:rPr>
          <w:rFonts w:ascii="Times New Roman" w:hAnsi="Times New Roman" w:cs="Times New Roman"/>
          <w:lang w:eastAsia="ko-KR"/>
        </w:rPr>
        <w:t>The first image per subject was used for the gallery set (sess1), and the remaining three images per subject were</w:t>
      </w:r>
      <w:r w:rsidR="00F30372">
        <w:rPr>
          <w:rFonts w:ascii="Times New Roman" w:hAnsi="Times New Roman" w:cs="Times New Roman"/>
          <w:lang w:eastAsia="ko-KR"/>
        </w:rPr>
        <w:t xml:space="preserve"> used as probes (</w:t>
      </w:r>
      <w:r w:rsidR="00EC303A">
        <w:rPr>
          <w:rFonts w:ascii="Times New Roman" w:hAnsi="Times New Roman" w:cs="Times New Roman"/>
          <w:lang w:eastAsia="ko-KR"/>
        </w:rPr>
        <w:t>sess2, sess3, and sess4).</w:t>
      </w:r>
      <w:r w:rsidR="008747FE">
        <w:rPr>
          <w:rFonts w:ascii="Times New Roman" w:hAnsi="Times New Roman" w:cs="Times New Roman"/>
          <w:lang w:eastAsia="ko-KR"/>
        </w:rPr>
        <w:t xml:space="preserve"> </w:t>
      </w:r>
      <w:r w:rsidR="004F7E17">
        <w:rPr>
          <w:rFonts w:ascii="Times New Roman" w:hAnsi="Times New Roman" w:cs="Times New Roman"/>
          <w:lang w:eastAsia="ko-KR"/>
        </w:rPr>
        <w:t xml:space="preserve">This setting provides </w:t>
      </w:r>
      <w:r w:rsidR="0009127B">
        <w:rPr>
          <w:rFonts w:ascii="Times New Roman" w:hAnsi="Times New Roman" w:cs="Times New Roman"/>
          <w:lang w:eastAsia="ko-KR"/>
        </w:rPr>
        <w:t xml:space="preserve">a </w:t>
      </w:r>
      <w:r w:rsidR="004F7E17">
        <w:rPr>
          <w:rFonts w:ascii="Times New Roman" w:hAnsi="Times New Roman" w:cs="Times New Roman"/>
          <w:lang w:eastAsia="ko-KR"/>
        </w:rPr>
        <w:t>more rigorous</w:t>
      </w:r>
      <w:r w:rsidR="00F92330">
        <w:rPr>
          <w:rFonts w:ascii="Times New Roman" w:hAnsi="Times New Roman" w:cs="Times New Roman"/>
          <w:lang w:eastAsia="ko-KR"/>
        </w:rPr>
        <w:t xml:space="preserve"> environment since more test sets tend to generate lower performance </w:t>
      </w:r>
      <w:r w:rsidR="001555BC">
        <w:rPr>
          <w:rFonts w:ascii="Times New Roman" w:hAnsi="Times New Roman" w:cs="Times New Roman"/>
          <w:lang w:eastAsia="ko-KR"/>
        </w:rPr>
        <w:t xml:space="preserve">on face recognition. </w:t>
      </w:r>
      <w:r w:rsidR="008C00A0">
        <w:rPr>
          <w:rFonts w:ascii="Times New Roman" w:hAnsi="Times New Roman" w:cs="Times New Roman"/>
          <w:lang w:eastAsia="ko-KR"/>
        </w:rPr>
        <w:t xml:space="preserve">The objective of this </w:t>
      </w:r>
      <w:r w:rsidR="00905BCF">
        <w:rPr>
          <w:rFonts w:ascii="Times New Roman" w:hAnsi="Times New Roman" w:cs="Times New Roman"/>
          <w:lang w:eastAsia="ko-KR"/>
        </w:rPr>
        <w:t>setting</w:t>
      </w:r>
      <w:r w:rsidR="008C00A0">
        <w:rPr>
          <w:rFonts w:ascii="Times New Roman" w:hAnsi="Times New Roman" w:cs="Times New Roman"/>
          <w:lang w:eastAsia="ko-KR"/>
        </w:rPr>
        <w:t xml:space="preserve"> is to analyze the robustness and scalability of both models </w:t>
      </w:r>
      <w:r w:rsidR="00F3138B">
        <w:rPr>
          <w:rFonts w:ascii="Times New Roman" w:hAnsi="Times New Roman" w:cs="Times New Roman"/>
          <w:lang w:eastAsia="ko-KR"/>
        </w:rPr>
        <w:t xml:space="preserve">under </w:t>
      </w:r>
      <w:r w:rsidR="0009127B">
        <w:rPr>
          <w:rFonts w:ascii="Times New Roman" w:hAnsi="Times New Roman" w:cs="Times New Roman"/>
          <w:lang w:eastAsia="ko-KR"/>
        </w:rPr>
        <w:t xml:space="preserve">an </w:t>
      </w:r>
      <w:r w:rsidR="004F7E17">
        <w:rPr>
          <w:rFonts w:ascii="Times New Roman" w:hAnsi="Times New Roman" w:cs="Times New Roman"/>
          <w:lang w:eastAsia="ko-KR"/>
        </w:rPr>
        <w:t>extended</w:t>
      </w:r>
      <w:r w:rsidR="00F3138B">
        <w:rPr>
          <w:rFonts w:ascii="Times New Roman" w:hAnsi="Times New Roman" w:cs="Times New Roman"/>
          <w:lang w:eastAsia="ko-KR"/>
        </w:rPr>
        <w:t xml:space="preserve"> set of images, 1200 images in total for this </w:t>
      </w:r>
      <w:r w:rsidR="00905BCF">
        <w:rPr>
          <w:rFonts w:ascii="Times New Roman" w:hAnsi="Times New Roman" w:cs="Times New Roman"/>
          <w:lang w:eastAsia="ko-KR"/>
        </w:rPr>
        <w:t>setting</w:t>
      </w:r>
      <w:r w:rsidR="00F3138B">
        <w:rPr>
          <w:rFonts w:ascii="Times New Roman" w:hAnsi="Times New Roman" w:cs="Times New Roman"/>
          <w:lang w:eastAsia="ko-KR"/>
        </w:rPr>
        <w:t>.</w:t>
      </w:r>
    </w:p>
    <w:p w14:paraId="6285F9EB" w14:textId="7EB4788C" w:rsidR="00B84A51" w:rsidRPr="00091D29" w:rsidRDefault="001A547F" w:rsidP="00F42A2D">
      <w:pPr>
        <w:spacing w:after="240" w:line="276" w:lineRule="auto"/>
        <w:ind w:firstLine="720"/>
        <w:rPr>
          <w:rFonts w:ascii="Times New Roman" w:hAnsi="Times New Roman" w:cs="Times New Roman"/>
          <w:lang w:eastAsia="ko-KR"/>
        </w:rPr>
      </w:pPr>
      <w:r>
        <w:rPr>
          <w:rFonts w:ascii="Times New Roman" w:hAnsi="Times New Roman" w:cs="Times New Roman"/>
          <w:lang w:eastAsia="ko-KR"/>
        </w:rPr>
        <w:lastRenderedPageBreak/>
        <w:t xml:space="preserve">The </w:t>
      </w:r>
      <w:r w:rsidR="001F4ABF">
        <w:rPr>
          <w:rFonts w:ascii="Times New Roman" w:hAnsi="Times New Roman" w:cs="Times New Roman"/>
          <w:lang w:eastAsia="ko-KR"/>
        </w:rPr>
        <w:t>result</w:t>
      </w:r>
      <w:r>
        <w:rPr>
          <w:rFonts w:ascii="Times New Roman" w:hAnsi="Times New Roman" w:cs="Times New Roman"/>
          <w:lang w:eastAsia="ko-KR"/>
        </w:rPr>
        <w:t xml:space="preserve"> from this </w:t>
      </w:r>
      <w:r w:rsidR="00905BCF">
        <w:rPr>
          <w:rFonts w:ascii="Times New Roman" w:hAnsi="Times New Roman" w:cs="Times New Roman"/>
          <w:lang w:eastAsia="ko-KR"/>
        </w:rPr>
        <w:t>setting</w:t>
      </w:r>
      <w:r>
        <w:rPr>
          <w:rFonts w:ascii="Times New Roman" w:hAnsi="Times New Roman" w:cs="Times New Roman"/>
          <w:lang w:eastAsia="ko-KR"/>
        </w:rPr>
        <w:t xml:space="preserve"> shows somewhat lower performances </w:t>
      </w:r>
      <w:r w:rsidR="001F4ABF">
        <w:rPr>
          <w:rFonts w:ascii="Times New Roman" w:hAnsi="Times New Roman" w:cs="Times New Roman"/>
          <w:lang w:eastAsia="ko-KR"/>
        </w:rPr>
        <w:t>of both models compared to the previous setting</w:t>
      </w:r>
      <w:r w:rsidR="00FD3DC5">
        <w:rPr>
          <w:rFonts w:ascii="Times New Roman" w:hAnsi="Times New Roman" w:cs="Times New Roman"/>
          <w:lang w:eastAsia="ko-KR"/>
        </w:rPr>
        <w:t xml:space="preserve"> as expected</w:t>
      </w:r>
      <w:r w:rsidR="001F4ABF">
        <w:rPr>
          <w:rFonts w:ascii="Times New Roman" w:hAnsi="Times New Roman" w:cs="Times New Roman"/>
          <w:lang w:eastAsia="ko-KR"/>
        </w:rPr>
        <w:t xml:space="preserve">. </w:t>
      </w:r>
      <w:r w:rsidR="00F3138B">
        <w:rPr>
          <w:rFonts w:ascii="Times New Roman" w:hAnsi="Times New Roman" w:cs="Times New Roman"/>
          <w:lang w:eastAsia="ko-KR"/>
        </w:rPr>
        <w:t>In ROC curve</w:t>
      </w:r>
      <w:r w:rsidR="00B00BF5">
        <w:rPr>
          <w:rFonts w:ascii="Times New Roman" w:hAnsi="Times New Roman" w:cs="Times New Roman"/>
          <w:lang w:eastAsia="ko-KR"/>
        </w:rPr>
        <w:t>s</w:t>
      </w:r>
      <w:r w:rsidR="00F3138B">
        <w:rPr>
          <w:rFonts w:ascii="Times New Roman" w:hAnsi="Times New Roman" w:cs="Times New Roman"/>
          <w:lang w:eastAsia="ko-KR"/>
        </w:rPr>
        <w:t xml:space="preserve"> below (Fig7), </w:t>
      </w:r>
      <w:r w:rsidR="00B00BF5">
        <w:rPr>
          <w:rFonts w:ascii="Times New Roman" w:hAnsi="Times New Roman" w:cs="Times New Roman"/>
          <w:lang w:eastAsia="ko-KR"/>
        </w:rPr>
        <w:t xml:space="preserve">both curves </w:t>
      </w:r>
      <w:r w:rsidR="002B1FB3">
        <w:rPr>
          <w:rFonts w:ascii="Times New Roman" w:hAnsi="Times New Roman" w:cs="Times New Roman"/>
          <w:lang w:eastAsia="ko-KR"/>
        </w:rPr>
        <w:t>rapidly increase until the point where FAR is less than</w:t>
      </w:r>
      <w:r w:rsidR="0009127B">
        <w:rPr>
          <w:rFonts w:ascii="Times New Roman" w:hAnsi="Times New Roman" w:cs="Times New Roman"/>
          <w:lang w:eastAsia="ko-KR"/>
        </w:rPr>
        <w:t xml:space="preserve"> </w:t>
      </w:r>
      <m:oMath>
        <m:sSup>
          <m:sSupPr>
            <m:ctrlPr>
              <w:rPr>
                <w:rFonts w:ascii="Cambria Math" w:hAnsi="Cambria Math" w:cs="Times New Roman"/>
                <w:i/>
                <w:lang w:eastAsia="ko-KR"/>
              </w:rPr>
            </m:ctrlPr>
          </m:sSupPr>
          <m:e>
            <m:r>
              <w:rPr>
                <w:rFonts w:ascii="Cambria Math" w:hAnsi="Cambria Math" w:cs="Times New Roman"/>
                <w:lang w:eastAsia="ko-KR"/>
              </w:rPr>
              <m:t>10</m:t>
            </m:r>
          </m:e>
          <m:sup>
            <m:r>
              <w:rPr>
                <w:rFonts w:ascii="Cambria Math" w:hAnsi="Cambria Math" w:cs="Times New Roman"/>
                <w:lang w:eastAsia="ko-KR"/>
              </w:rPr>
              <m:t>-4</m:t>
            </m:r>
          </m:sup>
        </m:sSup>
      </m:oMath>
      <w:r w:rsidR="00D20319">
        <w:rPr>
          <w:rFonts w:ascii="Times New Roman" w:hAnsi="Times New Roman" w:cs="Times New Roman"/>
          <w:lang w:eastAsia="ko-KR"/>
        </w:rPr>
        <w:t>, but</w:t>
      </w:r>
      <w:r w:rsidR="002B1FB3">
        <w:rPr>
          <w:rFonts w:ascii="Times New Roman" w:hAnsi="Times New Roman" w:cs="Times New Roman"/>
          <w:lang w:eastAsia="ko-KR"/>
        </w:rPr>
        <w:t xml:space="preserve"> Arcface increases </w:t>
      </w:r>
      <w:r w:rsidR="00B515E3">
        <w:rPr>
          <w:rFonts w:ascii="Times New Roman" w:hAnsi="Times New Roman" w:cs="Times New Roman"/>
          <w:lang w:eastAsia="ko-KR"/>
        </w:rPr>
        <w:t xml:space="preserve">slightly yet </w:t>
      </w:r>
      <w:r w:rsidR="002B1FB3">
        <w:rPr>
          <w:rFonts w:ascii="Times New Roman" w:hAnsi="Times New Roman" w:cs="Times New Roman"/>
          <w:lang w:eastAsia="ko-KR"/>
        </w:rPr>
        <w:t>visibly faster</w:t>
      </w:r>
      <w:r w:rsidR="00D20319">
        <w:rPr>
          <w:rFonts w:ascii="Times New Roman" w:hAnsi="Times New Roman" w:cs="Times New Roman"/>
          <w:lang w:eastAsia="ko-KR"/>
        </w:rPr>
        <w:t>.</w:t>
      </w:r>
      <w:r w:rsidR="00B515E3">
        <w:rPr>
          <w:rFonts w:ascii="Times New Roman" w:hAnsi="Times New Roman" w:cs="Times New Roman"/>
          <w:lang w:eastAsia="ko-KR"/>
        </w:rPr>
        <w:t xml:space="preserve"> </w:t>
      </w:r>
      <w:r w:rsidR="00D44F4A">
        <w:rPr>
          <w:rFonts w:ascii="Times New Roman" w:hAnsi="Times New Roman" w:cs="Times New Roman"/>
          <w:lang w:eastAsia="ko-KR"/>
        </w:rPr>
        <w:t xml:space="preserve">In CMC curves, </w:t>
      </w:r>
      <w:r w:rsidR="00BE1030">
        <w:rPr>
          <w:rFonts w:ascii="Times New Roman" w:hAnsi="Times New Roman" w:cs="Times New Roman"/>
          <w:lang w:eastAsia="ko-KR"/>
        </w:rPr>
        <w:t xml:space="preserve">both models have </w:t>
      </w:r>
      <w:r w:rsidR="0009127B">
        <w:rPr>
          <w:rFonts w:ascii="Times New Roman" w:hAnsi="Times New Roman" w:cs="Times New Roman"/>
          <w:lang w:eastAsia="ko-KR"/>
        </w:rPr>
        <w:t xml:space="preserve">an </w:t>
      </w:r>
      <w:r w:rsidR="00BE1030">
        <w:rPr>
          <w:rFonts w:ascii="Times New Roman" w:hAnsi="Times New Roman" w:cs="Times New Roman"/>
          <w:lang w:eastAsia="ko-KR"/>
        </w:rPr>
        <w:t xml:space="preserve">accuracy of over 96% </w:t>
      </w:r>
      <w:r w:rsidR="003A7268">
        <w:rPr>
          <w:rFonts w:ascii="Times New Roman" w:hAnsi="Times New Roman" w:cs="Times New Roman"/>
          <w:lang w:eastAsia="ko-KR"/>
        </w:rPr>
        <w:t xml:space="preserve">from rank 1, but CurricularFace seems to have a </w:t>
      </w:r>
      <w:r w:rsidR="0009127B">
        <w:rPr>
          <w:rFonts w:ascii="Times New Roman" w:hAnsi="Times New Roman" w:cs="Times New Roman"/>
          <w:lang w:eastAsia="ko-KR"/>
        </w:rPr>
        <w:t>slightly</w:t>
      </w:r>
      <w:r w:rsidR="003A7268">
        <w:rPr>
          <w:rFonts w:ascii="Times New Roman" w:hAnsi="Times New Roman" w:cs="Times New Roman"/>
          <w:lang w:eastAsia="ko-KR"/>
        </w:rPr>
        <w:t xml:space="preserve"> higher accuracy </w:t>
      </w:r>
      <w:r w:rsidR="00EC6D29">
        <w:rPr>
          <w:rFonts w:ascii="Times New Roman" w:hAnsi="Times New Roman" w:cs="Times New Roman"/>
          <w:lang w:eastAsia="ko-KR"/>
        </w:rPr>
        <w:t>from rank 2. Moreover</w:t>
      </w:r>
      <w:r w:rsidR="0027315E">
        <w:rPr>
          <w:rFonts w:ascii="Times New Roman" w:hAnsi="Times New Roman" w:cs="Times New Roman"/>
          <w:lang w:eastAsia="ko-KR"/>
        </w:rPr>
        <w:t xml:space="preserve">, </w:t>
      </w:r>
      <w:r w:rsidR="000A49CB">
        <w:rPr>
          <w:rFonts w:ascii="Times New Roman" w:hAnsi="Times New Roman" w:cs="Times New Roman"/>
          <w:lang w:eastAsia="ko-KR"/>
        </w:rPr>
        <w:t xml:space="preserve">Arcface recorded an EER of 3.0%, while </w:t>
      </w:r>
      <w:r w:rsidR="00472A64">
        <w:rPr>
          <w:rFonts w:ascii="Times New Roman" w:hAnsi="Times New Roman" w:cs="Times New Roman"/>
          <w:lang w:eastAsia="ko-KR"/>
        </w:rPr>
        <w:t>Curricular indicated a better EER of 2.75%.</w:t>
      </w:r>
      <w:r w:rsidR="0027315E">
        <w:rPr>
          <w:rFonts w:ascii="Times New Roman" w:hAnsi="Times New Roman" w:cs="Times New Roman"/>
          <w:lang w:eastAsia="ko-KR"/>
        </w:rPr>
        <w:t xml:space="preserve"> </w:t>
      </w:r>
      <w:r w:rsidR="00156473">
        <w:rPr>
          <w:rFonts w:ascii="Times New Roman" w:hAnsi="Times New Roman" w:cs="Times New Roman"/>
          <w:lang w:eastAsia="ko-KR"/>
        </w:rPr>
        <w:t>These differences</w:t>
      </w:r>
      <w:r w:rsidR="0027315E">
        <w:rPr>
          <w:rFonts w:ascii="Times New Roman" w:hAnsi="Times New Roman" w:cs="Times New Roman"/>
          <w:lang w:eastAsia="ko-KR"/>
        </w:rPr>
        <w:t xml:space="preserve"> may suggest that </w:t>
      </w:r>
      <w:r w:rsidR="00EC6D29">
        <w:rPr>
          <w:rFonts w:ascii="Times New Roman" w:hAnsi="Times New Roman" w:cs="Times New Roman"/>
          <w:lang w:eastAsia="ko-KR"/>
        </w:rPr>
        <w:t xml:space="preserve">CurricularFace maintains </w:t>
      </w:r>
      <w:r w:rsidR="005B225F">
        <w:rPr>
          <w:rFonts w:ascii="Times New Roman" w:hAnsi="Times New Roman" w:cs="Times New Roman"/>
          <w:lang w:eastAsia="ko-KR"/>
        </w:rPr>
        <w:t xml:space="preserve">slightly </w:t>
      </w:r>
      <w:r w:rsidR="005B0E1B">
        <w:rPr>
          <w:rFonts w:ascii="Times New Roman" w:hAnsi="Times New Roman" w:cs="Times New Roman"/>
          <w:lang w:eastAsia="ko-KR"/>
        </w:rPr>
        <w:t xml:space="preserve">better robustness under the increasing number of </w:t>
      </w:r>
      <w:r w:rsidR="003414FE">
        <w:rPr>
          <w:rFonts w:ascii="Times New Roman" w:hAnsi="Times New Roman" w:cs="Times New Roman"/>
          <w:lang w:eastAsia="ko-KR"/>
        </w:rPr>
        <w:t>datasets</w:t>
      </w:r>
      <w:r w:rsidR="005B0E1B">
        <w:rPr>
          <w:rFonts w:ascii="Times New Roman" w:hAnsi="Times New Roman" w:cs="Times New Roman"/>
          <w:lang w:eastAsia="ko-KR"/>
        </w:rPr>
        <w:t>.</w:t>
      </w:r>
      <w:r w:rsidR="00091D29">
        <w:rPr>
          <w:rFonts w:ascii="Times New Roman" w:hAnsi="Times New Roman" w:cs="Times New Roman"/>
          <w:lang w:eastAsia="ko-KR"/>
        </w:rPr>
        <w:t xml:space="preserve"> </w:t>
      </w:r>
      <w:r w:rsidR="00B84A51">
        <w:rPr>
          <w:rFonts w:ascii="Times New Roman" w:hAnsi="Times New Roman" w:cs="Times New Roman"/>
          <w:lang w:eastAsia="ko-KR"/>
        </w:rPr>
        <w:t xml:space="preserve">In terms of Decidability Index (DI), </w:t>
      </w:r>
      <w:r w:rsidR="00E937AF">
        <w:rPr>
          <w:rFonts w:ascii="Times New Roman" w:hAnsi="Times New Roman" w:cs="Times New Roman"/>
          <w:lang w:eastAsia="ko-KR"/>
        </w:rPr>
        <w:t>CurricularFace</w:t>
      </w:r>
      <w:r w:rsidR="00784C66">
        <w:rPr>
          <w:rFonts w:ascii="Times New Roman" w:hAnsi="Times New Roman" w:cs="Times New Roman"/>
          <w:lang w:eastAsia="ko-KR"/>
        </w:rPr>
        <w:t xml:space="preserve"> with 5.8</w:t>
      </w:r>
      <w:r w:rsidR="00E937AF">
        <w:rPr>
          <w:rFonts w:ascii="Times New Roman" w:hAnsi="Times New Roman" w:cs="Times New Roman"/>
          <w:lang w:eastAsia="ko-KR"/>
        </w:rPr>
        <w:t xml:space="preserve"> also outperformed Arcface</w:t>
      </w:r>
      <w:r w:rsidR="00EC3715">
        <w:rPr>
          <w:rFonts w:ascii="Times New Roman" w:hAnsi="Times New Roman" w:cs="Times New Roman"/>
          <w:lang w:eastAsia="ko-KR"/>
        </w:rPr>
        <w:t xml:space="preserve"> with</w:t>
      </w:r>
      <w:r w:rsidR="00784C66">
        <w:rPr>
          <w:rFonts w:ascii="Times New Roman" w:hAnsi="Times New Roman" w:cs="Times New Roman"/>
          <w:lang w:eastAsia="ko-KR"/>
        </w:rPr>
        <w:t xml:space="preserve"> 5.54. As explained, a higher DI </w:t>
      </w:r>
      <w:r w:rsidR="00091D29">
        <w:rPr>
          <w:rFonts w:ascii="Times New Roman" w:hAnsi="Times New Roman" w:cs="Times New Roman"/>
          <w:lang w:eastAsia="ko-KR"/>
        </w:rPr>
        <w:t>means better separability between genuine and imposter distributions.</w:t>
      </w:r>
    </w:p>
    <w:p w14:paraId="637652FB" w14:textId="2693E43D" w:rsidR="00E924A8" w:rsidRDefault="598ACB76" w:rsidP="168C304B">
      <w:pPr>
        <w:spacing w:after="240" w:line="276" w:lineRule="auto"/>
        <w:jc w:val="center"/>
        <w:rPr>
          <w:rFonts w:ascii="Times New Roman" w:eastAsia="Times New Roman" w:hAnsi="Times New Roman" w:cs="Times New Roman"/>
        </w:rPr>
      </w:pPr>
      <w:r>
        <w:rPr>
          <w:noProof/>
        </w:rPr>
        <w:drawing>
          <wp:inline distT="0" distB="0" distL="0" distR="0" wp14:anchorId="0B9421AA" wp14:editId="0BEF8CF5">
            <wp:extent cx="2807746" cy="1759339"/>
            <wp:effectExtent l="0" t="0" r="0" b="6350"/>
            <wp:docPr id="772538653" name="Picture 3"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2869984" cy="1798338"/>
                    </a:xfrm>
                    <a:prstGeom prst="rect">
                      <a:avLst/>
                    </a:prstGeom>
                  </pic:spPr>
                </pic:pic>
              </a:graphicData>
            </a:graphic>
          </wp:inline>
        </w:drawing>
      </w:r>
      <w:r w:rsidR="4AB8EEC3">
        <w:rPr>
          <w:noProof/>
        </w:rPr>
        <w:drawing>
          <wp:inline distT="0" distB="0" distL="0" distR="0" wp14:anchorId="16941D83" wp14:editId="70149332">
            <wp:extent cx="2926080" cy="1791284"/>
            <wp:effectExtent l="0" t="0" r="0" b="0"/>
            <wp:docPr id="294885466" name="Picture 4"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2952712" cy="1807587"/>
                    </a:xfrm>
                    <a:prstGeom prst="rect">
                      <a:avLst/>
                    </a:prstGeom>
                  </pic:spPr>
                </pic:pic>
              </a:graphicData>
            </a:graphic>
          </wp:inline>
        </w:drawing>
      </w:r>
    </w:p>
    <w:p w14:paraId="618E1BA2" w14:textId="4770115F" w:rsidR="00156473" w:rsidRPr="005B225F" w:rsidRDefault="00E924A8" w:rsidP="00F42A2D">
      <w:pPr>
        <w:spacing w:after="240" w:line="276" w:lineRule="auto"/>
        <w:jc w:val="center"/>
        <w:rPr>
          <w:rFonts w:ascii="Times New Roman" w:eastAsia="Times New Roman" w:hAnsi="Times New Roman" w:cs="Times New Roman"/>
          <w:i/>
          <w:iCs/>
          <w:sz w:val="22"/>
          <w:szCs w:val="22"/>
        </w:rPr>
      </w:pPr>
      <w:r w:rsidRPr="00C10093">
        <w:rPr>
          <w:rFonts w:ascii="Times New Roman" w:eastAsia="Times New Roman" w:hAnsi="Times New Roman" w:cs="Times New Roman"/>
          <w:i/>
          <w:iCs/>
          <w:sz w:val="22"/>
          <w:szCs w:val="22"/>
        </w:rPr>
        <w:t xml:space="preserve">Fig </w:t>
      </w:r>
      <w:r w:rsidR="6C367865" w:rsidRPr="0B31B0EE">
        <w:rPr>
          <w:rFonts w:ascii="Times New Roman" w:eastAsia="Times New Roman" w:hAnsi="Times New Roman" w:cs="Times New Roman"/>
          <w:i/>
          <w:iCs/>
          <w:sz w:val="22"/>
          <w:szCs w:val="22"/>
        </w:rPr>
        <w:t>8</w:t>
      </w:r>
      <w:r w:rsidRPr="00C10093">
        <w:rPr>
          <w:rFonts w:ascii="Times New Roman" w:eastAsia="Times New Roman" w:hAnsi="Times New Roman" w:cs="Times New Roman"/>
          <w:i/>
          <w:iCs/>
          <w:sz w:val="22"/>
          <w:szCs w:val="22"/>
        </w:rPr>
        <w:t xml:space="preserve">. </w:t>
      </w:r>
      <w:r>
        <w:rPr>
          <w:rFonts w:ascii="Times New Roman" w:eastAsia="Times New Roman" w:hAnsi="Times New Roman" w:cs="Times New Roman"/>
          <w:i/>
          <w:iCs/>
          <w:sz w:val="22"/>
          <w:szCs w:val="22"/>
        </w:rPr>
        <w:t>Merged ROC</w:t>
      </w:r>
      <w:r w:rsidRPr="00C10093">
        <w:rPr>
          <w:rFonts w:ascii="Times New Roman" w:eastAsia="Times New Roman" w:hAnsi="Times New Roman" w:cs="Times New Roman"/>
          <w:i/>
          <w:iCs/>
          <w:sz w:val="22"/>
          <w:szCs w:val="22"/>
        </w:rPr>
        <w:t xml:space="preserve"> </w:t>
      </w:r>
      <w:r w:rsidR="00156473">
        <w:rPr>
          <w:rFonts w:ascii="Times New Roman" w:eastAsia="Times New Roman" w:hAnsi="Times New Roman" w:cs="Times New Roman"/>
          <w:i/>
          <w:iCs/>
          <w:sz w:val="22"/>
          <w:szCs w:val="22"/>
        </w:rPr>
        <w:t xml:space="preserve">and CMC </w:t>
      </w:r>
      <w:r w:rsidRPr="00C10093">
        <w:rPr>
          <w:rFonts w:ascii="Times New Roman" w:eastAsia="Times New Roman" w:hAnsi="Times New Roman" w:cs="Times New Roman"/>
          <w:i/>
          <w:iCs/>
          <w:sz w:val="22"/>
          <w:szCs w:val="22"/>
        </w:rPr>
        <w:t xml:space="preserve">Curve for Arcface </w:t>
      </w:r>
      <w:r>
        <w:rPr>
          <w:rFonts w:ascii="Times New Roman" w:eastAsia="Times New Roman" w:hAnsi="Times New Roman" w:cs="Times New Roman"/>
          <w:i/>
          <w:iCs/>
          <w:sz w:val="22"/>
          <w:szCs w:val="22"/>
        </w:rPr>
        <w:t>and CurricularFace</w:t>
      </w:r>
    </w:p>
    <w:p w14:paraId="158967FE" w14:textId="3A4F01A3" w:rsidR="00E924A8" w:rsidRPr="00C10093" w:rsidRDefault="005B225F" w:rsidP="00F42A2D">
      <w:pPr>
        <w:spacing w:after="240" w:line="276" w:lineRule="auto"/>
        <w:rPr>
          <w:rFonts w:ascii="Times New Roman" w:eastAsia="Times New Roman" w:hAnsi="Times New Roman" w:cs="Times New Roman"/>
        </w:rPr>
      </w:pPr>
      <w:r>
        <w:rPr>
          <w:rFonts w:ascii="Times New Roman" w:hAnsi="Times New Roman" w:cs="Times New Roman"/>
          <w:lang w:eastAsia="ko-KR"/>
        </w:rPr>
        <w:tab/>
      </w:r>
      <w:r w:rsidR="00DD63F1">
        <w:rPr>
          <w:rFonts w:ascii="Times New Roman" w:hAnsi="Times New Roman" w:cs="Times New Roman"/>
          <w:lang w:eastAsia="ko-KR"/>
        </w:rPr>
        <w:t xml:space="preserve">The FPIR vs FNIR graph implies that both models </w:t>
      </w:r>
      <w:r w:rsidR="00D378F8">
        <w:rPr>
          <w:rFonts w:ascii="Times New Roman" w:hAnsi="Times New Roman" w:cs="Times New Roman"/>
          <w:lang w:eastAsia="ko-KR"/>
        </w:rPr>
        <w:t xml:space="preserve">distinguish right registers and unregisters most time. </w:t>
      </w:r>
      <w:r w:rsidR="00023BA9">
        <w:rPr>
          <w:rFonts w:ascii="Times New Roman" w:hAnsi="Times New Roman" w:cs="Times New Roman"/>
          <w:lang w:eastAsia="ko-KR"/>
        </w:rPr>
        <w:t xml:space="preserve">Compared to the graph from the previous </w:t>
      </w:r>
      <w:r w:rsidR="00905BCF">
        <w:rPr>
          <w:rFonts w:ascii="Times New Roman" w:hAnsi="Times New Roman" w:cs="Times New Roman"/>
          <w:lang w:eastAsia="ko-KR"/>
        </w:rPr>
        <w:t>setting</w:t>
      </w:r>
      <w:r w:rsidR="00023BA9">
        <w:rPr>
          <w:rFonts w:ascii="Times New Roman" w:hAnsi="Times New Roman" w:cs="Times New Roman"/>
          <w:lang w:eastAsia="ko-KR"/>
        </w:rPr>
        <w:t>, it still has the same pattern</w:t>
      </w:r>
      <w:r w:rsidR="00B23792">
        <w:rPr>
          <w:rFonts w:ascii="Times New Roman" w:hAnsi="Times New Roman" w:cs="Times New Roman"/>
          <w:lang w:eastAsia="ko-KR"/>
        </w:rPr>
        <w:t>.</w:t>
      </w:r>
      <w:r w:rsidR="00023BA9">
        <w:rPr>
          <w:rFonts w:ascii="Times New Roman" w:hAnsi="Times New Roman" w:cs="Times New Roman"/>
          <w:lang w:eastAsia="ko-KR"/>
        </w:rPr>
        <w:t xml:space="preserve"> </w:t>
      </w:r>
      <w:r w:rsidR="003C262D">
        <w:rPr>
          <w:rFonts w:ascii="Times New Roman" w:hAnsi="Times New Roman" w:cs="Times New Roman"/>
          <w:lang w:eastAsia="ko-KR"/>
        </w:rPr>
        <w:t xml:space="preserve">At the top left corner, a </w:t>
      </w:r>
      <w:r w:rsidR="00977454">
        <w:rPr>
          <w:rFonts w:ascii="Times New Roman" w:hAnsi="Times New Roman" w:cs="Times New Roman"/>
          <w:lang w:eastAsia="ko-KR"/>
        </w:rPr>
        <w:t xml:space="preserve">tiny gap between two curves </w:t>
      </w:r>
      <w:r w:rsidR="00B23792">
        <w:rPr>
          <w:rFonts w:ascii="Times New Roman" w:hAnsi="Times New Roman" w:cs="Times New Roman"/>
          <w:lang w:eastAsia="ko-KR"/>
        </w:rPr>
        <w:t>is</w:t>
      </w:r>
      <w:r w:rsidR="00977454">
        <w:rPr>
          <w:rFonts w:ascii="Times New Roman" w:hAnsi="Times New Roman" w:cs="Times New Roman"/>
          <w:lang w:eastAsia="ko-KR"/>
        </w:rPr>
        <w:t xml:space="preserve"> </w:t>
      </w:r>
      <w:r w:rsidR="003C334E">
        <w:rPr>
          <w:rFonts w:ascii="Times New Roman" w:hAnsi="Times New Roman" w:cs="Times New Roman"/>
          <w:lang w:eastAsia="ko-KR"/>
        </w:rPr>
        <w:t xml:space="preserve">noticeable, but it </w:t>
      </w:r>
      <w:r w:rsidR="000835AA">
        <w:rPr>
          <w:rFonts w:ascii="Times New Roman" w:hAnsi="Times New Roman" w:cs="Times New Roman"/>
          <w:lang w:eastAsia="ko-KR"/>
        </w:rPr>
        <w:t>is tiny.</w:t>
      </w:r>
      <w:r w:rsidR="003C334E">
        <w:rPr>
          <w:rFonts w:ascii="Times New Roman" w:hAnsi="Times New Roman" w:cs="Times New Roman"/>
          <w:lang w:eastAsia="ko-KR"/>
        </w:rPr>
        <w:t xml:space="preserve"> </w:t>
      </w:r>
    </w:p>
    <w:p w14:paraId="71104537" w14:textId="77777777" w:rsidR="00E924A8" w:rsidRDefault="03A315F2" w:rsidP="168C304B">
      <w:pPr>
        <w:spacing w:after="240" w:line="276" w:lineRule="auto"/>
        <w:jc w:val="center"/>
        <w:rPr>
          <w:rFonts w:ascii="Times New Roman" w:eastAsia="Times New Roman" w:hAnsi="Times New Roman" w:cs="Times New Roman"/>
        </w:rPr>
      </w:pPr>
      <w:r>
        <w:rPr>
          <w:noProof/>
        </w:rPr>
        <w:drawing>
          <wp:inline distT="0" distB="0" distL="0" distR="0" wp14:anchorId="40BD1475" wp14:editId="5C44239C">
            <wp:extent cx="2874272" cy="1801026"/>
            <wp:effectExtent l="0" t="0" r="0" b="0"/>
            <wp:docPr id="1637492253" name="Picture 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2874272" cy="1801026"/>
                    </a:xfrm>
                    <a:prstGeom prst="rect">
                      <a:avLst/>
                    </a:prstGeom>
                  </pic:spPr>
                </pic:pic>
              </a:graphicData>
            </a:graphic>
          </wp:inline>
        </w:drawing>
      </w:r>
    </w:p>
    <w:p w14:paraId="729F7080" w14:textId="2559EFD5" w:rsidR="00E924A8" w:rsidRPr="00C10093" w:rsidRDefault="00E924A8" w:rsidP="00F42A2D">
      <w:pPr>
        <w:spacing w:after="240" w:line="276" w:lineRule="auto"/>
        <w:jc w:val="center"/>
        <w:rPr>
          <w:rFonts w:ascii="Times New Roman" w:eastAsia="Times New Roman" w:hAnsi="Times New Roman" w:cs="Times New Roman"/>
          <w:i/>
          <w:iCs/>
          <w:sz w:val="22"/>
          <w:szCs w:val="22"/>
        </w:rPr>
      </w:pPr>
      <w:r w:rsidRPr="00C10093">
        <w:rPr>
          <w:rFonts w:ascii="Times New Roman" w:eastAsia="Times New Roman" w:hAnsi="Times New Roman" w:cs="Times New Roman"/>
          <w:i/>
          <w:iCs/>
          <w:sz w:val="22"/>
          <w:szCs w:val="22"/>
        </w:rPr>
        <w:t xml:space="preserve">Fig </w:t>
      </w:r>
      <w:r w:rsidR="0BE56CEE" w:rsidRPr="4F53912B">
        <w:rPr>
          <w:rFonts w:ascii="Times New Roman" w:eastAsia="Times New Roman" w:hAnsi="Times New Roman" w:cs="Times New Roman"/>
          <w:i/>
          <w:iCs/>
          <w:sz w:val="22"/>
          <w:szCs w:val="22"/>
        </w:rPr>
        <w:t>9</w:t>
      </w:r>
      <w:r w:rsidRPr="00C10093">
        <w:rPr>
          <w:rFonts w:ascii="Times New Roman" w:eastAsia="Times New Roman" w:hAnsi="Times New Roman" w:cs="Times New Roman"/>
          <w:i/>
          <w:iCs/>
          <w:sz w:val="22"/>
          <w:szCs w:val="22"/>
        </w:rPr>
        <w:t xml:space="preserve">. </w:t>
      </w:r>
      <w:r>
        <w:rPr>
          <w:rFonts w:ascii="Times New Roman" w:eastAsia="Times New Roman" w:hAnsi="Times New Roman" w:cs="Times New Roman"/>
          <w:i/>
          <w:iCs/>
          <w:sz w:val="22"/>
          <w:szCs w:val="22"/>
        </w:rPr>
        <w:t xml:space="preserve">Merged </w:t>
      </w:r>
      <w:r w:rsidRPr="00C10093">
        <w:rPr>
          <w:rFonts w:ascii="Times New Roman" w:eastAsia="Times New Roman" w:hAnsi="Times New Roman" w:cs="Times New Roman"/>
          <w:i/>
          <w:iCs/>
          <w:sz w:val="22"/>
          <w:szCs w:val="22"/>
        </w:rPr>
        <w:t xml:space="preserve">FPIR/FNIR Curve for Arcface </w:t>
      </w:r>
      <w:r>
        <w:rPr>
          <w:rFonts w:ascii="Times New Roman" w:eastAsia="Times New Roman" w:hAnsi="Times New Roman" w:cs="Times New Roman"/>
          <w:i/>
          <w:iCs/>
          <w:sz w:val="22"/>
          <w:szCs w:val="22"/>
        </w:rPr>
        <w:t>and CurricularFace</w:t>
      </w:r>
    </w:p>
    <w:p w14:paraId="0DE08E37" w14:textId="3C5DEF6F" w:rsidR="003B073F" w:rsidRDefault="00FF57A0" w:rsidP="00F42A2D">
      <w:pPr>
        <w:spacing w:before="100" w:beforeAutospacing="1" w:after="240"/>
        <w:ind w:firstLine="720"/>
        <w:rPr>
          <w:rFonts w:ascii="Times New Roman" w:eastAsia="Times New Roman" w:hAnsi="Times New Roman" w:cs="Times New Roman"/>
          <w:lang w:eastAsia="ko-KR"/>
        </w:rPr>
      </w:pPr>
      <w:r>
        <w:rPr>
          <w:rFonts w:ascii="Times New Roman" w:eastAsia="Times New Roman" w:hAnsi="Times New Roman" w:cs="Times New Roman"/>
        </w:rPr>
        <w:t xml:space="preserve">Overall, both Arcface and CurricularFace exhibited </w:t>
      </w:r>
      <w:r w:rsidR="004548AE">
        <w:rPr>
          <w:rFonts w:ascii="Times New Roman" w:eastAsia="Times New Roman" w:hAnsi="Times New Roman" w:cs="Times New Roman"/>
        </w:rPr>
        <w:t>great</w:t>
      </w:r>
      <w:r>
        <w:rPr>
          <w:rFonts w:ascii="Times New Roman" w:eastAsia="Times New Roman" w:hAnsi="Times New Roman" w:cs="Times New Roman"/>
        </w:rPr>
        <w:t xml:space="preserve"> </w:t>
      </w:r>
      <w:r w:rsidR="00B84A51">
        <w:rPr>
          <w:rFonts w:ascii="Times New Roman" w:eastAsia="Times New Roman" w:hAnsi="Times New Roman" w:cs="Times New Roman"/>
        </w:rPr>
        <w:t>performances in the 300*4 setting</w:t>
      </w:r>
      <w:r w:rsidR="004548AE">
        <w:rPr>
          <w:rFonts w:ascii="Times New Roman" w:eastAsia="Times New Roman" w:hAnsi="Times New Roman" w:cs="Times New Roman"/>
        </w:rPr>
        <w:t xml:space="preserve">. </w:t>
      </w:r>
      <w:r w:rsidR="007404B3">
        <w:rPr>
          <w:rFonts w:ascii="Times New Roman" w:eastAsia="Times New Roman" w:hAnsi="Times New Roman" w:cs="Times New Roman"/>
        </w:rPr>
        <w:t xml:space="preserve">Some points in </w:t>
      </w:r>
      <w:r w:rsidR="0009127B">
        <w:rPr>
          <w:rFonts w:ascii="Times New Roman" w:eastAsia="Times New Roman" w:hAnsi="Times New Roman" w:cs="Times New Roman"/>
        </w:rPr>
        <w:t xml:space="preserve">the </w:t>
      </w:r>
      <w:r w:rsidR="007404B3">
        <w:rPr>
          <w:rFonts w:ascii="Times New Roman" w:eastAsia="Times New Roman" w:hAnsi="Times New Roman" w:cs="Times New Roman"/>
        </w:rPr>
        <w:t xml:space="preserve">figures may </w:t>
      </w:r>
      <w:r w:rsidR="008E5935">
        <w:rPr>
          <w:rFonts w:ascii="Times New Roman" w:eastAsia="Times New Roman" w:hAnsi="Times New Roman" w:cs="Times New Roman"/>
        </w:rPr>
        <w:t>be interpreted</w:t>
      </w:r>
      <w:r w:rsidR="007404B3">
        <w:rPr>
          <w:rFonts w:ascii="Times New Roman" w:eastAsia="Times New Roman" w:hAnsi="Times New Roman" w:cs="Times New Roman"/>
        </w:rPr>
        <w:t xml:space="preserve"> </w:t>
      </w:r>
      <w:r w:rsidR="00475851">
        <w:rPr>
          <w:rFonts w:ascii="Times New Roman" w:eastAsia="Times New Roman" w:hAnsi="Times New Roman" w:cs="Times New Roman"/>
        </w:rPr>
        <w:t>as</w:t>
      </w:r>
      <w:r w:rsidR="007404B3">
        <w:rPr>
          <w:rFonts w:ascii="Times New Roman" w:eastAsia="Times New Roman" w:hAnsi="Times New Roman" w:cs="Times New Roman"/>
        </w:rPr>
        <w:t xml:space="preserve"> </w:t>
      </w:r>
      <w:r w:rsidR="008E5935">
        <w:rPr>
          <w:rFonts w:ascii="Times New Roman" w:eastAsia="Times New Roman" w:hAnsi="Times New Roman" w:cs="Times New Roman"/>
        </w:rPr>
        <w:t>CurricularFace performs better</w:t>
      </w:r>
      <w:r w:rsidR="00475851">
        <w:rPr>
          <w:rFonts w:ascii="Times New Roman" w:eastAsia="Times New Roman" w:hAnsi="Times New Roman" w:cs="Times New Roman"/>
        </w:rPr>
        <w:t>.</w:t>
      </w:r>
      <w:r w:rsidR="008B1343">
        <w:rPr>
          <w:rFonts w:ascii="Times New Roman" w:eastAsia="Times New Roman" w:hAnsi="Times New Roman" w:cs="Times New Roman"/>
        </w:rPr>
        <w:t xml:space="preserve"> </w:t>
      </w:r>
      <w:r w:rsidR="00475851">
        <w:rPr>
          <w:rFonts w:ascii="Times New Roman" w:eastAsia="Times New Roman" w:hAnsi="Times New Roman" w:cs="Times New Roman"/>
        </w:rPr>
        <w:t xml:space="preserve">This advantage may </w:t>
      </w:r>
      <w:r w:rsidR="0009127B">
        <w:rPr>
          <w:rFonts w:ascii="Times New Roman" w:eastAsia="Times New Roman" w:hAnsi="Times New Roman" w:cs="Times New Roman"/>
        </w:rPr>
        <w:t>be rooted</w:t>
      </w:r>
      <w:r w:rsidR="00475851">
        <w:rPr>
          <w:rFonts w:ascii="Times New Roman" w:eastAsia="Times New Roman" w:hAnsi="Times New Roman" w:cs="Times New Roman"/>
        </w:rPr>
        <w:t xml:space="preserve"> </w:t>
      </w:r>
      <w:r w:rsidR="0009127B">
        <w:rPr>
          <w:rFonts w:ascii="Times New Roman" w:eastAsia="Times New Roman" w:hAnsi="Times New Roman" w:cs="Times New Roman"/>
        </w:rPr>
        <w:t>in</w:t>
      </w:r>
      <w:r w:rsidR="00475851">
        <w:rPr>
          <w:rFonts w:ascii="Times New Roman" w:eastAsia="Times New Roman" w:hAnsi="Times New Roman" w:cs="Times New Roman"/>
        </w:rPr>
        <w:t xml:space="preserve"> </w:t>
      </w:r>
      <w:r w:rsidR="009E60A1">
        <w:rPr>
          <w:rFonts w:ascii="Times New Roman" w:eastAsia="Times New Roman" w:hAnsi="Times New Roman" w:cs="Times New Roman"/>
        </w:rPr>
        <w:t xml:space="preserve">its training technique that learns from </w:t>
      </w:r>
      <w:r w:rsidR="0081583D">
        <w:rPr>
          <w:rFonts w:ascii="Times New Roman" w:eastAsia="Times New Roman" w:hAnsi="Times New Roman" w:cs="Times New Roman"/>
        </w:rPr>
        <w:t xml:space="preserve">easy and hard samples through </w:t>
      </w:r>
      <w:r w:rsidR="0081583D">
        <w:rPr>
          <w:rFonts w:ascii="Times New Roman" w:eastAsia="Times New Roman" w:hAnsi="Times New Roman" w:cs="Times New Roman"/>
        </w:rPr>
        <w:lastRenderedPageBreak/>
        <w:t>its adaptive curriculum</w:t>
      </w:r>
      <w:r w:rsidR="00D05CB1">
        <w:rPr>
          <w:rFonts w:ascii="Times New Roman" w:eastAsia="Times New Roman" w:hAnsi="Times New Roman" w:cs="Times New Roman"/>
        </w:rPr>
        <w:t xml:space="preserve"> learning loss. However, the gap is so small that it is negligible.</w:t>
      </w:r>
      <w:r w:rsidR="003B524B">
        <w:rPr>
          <w:rFonts w:ascii="Times New Roman" w:eastAsia="Times New Roman" w:hAnsi="Times New Roman" w:cs="Times New Roman"/>
        </w:rPr>
        <w:t xml:space="preserve"> The reason why the gap is too minute may be considered </w:t>
      </w:r>
      <w:r w:rsidR="002B6966">
        <w:rPr>
          <w:rFonts w:ascii="Times New Roman" w:eastAsia="Times New Roman" w:hAnsi="Times New Roman" w:cs="Times New Roman"/>
        </w:rPr>
        <w:t>that</w:t>
      </w:r>
      <w:r w:rsidR="003B524B">
        <w:rPr>
          <w:rFonts w:ascii="Times New Roman" w:eastAsia="Times New Roman" w:hAnsi="Times New Roman" w:cs="Times New Roman"/>
        </w:rPr>
        <w:t xml:space="preserve"> </w:t>
      </w:r>
      <w:r w:rsidR="006575CB">
        <w:rPr>
          <w:rFonts w:ascii="Times New Roman" w:eastAsia="Times New Roman" w:hAnsi="Times New Roman" w:cs="Times New Roman"/>
        </w:rPr>
        <w:t xml:space="preserve">the </w:t>
      </w:r>
      <w:r w:rsidR="002B6966">
        <w:rPr>
          <w:rFonts w:ascii="Times New Roman" w:eastAsia="Times New Roman" w:hAnsi="Times New Roman" w:cs="Times New Roman"/>
        </w:rPr>
        <w:t xml:space="preserve">since </w:t>
      </w:r>
      <w:r w:rsidR="006575CB">
        <w:rPr>
          <w:rFonts w:ascii="Times New Roman" w:eastAsia="Times New Roman" w:hAnsi="Times New Roman" w:cs="Times New Roman"/>
        </w:rPr>
        <w:t>LFW dataset</w:t>
      </w:r>
      <w:r w:rsidR="002B6966">
        <w:rPr>
          <w:rFonts w:ascii="Times New Roman" w:eastAsia="Times New Roman" w:hAnsi="Times New Roman" w:cs="Times New Roman"/>
        </w:rPr>
        <w:t xml:space="preserve"> is </w:t>
      </w:r>
      <w:r w:rsidR="006575CB">
        <w:rPr>
          <w:rFonts w:ascii="Times New Roman" w:eastAsia="Times New Roman" w:hAnsi="Times New Roman" w:cs="Times New Roman"/>
        </w:rPr>
        <w:t xml:space="preserve">highly clean, well-aligned, </w:t>
      </w:r>
      <w:r w:rsidR="00FB3C72">
        <w:rPr>
          <w:rFonts w:ascii="Times New Roman" w:eastAsia="Times New Roman" w:hAnsi="Times New Roman" w:cs="Times New Roman"/>
        </w:rPr>
        <w:t>easy</w:t>
      </w:r>
      <w:r w:rsidR="006575CB">
        <w:rPr>
          <w:rFonts w:ascii="Times New Roman" w:eastAsia="Times New Roman" w:hAnsi="Times New Roman" w:cs="Times New Roman"/>
        </w:rPr>
        <w:t xml:space="preserve">, and </w:t>
      </w:r>
      <w:r w:rsidR="00905BCF">
        <w:rPr>
          <w:rFonts w:ascii="Times New Roman" w:eastAsia="Times New Roman" w:hAnsi="Times New Roman" w:cs="Times New Roman"/>
        </w:rPr>
        <w:t>high-resolution</w:t>
      </w:r>
      <w:r w:rsidR="002B6966">
        <w:rPr>
          <w:rFonts w:ascii="Times New Roman" w:eastAsia="Times New Roman" w:hAnsi="Times New Roman" w:cs="Times New Roman"/>
        </w:rPr>
        <w:t xml:space="preserve">, </w:t>
      </w:r>
      <w:r w:rsidR="00794197">
        <w:rPr>
          <w:rFonts w:ascii="Times New Roman" w:eastAsia="Times New Roman" w:hAnsi="Times New Roman" w:cs="Times New Roman"/>
        </w:rPr>
        <w:t xml:space="preserve">both state-of-the-art face recognition algorithms perform too </w:t>
      </w:r>
      <w:r w:rsidR="00FB3C72">
        <w:rPr>
          <w:rFonts w:ascii="Times New Roman" w:eastAsia="Times New Roman" w:hAnsi="Times New Roman" w:cs="Times New Roman"/>
        </w:rPr>
        <w:t xml:space="preserve">accurately. </w:t>
      </w:r>
      <w:r w:rsidR="007A71AA">
        <w:rPr>
          <w:rFonts w:ascii="Times New Roman" w:eastAsia="Times New Roman" w:hAnsi="Times New Roman" w:cs="Times New Roman"/>
        </w:rPr>
        <w:t>Therefore</w:t>
      </w:r>
      <w:r w:rsidR="00FB3C72">
        <w:rPr>
          <w:rFonts w:ascii="Times New Roman" w:eastAsia="Times New Roman" w:hAnsi="Times New Roman" w:cs="Times New Roman"/>
        </w:rPr>
        <w:t xml:space="preserve">, </w:t>
      </w:r>
      <w:r w:rsidR="004A0A1C">
        <w:rPr>
          <w:rFonts w:ascii="Times New Roman" w:eastAsia="Times New Roman" w:hAnsi="Times New Roman" w:cs="Times New Roman"/>
        </w:rPr>
        <w:t xml:space="preserve">the gap </w:t>
      </w:r>
      <w:r w:rsidR="00905BCF">
        <w:rPr>
          <w:rFonts w:ascii="Times New Roman" w:eastAsia="Times New Roman" w:hAnsi="Times New Roman" w:cs="Times New Roman"/>
        </w:rPr>
        <w:t>in</w:t>
      </w:r>
      <w:r w:rsidR="004A0A1C">
        <w:rPr>
          <w:rFonts w:ascii="Times New Roman" w:eastAsia="Times New Roman" w:hAnsi="Times New Roman" w:cs="Times New Roman"/>
        </w:rPr>
        <w:t xml:space="preserve"> performances between </w:t>
      </w:r>
      <w:r w:rsidR="00905BCF">
        <w:rPr>
          <w:rFonts w:ascii="Times New Roman" w:eastAsia="Times New Roman" w:hAnsi="Times New Roman" w:cs="Times New Roman"/>
        </w:rPr>
        <w:t xml:space="preserve">the </w:t>
      </w:r>
      <w:r w:rsidR="004A0A1C">
        <w:rPr>
          <w:rFonts w:ascii="Times New Roman" w:eastAsia="Times New Roman" w:hAnsi="Times New Roman" w:cs="Times New Roman"/>
        </w:rPr>
        <w:t xml:space="preserve">two models </w:t>
      </w:r>
      <w:r w:rsidR="007A71AA">
        <w:rPr>
          <w:rFonts w:ascii="Times New Roman" w:eastAsia="Times New Roman" w:hAnsi="Times New Roman" w:cs="Times New Roman"/>
        </w:rPr>
        <w:t>can</w:t>
      </w:r>
      <w:r w:rsidR="004A0A1C">
        <w:rPr>
          <w:rFonts w:ascii="Times New Roman" w:eastAsia="Times New Roman" w:hAnsi="Times New Roman" w:cs="Times New Roman"/>
        </w:rPr>
        <w:t xml:space="preserve"> be more apparent in noisier or less curated datasets</w:t>
      </w:r>
      <w:r w:rsidR="007A71AA">
        <w:rPr>
          <w:rFonts w:ascii="Times New Roman" w:eastAsia="Times New Roman" w:hAnsi="Times New Roman" w:cs="Times New Roman"/>
        </w:rPr>
        <w:t>, and this evaluation can be more valuable and meaningful.</w:t>
      </w:r>
      <w:r w:rsidR="00F72250">
        <w:rPr>
          <w:rFonts w:ascii="Times New Roman" w:eastAsia="Times New Roman" w:hAnsi="Times New Roman" w:cs="Times New Roman"/>
        </w:rPr>
        <w:t xml:space="preserve"> </w:t>
      </w:r>
    </w:p>
    <w:p w14:paraId="187D04CC" w14:textId="10B3064A" w:rsidR="003B073F" w:rsidRDefault="002C59D9" w:rsidP="00F42A2D">
      <w:pPr>
        <w:spacing w:before="100" w:beforeAutospacing="1" w:after="240"/>
        <w:ind w:firstLine="720"/>
        <w:rPr>
          <w:rFonts w:ascii="Times New Roman" w:eastAsia="Times New Roman" w:hAnsi="Times New Roman" w:cs="Times New Roman"/>
          <w:lang w:eastAsia="zh-CN"/>
        </w:rPr>
      </w:pPr>
      <w:r>
        <w:rPr>
          <w:rFonts w:ascii="Times New Roman" w:eastAsia="Times New Roman" w:hAnsi="Times New Roman" w:cs="Times New Roman"/>
          <w:lang w:eastAsia="zh-CN"/>
        </w:rPr>
        <w:t>Moreover</w:t>
      </w:r>
      <w:r w:rsidR="003B073F" w:rsidRPr="003B073F">
        <w:rPr>
          <w:rFonts w:ascii="Times New Roman" w:eastAsia="Times New Roman" w:hAnsi="Times New Roman" w:cs="Times New Roman"/>
          <w:lang w:eastAsia="zh-CN"/>
        </w:rPr>
        <w:t xml:space="preserve">, it </w:t>
      </w:r>
      <w:r w:rsidR="001C602C">
        <w:rPr>
          <w:rFonts w:ascii="Times New Roman" w:eastAsia="Times New Roman" w:hAnsi="Times New Roman" w:cs="Times New Roman"/>
          <w:lang w:eastAsia="zh-CN"/>
        </w:rPr>
        <w:t>was</w:t>
      </w:r>
      <w:r w:rsidR="003B073F" w:rsidRPr="003B073F">
        <w:rPr>
          <w:rFonts w:ascii="Times New Roman" w:eastAsia="Times New Roman" w:hAnsi="Times New Roman" w:cs="Times New Roman"/>
          <w:lang w:eastAsia="zh-CN"/>
        </w:rPr>
        <w:t xml:space="preserve"> expected that the EER and DI values for both models deteriorated in the 300 × 4 setting compared to the 200 × 3 setting. </w:t>
      </w:r>
      <w:r w:rsidR="001C602C">
        <w:rPr>
          <w:rFonts w:ascii="Times New Roman" w:eastAsia="Times New Roman" w:hAnsi="Times New Roman" w:cs="Times New Roman"/>
          <w:lang w:eastAsia="zh-CN"/>
        </w:rPr>
        <w:t xml:space="preserve">The reason why is that </w:t>
      </w:r>
      <w:r w:rsidR="003B073F" w:rsidRPr="003B073F">
        <w:rPr>
          <w:rFonts w:ascii="Times New Roman" w:eastAsia="Times New Roman" w:hAnsi="Times New Roman" w:cs="Times New Roman"/>
          <w:lang w:eastAsia="zh-CN"/>
        </w:rPr>
        <w:t>the chance of having more identity pairs with similar facial features increases</w:t>
      </w:r>
      <w:r w:rsidR="00205736" w:rsidRPr="003B073F">
        <w:rPr>
          <w:rFonts w:ascii="Times New Roman" w:eastAsia="Times New Roman" w:hAnsi="Times New Roman" w:cs="Times New Roman"/>
          <w:lang w:eastAsia="zh-CN"/>
        </w:rPr>
        <w:t xml:space="preserve"> as the number of test images increases</w:t>
      </w:r>
      <w:r w:rsidR="003B073F" w:rsidRPr="003B073F">
        <w:rPr>
          <w:rFonts w:ascii="Times New Roman" w:eastAsia="Times New Roman" w:hAnsi="Times New Roman" w:cs="Times New Roman"/>
          <w:lang w:eastAsia="zh-CN"/>
        </w:rPr>
        <w:t xml:space="preserve">. </w:t>
      </w:r>
      <w:r w:rsidR="00DF07A2">
        <w:rPr>
          <w:rFonts w:ascii="Times New Roman" w:eastAsia="Times New Roman" w:hAnsi="Times New Roman" w:cs="Times New Roman"/>
          <w:lang w:eastAsia="zh-CN"/>
        </w:rPr>
        <w:t>Particularly</w:t>
      </w:r>
      <w:r w:rsidR="003B073F" w:rsidRPr="003B073F">
        <w:rPr>
          <w:rFonts w:ascii="Times New Roman" w:eastAsia="Times New Roman" w:hAnsi="Times New Roman" w:cs="Times New Roman"/>
          <w:lang w:eastAsia="zh-CN"/>
        </w:rPr>
        <w:t xml:space="preserve">, the growing number of impostor comparisons </w:t>
      </w:r>
      <w:r w:rsidR="00DF07A2">
        <w:rPr>
          <w:rFonts w:ascii="Times New Roman" w:eastAsia="Times New Roman" w:hAnsi="Times New Roman" w:cs="Times New Roman"/>
          <w:lang w:eastAsia="zh-CN"/>
        </w:rPr>
        <w:t>inclines</w:t>
      </w:r>
      <w:r w:rsidR="003B073F" w:rsidRPr="003B073F">
        <w:rPr>
          <w:rFonts w:ascii="Times New Roman" w:eastAsia="Times New Roman" w:hAnsi="Times New Roman" w:cs="Times New Roman"/>
          <w:lang w:eastAsia="zh-CN"/>
        </w:rPr>
        <w:t xml:space="preserve"> to have a greater influence on the False Accept Rate (FAR), leading to slightly worse overall performance.</w:t>
      </w:r>
    </w:p>
    <w:p w14:paraId="4D1D0C89" w14:textId="74A2BBE3" w:rsidR="293CDFEE" w:rsidRPr="00985650" w:rsidRDefault="00A619A6" w:rsidP="00985650">
      <w:pPr>
        <w:spacing w:before="100" w:beforeAutospacing="1" w:after="240"/>
        <w:ind w:firstLine="720"/>
        <w:rPr>
          <w:rFonts w:ascii="Times New Roman" w:eastAsia="Times New Roman" w:hAnsi="Times New Roman" w:cs="Times New Roman"/>
          <w:lang w:eastAsia="zh-CN"/>
        </w:rPr>
      </w:pPr>
      <w:r>
        <w:rPr>
          <w:rFonts w:ascii="Times New Roman" w:eastAsia="Times New Roman" w:hAnsi="Times New Roman" w:cs="Times New Roman"/>
          <w:lang w:eastAsia="zh-CN"/>
        </w:rPr>
        <w:t>In conclusion,</w:t>
      </w:r>
      <w:r w:rsidR="00850A5E">
        <w:rPr>
          <w:rFonts w:ascii="Times New Roman" w:eastAsia="Times New Roman" w:hAnsi="Times New Roman" w:cs="Times New Roman"/>
          <w:lang w:eastAsia="zh-CN"/>
        </w:rPr>
        <w:t xml:space="preserve"> we conducted a comparative </w:t>
      </w:r>
      <w:r w:rsidR="009974A3">
        <w:rPr>
          <w:rFonts w:ascii="Times New Roman" w:eastAsia="Times New Roman" w:hAnsi="Times New Roman" w:cs="Times New Roman"/>
          <w:lang w:eastAsia="zh-CN"/>
        </w:rPr>
        <w:t>analysis</w:t>
      </w:r>
      <w:r w:rsidR="00850A5E">
        <w:rPr>
          <w:rFonts w:ascii="Times New Roman" w:eastAsia="Times New Roman" w:hAnsi="Times New Roman" w:cs="Times New Roman"/>
          <w:lang w:eastAsia="zh-CN"/>
        </w:rPr>
        <w:t xml:space="preserve"> of two state-of-the-art face recognition algorithms</w:t>
      </w:r>
      <w:r w:rsidR="00021D8E">
        <w:rPr>
          <w:rFonts w:ascii="Times New Roman" w:eastAsia="Times New Roman" w:hAnsi="Times New Roman" w:cs="Times New Roman"/>
          <w:lang w:eastAsia="zh-CN"/>
        </w:rPr>
        <w:t xml:space="preserve">: Arcface and CurricularFace. Using the LFW dataset under two </w:t>
      </w:r>
      <w:r w:rsidR="00092019">
        <w:rPr>
          <w:rFonts w:ascii="Times New Roman" w:eastAsia="Times New Roman" w:hAnsi="Times New Roman" w:cs="Times New Roman"/>
          <w:lang w:eastAsia="zh-CN"/>
        </w:rPr>
        <w:t>distinct</w:t>
      </w:r>
      <w:r w:rsidR="00021D8E">
        <w:rPr>
          <w:rFonts w:ascii="Times New Roman" w:eastAsia="Times New Roman" w:hAnsi="Times New Roman" w:cs="Times New Roman"/>
          <w:lang w:eastAsia="zh-CN"/>
        </w:rPr>
        <w:t xml:space="preserve"> settings, both models </w:t>
      </w:r>
      <w:r w:rsidR="004D41FE">
        <w:rPr>
          <w:rFonts w:ascii="Times New Roman" w:eastAsia="Times New Roman" w:hAnsi="Times New Roman" w:cs="Times New Roman"/>
          <w:lang w:eastAsia="zh-CN"/>
        </w:rPr>
        <w:t xml:space="preserve">resulted in outstanding </w:t>
      </w:r>
      <w:r w:rsidR="00925BC7">
        <w:rPr>
          <w:rFonts w:ascii="Times New Roman" w:eastAsia="Times New Roman" w:hAnsi="Times New Roman" w:cs="Times New Roman"/>
          <w:lang w:eastAsia="zh-CN"/>
        </w:rPr>
        <w:t xml:space="preserve">performances. </w:t>
      </w:r>
      <w:r w:rsidR="00BC00E8">
        <w:rPr>
          <w:rFonts w:ascii="Times New Roman" w:eastAsia="Times New Roman" w:hAnsi="Times New Roman" w:cs="Times New Roman"/>
          <w:lang w:eastAsia="zh-CN"/>
        </w:rPr>
        <w:t>Although i</w:t>
      </w:r>
      <w:r w:rsidR="00925BC7">
        <w:rPr>
          <w:rFonts w:ascii="Times New Roman" w:eastAsia="Times New Roman" w:hAnsi="Times New Roman" w:cs="Times New Roman"/>
          <w:lang w:eastAsia="zh-CN"/>
        </w:rPr>
        <w:t xml:space="preserve">t is plausible that CurricularFace outperformed Arcface, the </w:t>
      </w:r>
      <w:r w:rsidR="00241890">
        <w:rPr>
          <w:rFonts w:ascii="Times New Roman" w:eastAsia="Times New Roman" w:hAnsi="Times New Roman" w:cs="Times New Roman"/>
          <w:lang w:eastAsia="zh-CN"/>
        </w:rPr>
        <w:t xml:space="preserve">overall performance was highly similar. </w:t>
      </w:r>
      <w:r w:rsidR="00404ACA">
        <w:rPr>
          <w:rFonts w:ascii="Times New Roman" w:eastAsia="Times New Roman" w:hAnsi="Times New Roman" w:cs="Times New Roman"/>
          <w:lang w:eastAsia="zh-CN"/>
        </w:rPr>
        <w:t xml:space="preserve">This can be explained by the high quality and alignment of the LFW dataset. </w:t>
      </w:r>
      <w:r w:rsidR="000D22D9">
        <w:rPr>
          <w:rFonts w:ascii="Times New Roman" w:eastAsia="Times New Roman" w:hAnsi="Times New Roman" w:cs="Times New Roman"/>
          <w:lang w:eastAsia="zh-CN"/>
        </w:rPr>
        <w:t xml:space="preserve">Therefore, </w:t>
      </w:r>
      <w:proofErr w:type="gramStart"/>
      <w:r w:rsidR="000D22D9">
        <w:rPr>
          <w:rFonts w:ascii="Times New Roman" w:eastAsia="Times New Roman" w:hAnsi="Times New Roman" w:cs="Times New Roman"/>
          <w:lang w:eastAsia="zh-CN"/>
        </w:rPr>
        <w:t>in order to</w:t>
      </w:r>
      <w:proofErr w:type="gramEnd"/>
      <w:r w:rsidR="000D22D9">
        <w:rPr>
          <w:rFonts w:ascii="Times New Roman" w:eastAsia="Times New Roman" w:hAnsi="Times New Roman" w:cs="Times New Roman"/>
          <w:lang w:eastAsia="zh-CN"/>
        </w:rPr>
        <w:t xml:space="preserve"> uncover discernable differences between the models, we propose that </w:t>
      </w:r>
      <w:r w:rsidR="003919D3">
        <w:rPr>
          <w:rFonts w:ascii="Times New Roman" w:eastAsia="Times New Roman" w:hAnsi="Times New Roman" w:cs="Times New Roman"/>
          <w:lang w:eastAsia="zh-CN"/>
        </w:rPr>
        <w:t xml:space="preserve">future evaluation can be more valuable </w:t>
      </w:r>
      <w:r w:rsidR="00B9269E">
        <w:rPr>
          <w:rFonts w:ascii="Times New Roman" w:eastAsia="Times New Roman" w:hAnsi="Times New Roman" w:cs="Times New Roman"/>
          <w:lang w:eastAsia="zh-CN"/>
        </w:rPr>
        <w:t xml:space="preserve">by conducting evaluations </w:t>
      </w:r>
      <w:r w:rsidR="00540861">
        <w:rPr>
          <w:rFonts w:ascii="Times New Roman" w:eastAsia="Times New Roman" w:hAnsi="Times New Roman" w:cs="Times New Roman"/>
          <w:lang w:eastAsia="zh-CN"/>
        </w:rPr>
        <w:t>under more difficult and vaguer datasets</w:t>
      </w:r>
      <w:r w:rsidR="00404ACA">
        <w:rPr>
          <w:rFonts w:ascii="Times New Roman" w:eastAsia="Times New Roman" w:hAnsi="Times New Roman" w:cs="Times New Roman"/>
          <w:lang w:eastAsia="zh-CN"/>
        </w:rPr>
        <w:t>. The importance of dataset selection in face recognition</w:t>
      </w:r>
      <w:r w:rsidR="00985650">
        <w:rPr>
          <w:rFonts w:ascii="Times New Roman" w:eastAsia="Times New Roman" w:hAnsi="Times New Roman" w:cs="Times New Roman"/>
          <w:lang w:eastAsia="zh-CN"/>
        </w:rPr>
        <w:t xml:space="preserve"> is further supported by our experiment.</w:t>
      </w:r>
      <w:r w:rsidR="293CDFEE">
        <w:br w:type="page"/>
      </w:r>
    </w:p>
    <w:p w14:paraId="5A66F8F0" w14:textId="55CA0FDE" w:rsidR="00792677" w:rsidRPr="00532EDB" w:rsidRDefault="00792677" w:rsidP="1F3B60C3">
      <w:pPr>
        <w:spacing w:after="240" w:line="276" w:lineRule="auto"/>
        <w:jc w:val="center"/>
        <w:rPr>
          <w:rFonts w:ascii="Times New Roman" w:hAnsi="Times New Roman" w:cs="Times New Roman"/>
          <w:b/>
          <w:bCs/>
          <w:sz w:val="32"/>
          <w:szCs w:val="32"/>
        </w:rPr>
      </w:pPr>
      <w:r w:rsidRPr="00532EDB">
        <w:rPr>
          <w:rFonts w:ascii="Times New Roman" w:hAnsi="Times New Roman" w:cs="Times New Roman"/>
          <w:b/>
          <w:bCs/>
          <w:sz w:val="32"/>
          <w:szCs w:val="32"/>
        </w:rPr>
        <w:lastRenderedPageBreak/>
        <w:t>Appendix</w:t>
      </w:r>
    </w:p>
    <w:p w14:paraId="7DF92756" w14:textId="12B079CD" w:rsidR="00792677" w:rsidRPr="00532EDB" w:rsidRDefault="00792677" w:rsidP="715AED98">
      <w:pPr>
        <w:spacing w:after="240" w:line="276" w:lineRule="auto"/>
        <w:rPr>
          <w:rFonts w:ascii="Times New Roman" w:hAnsi="Times New Roman" w:cs="Times New Roman"/>
          <w:b/>
          <w:bCs/>
        </w:rPr>
      </w:pPr>
      <w:r w:rsidRPr="00532EDB">
        <w:rPr>
          <w:rFonts w:ascii="Times New Roman" w:hAnsi="Times New Roman" w:cs="Times New Roman"/>
          <w:b/>
          <w:bCs/>
        </w:rPr>
        <w:t>Appendix A.</w:t>
      </w:r>
      <w:r w:rsidRPr="00532EDB">
        <w:rPr>
          <w:b/>
          <w:bCs/>
        </w:rPr>
        <w:t xml:space="preserve"> </w:t>
      </w:r>
      <w:r w:rsidRPr="00532EDB">
        <w:rPr>
          <w:rFonts w:ascii="Times New Roman" w:hAnsi="Times New Roman" w:cs="Times New Roman"/>
          <w:b/>
          <w:bCs/>
        </w:rPr>
        <w:t>Visual Results for ArcFace (200 × 3 Setting)</w:t>
      </w:r>
    </w:p>
    <w:p w14:paraId="2CB63105" w14:textId="77777777" w:rsidR="00F72084" w:rsidRPr="00C10093" w:rsidRDefault="00F72084" w:rsidP="00F72084">
      <w:pPr>
        <w:spacing w:after="240" w:line="276" w:lineRule="auto"/>
        <w:rPr>
          <w:rFonts w:ascii="Times New Roman" w:hAnsi="Times New Roman" w:cs="Times New Roman"/>
        </w:rPr>
      </w:pPr>
      <w:r w:rsidRPr="00C10093">
        <w:rPr>
          <w:rFonts w:ascii="Times New Roman" w:hAnsi="Times New Roman" w:cs="Times New Roman"/>
        </w:rPr>
        <w:t>Cosine EER = 1.75%</w:t>
      </w:r>
    </w:p>
    <w:p w14:paraId="3B64690D" w14:textId="4B9CB3D5" w:rsidR="00F72084" w:rsidRPr="00C10093" w:rsidRDefault="00F72084" w:rsidP="00F72084">
      <w:pPr>
        <w:spacing w:after="240" w:line="276" w:lineRule="auto"/>
        <w:rPr>
          <w:rFonts w:ascii="Times New Roman" w:hAnsi="Times New Roman" w:cs="Times New Roman"/>
        </w:rPr>
      </w:pPr>
      <w:r w:rsidRPr="00C10093">
        <w:rPr>
          <w:rFonts w:ascii="Times New Roman" w:hAnsi="Times New Roman" w:cs="Times New Roman"/>
        </w:rPr>
        <w:t>Cosine Decidability Index = 6.19</w:t>
      </w:r>
    </w:p>
    <w:p w14:paraId="48B69570" w14:textId="1A2C8433" w:rsidR="00F72084" w:rsidRDefault="7C833C06" w:rsidP="00F72084">
      <w:pPr>
        <w:pStyle w:val="ListParagraph"/>
        <w:numPr>
          <w:ilvl w:val="0"/>
          <w:numId w:val="12"/>
        </w:numPr>
        <w:spacing w:after="240" w:line="276" w:lineRule="auto"/>
        <w:rPr>
          <w:rFonts w:ascii="Times New Roman" w:hAnsi="Times New Roman" w:cs="Times New Roman"/>
        </w:rPr>
      </w:pPr>
      <w:r w:rsidRPr="740B2F84">
        <w:rPr>
          <w:rFonts w:ascii="Times New Roman" w:eastAsia="Times New Roman" w:hAnsi="Times New Roman" w:cs="Times New Roman"/>
        </w:rPr>
        <w:t>Cosin</w:t>
      </w:r>
      <w:r w:rsidR="5BFDF790" w:rsidRPr="740B2F84">
        <w:rPr>
          <w:rFonts w:ascii="Times New Roman" w:eastAsia="Times New Roman" w:hAnsi="Times New Roman" w:cs="Times New Roman"/>
        </w:rPr>
        <w:t>e</w:t>
      </w:r>
      <w:r w:rsidR="00F72084" w:rsidRPr="00F72084">
        <w:rPr>
          <w:rFonts w:ascii="Times New Roman" w:eastAsia="Times New Roman" w:hAnsi="Times New Roman" w:cs="Times New Roman"/>
        </w:rPr>
        <w:t xml:space="preserve"> </w:t>
      </w:r>
      <w:r w:rsidR="00F72084">
        <w:rPr>
          <w:rFonts w:ascii="Times New Roman" w:eastAsia="Times New Roman" w:hAnsi="Times New Roman" w:cs="Times New Roman"/>
        </w:rPr>
        <w:t>S</w:t>
      </w:r>
      <w:r w:rsidR="00F72084" w:rsidRPr="00F72084">
        <w:rPr>
          <w:rFonts w:ascii="Times New Roman" w:eastAsia="Times New Roman" w:hAnsi="Times New Roman" w:cs="Times New Roman"/>
        </w:rPr>
        <w:t xml:space="preserve">imilarity </w:t>
      </w:r>
      <w:r w:rsidR="00F72084">
        <w:rPr>
          <w:rFonts w:ascii="Times New Roman" w:eastAsia="Times New Roman" w:hAnsi="Times New Roman" w:cs="Times New Roman"/>
        </w:rPr>
        <w:t>D</w:t>
      </w:r>
      <w:r w:rsidR="00F72084" w:rsidRPr="00F72084">
        <w:rPr>
          <w:rFonts w:ascii="Times New Roman" w:eastAsia="Times New Roman" w:hAnsi="Times New Roman" w:cs="Times New Roman"/>
        </w:rPr>
        <w:t>istribution</w:t>
      </w:r>
      <w:r w:rsidR="00F72084" w:rsidRPr="00F72084">
        <w:tab/>
      </w:r>
    </w:p>
    <w:p w14:paraId="4C0CFD9E" w14:textId="224894EE" w:rsidR="00F72084" w:rsidRPr="00F72084" w:rsidRDefault="7C833C06" w:rsidP="00F72084">
      <w:pPr>
        <w:spacing w:after="240" w:line="276" w:lineRule="auto"/>
        <w:rPr>
          <w:rFonts w:ascii="Times New Roman" w:hAnsi="Times New Roman" w:cs="Times New Roman"/>
        </w:rPr>
      </w:pPr>
      <w:r>
        <w:rPr>
          <w:noProof/>
        </w:rPr>
        <w:drawing>
          <wp:inline distT="0" distB="0" distL="0" distR="0" wp14:anchorId="61CB10E9" wp14:editId="40450CE6">
            <wp:extent cx="3422460" cy="2133553"/>
            <wp:effectExtent l="0" t="0" r="635" b="1905"/>
            <wp:docPr id="87807341"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3422460" cy="2133553"/>
                    </a:xfrm>
                    <a:prstGeom prst="rect">
                      <a:avLst/>
                    </a:prstGeom>
                  </pic:spPr>
                </pic:pic>
              </a:graphicData>
            </a:graphic>
          </wp:inline>
        </w:drawing>
      </w:r>
    </w:p>
    <w:p w14:paraId="7ADD4E1D" w14:textId="003094DF" w:rsidR="00F72084" w:rsidRPr="00F72084" w:rsidRDefault="00F72084" w:rsidP="00F72084">
      <w:pPr>
        <w:pStyle w:val="ListParagraph"/>
        <w:numPr>
          <w:ilvl w:val="0"/>
          <w:numId w:val="12"/>
        </w:numPr>
        <w:spacing w:after="240" w:line="276" w:lineRule="auto"/>
        <w:rPr>
          <w:rFonts w:ascii="Times New Roman" w:hAnsi="Times New Roman" w:cs="Times New Roman"/>
        </w:rPr>
      </w:pPr>
      <w:r w:rsidRPr="00C10093">
        <w:rPr>
          <w:rFonts w:ascii="Times New Roman" w:eastAsia="Times New Roman" w:hAnsi="Times New Roman" w:cs="Times New Roman"/>
        </w:rPr>
        <w:t>FAR vs FRR</w:t>
      </w:r>
    </w:p>
    <w:p w14:paraId="5E10FD5D" w14:textId="5790345D" w:rsidR="007E6A95" w:rsidRDefault="042F05B4" w:rsidP="715AED98">
      <w:pPr>
        <w:spacing w:after="240" w:line="276" w:lineRule="auto"/>
        <w:rPr>
          <w:rFonts w:ascii="Times New Roman" w:hAnsi="Times New Roman" w:cs="Times New Roman"/>
        </w:rPr>
      </w:pPr>
      <w:r>
        <w:rPr>
          <w:noProof/>
        </w:rPr>
        <w:drawing>
          <wp:inline distT="0" distB="0" distL="0" distR="0" wp14:anchorId="0C97CDA1" wp14:editId="30D691DB">
            <wp:extent cx="3418978" cy="2101795"/>
            <wp:effectExtent l="0" t="0" r="0" b="635"/>
            <wp:docPr id="445107467" name="Picture 7"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3418978" cy="2101795"/>
                    </a:xfrm>
                    <a:prstGeom prst="rect">
                      <a:avLst/>
                    </a:prstGeom>
                  </pic:spPr>
                </pic:pic>
              </a:graphicData>
            </a:graphic>
          </wp:inline>
        </w:drawing>
      </w:r>
    </w:p>
    <w:p w14:paraId="17B0C1FE" w14:textId="797D2475" w:rsidR="00F72084" w:rsidRPr="00F72084" w:rsidRDefault="00F72084" w:rsidP="00F72084">
      <w:pPr>
        <w:pStyle w:val="ListParagraph"/>
        <w:numPr>
          <w:ilvl w:val="0"/>
          <w:numId w:val="12"/>
        </w:numPr>
        <w:spacing w:after="240" w:line="276" w:lineRule="auto"/>
        <w:rPr>
          <w:rFonts w:ascii="Times New Roman" w:hAnsi="Times New Roman" w:cs="Times New Roman"/>
        </w:rPr>
      </w:pPr>
      <w:r w:rsidRPr="00F72084">
        <w:rPr>
          <w:rFonts w:ascii="Times New Roman" w:eastAsia="Times New Roman" w:hAnsi="Times New Roman" w:cs="Times New Roman"/>
        </w:rPr>
        <w:t>Roc</w:t>
      </w:r>
      <w:r>
        <w:rPr>
          <w:rFonts w:ascii="Times New Roman" w:hAnsi="Times New Roman" w:cs="Times New Roman"/>
        </w:rPr>
        <w:t xml:space="preserve"> Curve</w:t>
      </w:r>
    </w:p>
    <w:p w14:paraId="00EFCE0B" w14:textId="1FEB0AC4" w:rsidR="00F72084" w:rsidRDefault="00230F29" w:rsidP="715AED98">
      <w:pPr>
        <w:spacing w:after="240" w:line="276" w:lineRule="auto"/>
        <w:rPr>
          <w:rFonts w:ascii="Times New Roman" w:hAnsi="Times New Roman" w:cs="Times New Roman"/>
        </w:rPr>
      </w:pPr>
      <w:r>
        <w:rPr>
          <w:noProof/>
        </w:rPr>
        <w:lastRenderedPageBreak/>
        <w:drawing>
          <wp:inline distT="0" distB="0" distL="0" distR="0" wp14:anchorId="54155385" wp14:editId="65DF035C">
            <wp:extent cx="2916130" cy="1746874"/>
            <wp:effectExtent l="0" t="0" r="5080" b="6350"/>
            <wp:docPr id="2081142904" name="Picture 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6130" cy="1746874"/>
                    </a:xfrm>
                    <a:prstGeom prst="rect">
                      <a:avLst/>
                    </a:prstGeom>
                  </pic:spPr>
                </pic:pic>
              </a:graphicData>
            </a:graphic>
          </wp:inline>
        </w:drawing>
      </w:r>
      <w:r w:rsidR="007E6A95">
        <w:tab/>
      </w:r>
    </w:p>
    <w:p w14:paraId="456B7200" w14:textId="12E3D7BE" w:rsidR="00F72084" w:rsidRPr="00F72084" w:rsidRDefault="00F72084" w:rsidP="00F72084">
      <w:pPr>
        <w:pStyle w:val="ListParagraph"/>
        <w:numPr>
          <w:ilvl w:val="0"/>
          <w:numId w:val="12"/>
        </w:numPr>
        <w:spacing w:after="240" w:line="276" w:lineRule="auto"/>
        <w:rPr>
          <w:rFonts w:ascii="Times New Roman" w:eastAsia="Times New Roman" w:hAnsi="Times New Roman" w:cs="Times New Roman"/>
        </w:rPr>
      </w:pPr>
      <w:r w:rsidRPr="00F72084">
        <w:rPr>
          <w:rFonts w:ascii="Times New Roman" w:hAnsi="Times New Roman" w:cs="Times New Roman"/>
        </w:rPr>
        <w:t>CMC Curve</w:t>
      </w:r>
    </w:p>
    <w:p w14:paraId="47F94851" w14:textId="7AC3A828" w:rsidR="007E6A95" w:rsidRDefault="00F72084" w:rsidP="00F72084">
      <w:pPr>
        <w:spacing w:after="240" w:line="276" w:lineRule="auto"/>
        <w:rPr>
          <w:rFonts w:ascii="Times New Roman" w:eastAsia="Times New Roman" w:hAnsi="Times New Roman" w:cs="Times New Roman"/>
        </w:rPr>
      </w:pPr>
      <w:r>
        <w:rPr>
          <w:noProof/>
        </w:rPr>
        <w:drawing>
          <wp:inline distT="0" distB="0" distL="0" distR="0" wp14:anchorId="01CF2B24" wp14:editId="443CA6FD">
            <wp:extent cx="2948805" cy="1797322"/>
            <wp:effectExtent l="0" t="0" r="0" b="0"/>
            <wp:docPr id="1956262708"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8805" cy="1797322"/>
                    </a:xfrm>
                    <a:prstGeom prst="rect">
                      <a:avLst/>
                    </a:prstGeom>
                  </pic:spPr>
                </pic:pic>
              </a:graphicData>
            </a:graphic>
          </wp:inline>
        </w:drawing>
      </w:r>
    </w:p>
    <w:p w14:paraId="1F38C330" w14:textId="5616675D" w:rsidR="00F72084" w:rsidRPr="00F72084" w:rsidRDefault="00F72084" w:rsidP="00F72084">
      <w:pPr>
        <w:pStyle w:val="ListParagraph"/>
        <w:numPr>
          <w:ilvl w:val="0"/>
          <w:numId w:val="12"/>
        </w:numPr>
        <w:spacing w:after="240" w:line="276" w:lineRule="auto"/>
        <w:rPr>
          <w:rFonts w:ascii="Times New Roman" w:eastAsia="Batang" w:hAnsi="Times New Roman" w:cs="Times New Roman"/>
          <w:lang w:eastAsia="ko-KR"/>
        </w:rPr>
      </w:pPr>
      <w:r w:rsidRPr="00F72084">
        <w:rPr>
          <w:rFonts w:ascii="Times New Roman" w:eastAsia="Times New Roman" w:hAnsi="Times New Roman" w:cs="Times New Roman"/>
        </w:rPr>
        <w:t>FRIR vs FNIR</w:t>
      </w:r>
    </w:p>
    <w:p w14:paraId="480781A3" w14:textId="3DAA6140" w:rsidR="00FD5506" w:rsidRDefault="00230F29" w:rsidP="715AED98">
      <w:pPr>
        <w:spacing w:after="240" w:line="276" w:lineRule="auto"/>
        <w:rPr>
          <w:rFonts w:ascii="Times New Roman" w:hAnsi="Times New Roman" w:cs="Times New Roman"/>
        </w:rPr>
      </w:pPr>
      <w:r>
        <w:rPr>
          <w:noProof/>
        </w:rPr>
        <w:drawing>
          <wp:inline distT="0" distB="0" distL="0" distR="0" wp14:anchorId="18F92885" wp14:editId="5B569EEE">
            <wp:extent cx="2910930" cy="1795385"/>
            <wp:effectExtent l="0" t="0" r="0" b="0"/>
            <wp:docPr id="1881016448" name="Picture 10"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2910930" cy="1795385"/>
                    </a:xfrm>
                    <a:prstGeom prst="rect">
                      <a:avLst/>
                    </a:prstGeom>
                  </pic:spPr>
                </pic:pic>
              </a:graphicData>
            </a:graphic>
          </wp:inline>
        </w:drawing>
      </w:r>
    </w:p>
    <w:p w14:paraId="07699FD6" w14:textId="7634197A" w:rsidR="00F24424" w:rsidRDefault="00F24424" w:rsidP="715AED98">
      <w:pPr>
        <w:spacing w:after="240" w:line="276" w:lineRule="auto"/>
        <w:rPr>
          <w:rFonts w:ascii="Times New Roman" w:hAnsi="Times New Roman" w:cs="Times New Roman"/>
        </w:rPr>
      </w:pPr>
    </w:p>
    <w:p w14:paraId="2C25820A" w14:textId="583F9D3A" w:rsidR="00F24424" w:rsidRPr="00532EDB" w:rsidRDefault="00F24424" w:rsidP="00F24424">
      <w:pPr>
        <w:spacing w:after="240" w:line="276" w:lineRule="auto"/>
        <w:rPr>
          <w:rFonts w:ascii="Times New Roman" w:hAnsi="Times New Roman" w:cs="Times New Roman"/>
          <w:b/>
          <w:bCs/>
        </w:rPr>
      </w:pPr>
      <w:r w:rsidRPr="00532EDB">
        <w:rPr>
          <w:rFonts w:ascii="Times New Roman" w:hAnsi="Times New Roman" w:cs="Times New Roman"/>
          <w:b/>
          <w:bCs/>
        </w:rPr>
        <w:t>Appendix B.</w:t>
      </w:r>
      <w:r w:rsidRPr="00532EDB">
        <w:rPr>
          <w:b/>
          <w:bCs/>
        </w:rPr>
        <w:t xml:space="preserve"> </w:t>
      </w:r>
      <w:r w:rsidRPr="00532EDB">
        <w:rPr>
          <w:rFonts w:ascii="Times New Roman" w:hAnsi="Times New Roman" w:cs="Times New Roman"/>
          <w:b/>
          <w:bCs/>
        </w:rPr>
        <w:t>Visual Results for CurricularFace (200 × 3 Setting)</w:t>
      </w:r>
    </w:p>
    <w:p w14:paraId="0CBD479C" w14:textId="77777777" w:rsidR="00DC2497" w:rsidRPr="00C10093" w:rsidRDefault="00DC2497" w:rsidP="715AED98">
      <w:pPr>
        <w:spacing w:after="240" w:line="276" w:lineRule="auto"/>
        <w:rPr>
          <w:rFonts w:ascii="Times New Roman" w:hAnsi="Times New Roman" w:cs="Times New Roman"/>
        </w:rPr>
      </w:pPr>
      <w:r w:rsidRPr="00C10093">
        <w:rPr>
          <w:rFonts w:ascii="Times New Roman" w:hAnsi="Times New Roman" w:cs="Times New Roman"/>
        </w:rPr>
        <w:t>Cosine EER = 1.77%</w:t>
      </w:r>
    </w:p>
    <w:p w14:paraId="435D3E78" w14:textId="5470EB49" w:rsidR="00DC2497" w:rsidRDefault="00DC2497" w:rsidP="715AED98">
      <w:pPr>
        <w:spacing w:after="240" w:line="276" w:lineRule="auto"/>
        <w:rPr>
          <w:rFonts w:ascii="Times New Roman" w:hAnsi="Times New Roman" w:cs="Times New Roman"/>
        </w:rPr>
      </w:pPr>
      <w:r w:rsidRPr="00C10093">
        <w:rPr>
          <w:rFonts w:ascii="Times New Roman" w:hAnsi="Times New Roman" w:cs="Times New Roman"/>
        </w:rPr>
        <w:t>Cosine Decidability Index = 6.79</w:t>
      </w:r>
    </w:p>
    <w:p w14:paraId="21444CC4" w14:textId="5441C4DB" w:rsidR="00F24424" w:rsidRPr="00F24424" w:rsidRDefault="00F24424" w:rsidP="00F24424">
      <w:pPr>
        <w:pStyle w:val="ListParagraph"/>
        <w:numPr>
          <w:ilvl w:val="0"/>
          <w:numId w:val="12"/>
        </w:numPr>
        <w:spacing w:after="240" w:line="276" w:lineRule="auto"/>
        <w:rPr>
          <w:rFonts w:ascii="Times New Roman" w:hAnsi="Times New Roman" w:cs="Times New Roman"/>
        </w:rPr>
      </w:pPr>
      <w:r w:rsidRPr="00F24424">
        <w:rPr>
          <w:rFonts w:ascii="Times New Roman" w:eastAsia="Times New Roman" w:hAnsi="Times New Roman" w:cs="Times New Roman"/>
        </w:rPr>
        <w:t>Cosign similarity distribution</w:t>
      </w:r>
      <w:r w:rsidRPr="00F24424">
        <w:tab/>
      </w:r>
    </w:p>
    <w:p w14:paraId="2F7C397E" w14:textId="2AE7CEC9" w:rsidR="00C559EE" w:rsidRPr="00C10093" w:rsidRDefault="70CCA8E9" w:rsidP="715AED98">
      <w:pPr>
        <w:spacing w:after="240" w:line="276" w:lineRule="auto"/>
        <w:rPr>
          <w:rFonts w:ascii="Times New Roman" w:eastAsia="Times New Roman" w:hAnsi="Times New Roman" w:cs="Times New Roman"/>
        </w:rPr>
      </w:pPr>
      <w:r>
        <w:rPr>
          <w:noProof/>
        </w:rPr>
        <w:lastRenderedPageBreak/>
        <w:drawing>
          <wp:inline distT="0" distB="0" distL="0" distR="0" wp14:anchorId="78BC37A3" wp14:editId="2F1450B3">
            <wp:extent cx="3450755" cy="2169258"/>
            <wp:effectExtent l="0" t="0" r="5715" b="4445"/>
            <wp:docPr id="1886547726"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3450755" cy="2169258"/>
                    </a:xfrm>
                    <a:prstGeom prst="rect">
                      <a:avLst/>
                    </a:prstGeom>
                  </pic:spPr>
                </pic:pic>
              </a:graphicData>
            </a:graphic>
          </wp:inline>
        </w:drawing>
      </w:r>
    </w:p>
    <w:p w14:paraId="2FA698BF" w14:textId="2572A417" w:rsidR="00C559EE" w:rsidRDefault="00FD5506" w:rsidP="00F24424">
      <w:pPr>
        <w:pStyle w:val="ListParagraph"/>
        <w:numPr>
          <w:ilvl w:val="0"/>
          <w:numId w:val="12"/>
        </w:numPr>
        <w:spacing w:after="240" w:line="276" w:lineRule="auto"/>
        <w:rPr>
          <w:rFonts w:ascii="Times New Roman" w:eastAsia="Times New Roman" w:hAnsi="Times New Roman" w:cs="Times New Roman"/>
        </w:rPr>
      </w:pPr>
      <w:r w:rsidRPr="00F24424">
        <w:rPr>
          <w:rFonts w:ascii="Times New Roman" w:eastAsia="Times New Roman" w:hAnsi="Times New Roman" w:cs="Times New Roman"/>
        </w:rPr>
        <w:t>FAR vs FRR</w:t>
      </w:r>
    </w:p>
    <w:p w14:paraId="10ED2B72" w14:textId="2286DBED" w:rsidR="00F24424" w:rsidRDefault="28E9AAD2" w:rsidP="00F24424">
      <w:pPr>
        <w:spacing w:after="240" w:line="276" w:lineRule="auto"/>
        <w:rPr>
          <w:rFonts w:ascii="Times New Roman" w:eastAsia="Times New Roman" w:hAnsi="Times New Roman" w:cs="Times New Roman"/>
        </w:rPr>
      </w:pPr>
      <w:r>
        <w:rPr>
          <w:noProof/>
        </w:rPr>
        <w:drawing>
          <wp:inline distT="0" distB="0" distL="0" distR="0" wp14:anchorId="2AAFD9AF" wp14:editId="676B25CC">
            <wp:extent cx="3467100" cy="2122118"/>
            <wp:effectExtent l="0" t="0" r="0" b="0"/>
            <wp:docPr id="1993426455" name="Picture 2"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3467100" cy="2122118"/>
                    </a:xfrm>
                    <a:prstGeom prst="rect">
                      <a:avLst/>
                    </a:prstGeom>
                  </pic:spPr>
                </pic:pic>
              </a:graphicData>
            </a:graphic>
          </wp:inline>
        </w:drawing>
      </w:r>
    </w:p>
    <w:p w14:paraId="56EBD82D" w14:textId="3D1F38CA" w:rsidR="00F24424" w:rsidRPr="00F24424" w:rsidRDefault="00F24424" w:rsidP="00F24424">
      <w:pPr>
        <w:pStyle w:val="ListParagraph"/>
        <w:numPr>
          <w:ilvl w:val="0"/>
          <w:numId w:val="12"/>
        </w:numPr>
        <w:spacing w:after="240" w:line="276" w:lineRule="auto"/>
        <w:rPr>
          <w:rFonts w:ascii="Times New Roman" w:eastAsia="Times New Roman" w:hAnsi="Times New Roman" w:cs="Times New Roman"/>
        </w:rPr>
      </w:pPr>
      <w:r w:rsidRPr="00F24424">
        <w:rPr>
          <w:rFonts w:ascii="Times New Roman" w:eastAsia="Times New Roman" w:hAnsi="Times New Roman" w:cs="Times New Roman"/>
        </w:rPr>
        <w:t>ROC</w:t>
      </w:r>
      <w:r w:rsidRPr="00F24424">
        <w:rPr>
          <w:rFonts w:ascii="Times New Roman" w:hAnsi="Times New Roman" w:cs="Times New Roman"/>
        </w:rPr>
        <w:t xml:space="preserve"> Curve</w:t>
      </w:r>
    </w:p>
    <w:p w14:paraId="140BD232" w14:textId="3BB5D916" w:rsidR="00FD5506" w:rsidRPr="00C10093" w:rsidRDefault="70CCA8E9" w:rsidP="715AED98">
      <w:pPr>
        <w:spacing w:after="240" w:line="276" w:lineRule="auto"/>
        <w:rPr>
          <w:rFonts w:ascii="Times New Roman" w:eastAsia="Times New Roman" w:hAnsi="Times New Roman" w:cs="Times New Roman"/>
        </w:rPr>
      </w:pPr>
      <w:r>
        <w:rPr>
          <w:noProof/>
        </w:rPr>
        <w:drawing>
          <wp:inline distT="0" distB="0" distL="0" distR="0" wp14:anchorId="2E449525" wp14:editId="007850CD">
            <wp:extent cx="3556622" cy="2136633"/>
            <wp:effectExtent l="0" t="0" r="5715" b="1270"/>
            <wp:docPr id="1811233279"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3556622" cy="2136633"/>
                    </a:xfrm>
                    <a:prstGeom prst="rect">
                      <a:avLst/>
                    </a:prstGeom>
                  </pic:spPr>
                </pic:pic>
              </a:graphicData>
            </a:graphic>
          </wp:inline>
        </w:drawing>
      </w:r>
    </w:p>
    <w:p w14:paraId="59FDC7D8" w14:textId="18B535F9" w:rsidR="00F24424" w:rsidRPr="00F24424" w:rsidRDefault="00F24424" w:rsidP="00F24424">
      <w:pPr>
        <w:pStyle w:val="ListParagraph"/>
        <w:numPr>
          <w:ilvl w:val="0"/>
          <w:numId w:val="12"/>
        </w:numPr>
        <w:spacing w:after="240" w:line="276" w:lineRule="auto"/>
        <w:rPr>
          <w:rFonts w:ascii="Times New Roman" w:eastAsia="Times New Roman" w:hAnsi="Times New Roman" w:cs="Times New Roman"/>
        </w:rPr>
      </w:pPr>
      <w:r w:rsidRPr="00F24424">
        <w:rPr>
          <w:rFonts w:ascii="Times New Roman" w:eastAsia="Times New Roman" w:hAnsi="Times New Roman" w:cs="Times New Roman"/>
        </w:rPr>
        <w:t>CMC Curve</w:t>
      </w:r>
    </w:p>
    <w:p w14:paraId="3ADAA3B3" w14:textId="6A6154DD" w:rsidR="00F02D8D" w:rsidRDefault="28E9AAD2" w:rsidP="715AED98">
      <w:pPr>
        <w:spacing w:after="240" w:line="276" w:lineRule="auto"/>
        <w:rPr>
          <w:rFonts w:ascii="Times New Roman" w:eastAsia="Times New Roman" w:hAnsi="Times New Roman" w:cs="Times New Roman"/>
        </w:rPr>
      </w:pPr>
      <w:r>
        <w:rPr>
          <w:noProof/>
        </w:rPr>
        <w:lastRenderedPageBreak/>
        <w:drawing>
          <wp:inline distT="0" distB="0" distL="0" distR="0" wp14:anchorId="0BCC0DE7" wp14:editId="5EC6A653">
            <wp:extent cx="3428613" cy="2132260"/>
            <wp:effectExtent l="0" t="0" r="0" b="5080"/>
            <wp:docPr id="1133705106"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428613" cy="2132260"/>
                    </a:xfrm>
                    <a:prstGeom prst="rect">
                      <a:avLst/>
                    </a:prstGeom>
                  </pic:spPr>
                </pic:pic>
              </a:graphicData>
            </a:graphic>
          </wp:inline>
        </w:drawing>
      </w:r>
    </w:p>
    <w:p w14:paraId="6A70E1C8" w14:textId="681FCBEB" w:rsidR="00F02D8D" w:rsidRPr="00F02D8D" w:rsidRDefault="00F02D8D" w:rsidP="00F02D8D">
      <w:pPr>
        <w:pStyle w:val="ListParagraph"/>
        <w:numPr>
          <w:ilvl w:val="0"/>
          <w:numId w:val="12"/>
        </w:numPr>
        <w:spacing w:after="240" w:line="276" w:lineRule="auto"/>
        <w:rPr>
          <w:rFonts w:ascii="Times New Roman" w:eastAsia="Times New Roman" w:hAnsi="Times New Roman" w:cs="Times New Roman"/>
        </w:rPr>
      </w:pPr>
      <w:r w:rsidRPr="00F02D8D">
        <w:rPr>
          <w:rFonts w:ascii="Times New Roman" w:eastAsia="Times New Roman" w:hAnsi="Times New Roman" w:cs="Times New Roman"/>
        </w:rPr>
        <w:t>FRIR vs FNIR</w:t>
      </w:r>
    </w:p>
    <w:p w14:paraId="74C0BA52" w14:textId="7F6579AD" w:rsidR="00C559EE" w:rsidRPr="00C10093" w:rsidRDefault="00C559EE" w:rsidP="715AED98">
      <w:pPr>
        <w:spacing w:after="240" w:line="276" w:lineRule="auto"/>
        <w:rPr>
          <w:rFonts w:ascii="Times New Roman" w:eastAsia="Times New Roman" w:hAnsi="Times New Roman" w:cs="Times New Roman"/>
          <w:lang w:eastAsia="ko-KR"/>
        </w:rPr>
      </w:pPr>
      <w:r w:rsidRPr="00C10093">
        <w:rPr>
          <w:rFonts w:ascii="Times New Roman" w:eastAsia="Times New Roman" w:hAnsi="Times New Roman" w:cs="Times New Roman"/>
          <w:noProof/>
        </w:rPr>
        <w:drawing>
          <wp:anchor distT="0" distB="0" distL="114300" distR="114300" simplePos="0" relativeHeight="251658240" behindDoc="0" locked="0" layoutInCell="1" allowOverlap="1" wp14:anchorId="179A8085" wp14:editId="6776DD8C">
            <wp:simplePos x="914400" y="6168142"/>
            <wp:positionH relativeFrom="column">
              <wp:align>left</wp:align>
            </wp:positionH>
            <wp:positionV relativeFrom="paragraph">
              <wp:align>top</wp:align>
            </wp:positionV>
            <wp:extent cx="3446238" cy="2081734"/>
            <wp:effectExtent l="0" t="0" r="4445" b="1270"/>
            <wp:wrapSquare wrapText="bothSides"/>
            <wp:docPr id="1575178576"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78576" name="Picture 5" descr="A graph with a l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46238" cy="2081734"/>
                    </a:xfrm>
                    <a:prstGeom prst="rect">
                      <a:avLst/>
                    </a:prstGeom>
                  </pic:spPr>
                </pic:pic>
              </a:graphicData>
            </a:graphic>
          </wp:anchor>
        </w:drawing>
      </w:r>
    </w:p>
    <w:p w14:paraId="75931337" w14:textId="77777777" w:rsidR="00F02D8D" w:rsidRDefault="00F02D8D" w:rsidP="715AED98">
      <w:pPr>
        <w:spacing w:after="240" w:line="276" w:lineRule="auto"/>
        <w:rPr>
          <w:rFonts w:ascii="Times New Roman" w:eastAsia="Times New Roman" w:hAnsi="Times New Roman" w:cs="Times New Roman"/>
        </w:rPr>
      </w:pPr>
    </w:p>
    <w:p w14:paraId="5F63FBCD" w14:textId="77777777" w:rsidR="00C61865" w:rsidRDefault="00C61865" w:rsidP="00F02D8D">
      <w:pPr>
        <w:spacing w:after="240" w:line="276" w:lineRule="auto"/>
        <w:rPr>
          <w:rFonts w:ascii="Times New Roman" w:hAnsi="Times New Roman" w:cs="Times New Roman"/>
          <w:b/>
          <w:bCs/>
        </w:rPr>
      </w:pPr>
    </w:p>
    <w:p w14:paraId="6F506A3D" w14:textId="77777777" w:rsidR="00C61865" w:rsidRDefault="00C61865" w:rsidP="00F02D8D">
      <w:pPr>
        <w:spacing w:after="240" w:line="276" w:lineRule="auto"/>
        <w:rPr>
          <w:rFonts w:ascii="Times New Roman" w:hAnsi="Times New Roman" w:cs="Times New Roman"/>
          <w:b/>
          <w:bCs/>
        </w:rPr>
      </w:pPr>
    </w:p>
    <w:p w14:paraId="1117A6AF" w14:textId="77777777" w:rsidR="00C61865" w:rsidRDefault="00C61865" w:rsidP="00F02D8D">
      <w:pPr>
        <w:spacing w:after="240" w:line="276" w:lineRule="auto"/>
        <w:rPr>
          <w:rFonts w:ascii="Times New Roman" w:hAnsi="Times New Roman" w:cs="Times New Roman"/>
          <w:b/>
          <w:bCs/>
        </w:rPr>
      </w:pPr>
    </w:p>
    <w:p w14:paraId="79B13CB4" w14:textId="77777777" w:rsidR="00C61865" w:rsidRDefault="00C61865" w:rsidP="00F02D8D">
      <w:pPr>
        <w:spacing w:after="240" w:line="276" w:lineRule="auto"/>
        <w:rPr>
          <w:rFonts w:ascii="Times New Roman" w:hAnsi="Times New Roman" w:cs="Times New Roman"/>
          <w:b/>
          <w:bCs/>
        </w:rPr>
      </w:pPr>
    </w:p>
    <w:p w14:paraId="0F7AFC55" w14:textId="77777777" w:rsidR="00C61865" w:rsidRDefault="00C61865" w:rsidP="00F02D8D">
      <w:pPr>
        <w:spacing w:after="240" w:line="276" w:lineRule="auto"/>
        <w:rPr>
          <w:rFonts w:ascii="Times New Roman" w:hAnsi="Times New Roman" w:cs="Times New Roman"/>
          <w:b/>
          <w:bCs/>
        </w:rPr>
      </w:pPr>
    </w:p>
    <w:p w14:paraId="05884829" w14:textId="1F72BAF5" w:rsidR="00F02D8D" w:rsidRPr="00532EDB" w:rsidRDefault="00F02D8D" w:rsidP="00F02D8D">
      <w:pPr>
        <w:spacing w:after="240" w:line="276" w:lineRule="auto"/>
        <w:rPr>
          <w:rFonts w:ascii="Times New Roman" w:hAnsi="Times New Roman" w:cs="Times New Roman"/>
          <w:b/>
          <w:bCs/>
        </w:rPr>
      </w:pPr>
      <w:r w:rsidRPr="00532EDB">
        <w:rPr>
          <w:rFonts w:ascii="Times New Roman" w:hAnsi="Times New Roman" w:cs="Times New Roman"/>
          <w:b/>
          <w:bCs/>
        </w:rPr>
        <w:t>Appendix C.</w:t>
      </w:r>
      <w:r w:rsidRPr="00532EDB">
        <w:rPr>
          <w:b/>
          <w:bCs/>
        </w:rPr>
        <w:t xml:space="preserve"> </w:t>
      </w:r>
      <w:r w:rsidRPr="00532EDB">
        <w:rPr>
          <w:rFonts w:ascii="Times New Roman" w:hAnsi="Times New Roman" w:cs="Times New Roman"/>
          <w:b/>
          <w:bCs/>
        </w:rPr>
        <w:t xml:space="preserve">Visual Results for </w:t>
      </w:r>
      <w:r w:rsidR="00290F87" w:rsidRPr="00532EDB">
        <w:rPr>
          <w:rFonts w:ascii="Times New Roman" w:hAnsi="Times New Roman" w:cs="Times New Roman"/>
          <w:b/>
          <w:bCs/>
        </w:rPr>
        <w:t xml:space="preserve">Arcface vs </w:t>
      </w:r>
      <w:r w:rsidRPr="00532EDB">
        <w:rPr>
          <w:rFonts w:ascii="Times New Roman" w:hAnsi="Times New Roman" w:cs="Times New Roman"/>
          <w:b/>
          <w:bCs/>
        </w:rPr>
        <w:t>CurricularFace (200 × 3 Setting)</w:t>
      </w:r>
    </w:p>
    <w:p w14:paraId="508B27F2" w14:textId="64721900" w:rsidR="00F02D8D" w:rsidRDefault="00290F87" w:rsidP="00290F87">
      <w:pPr>
        <w:pStyle w:val="ListParagraph"/>
        <w:numPr>
          <w:ilvl w:val="0"/>
          <w:numId w:val="12"/>
        </w:numPr>
        <w:spacing w:after="240" w:line="276" w:lineRule="auto"/>
        <w:rPr>
          <w:rFonts w:ascii="Times New Roman" w:eastAsia="Times New Roman" w:hAnsi="Times New Roman" w:cs="Times New Roman"/>
          <w:lang w:eastAsia="ko-KR"/>
        </w:rPr>
      </w:pPr>
      <w:r w:rsidRPr="00290F87">
        <w:rPr>
          <w:rFonts w:ascii="Times New Roman" w:eastAsia="Times New Roman" w:hAnsi="Times New Roman" w:cs="Times New Roman"/>
          <w:lang w:eastAsia="ko-KR"/>
        </w:rPr>
        <w:t>ROC Curve</w:t>
      </w:r>
    </w:p>
    <w:p w14:paraId="030B9351" w14:textId="080329C2" w:rsidR="00290F87" w:rsidRDefault="19AC2A63" w:rsidP="00290F87">
      <w:pPr>
        <w:spacing w:after="240" w:line="276" w:lineRule="auto"/>
        <w:rPr>
          <w:rFonts w:ascii="Times New Roman" w:eastAsia="Times New Roman" w:hAnsi="Times New Roman" w:cs="Times New Roman"/>
          <w:lang w:eastAsia="ko-KR"/>
        </w:rPr>
      </w:pPr>
      <w:r>
        <w:rPr>
          <w:noProof/>
        </w:rPr>
        <w:drawing>
          <wp:inline distT="0" distB="0" distL="0" distR="0" wp14:anchorId="23CDC63E" wp14:editId="737EAF82">
            <wp:extent cx="3684974" cy="2238937"/>
            <wp:effectExtent l="0" t="0" r="0" b="3810"/>
            <wp:docPr id="30878835" name="Picture 1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7">
                      <a:extLst>
                        <a:ext uri="{28A0092B-C50C-407E-A947-70E740481C1C}">
                          <a14:useLocalDpi xmlns:a14="http://schemas.microsoft.com/office/drawing/2010/main" val="0"/>
                        </a:ext>
                      </a:extLst>
                    </a:blip>
                    <a:stretch>
                      <a:fillRect/>
                    </a:stretch>
                  </pic:blipFill>
                  <pic:spPr>
                    <a:xfrm>
                      <a:off x="0" y="0"/>
                      <a:ext cx="3684974" cy="2238937"/>
                    </a:xfrm>
                    <a:prstGeom prst="rect">
                      <a:avLst/>
                    </a:prstGeom>
                  </pic:spPr>
                </pic:pic>
              </a:graphicData>
            </a:graphic>
          </wp:inline>
        </w:drawing>
      </w:r>
    </w:p>
    <w:p w14:paraId="59719CC7" w14:textId="5A755853" w:rsidR="005A60C4" w:rsidRDefault="000E36CA" w:rsidP="000E36CA">
      <w:pPr>
        <w:pStyle w:val="ListParagraph"/>
        <w:numPr>
          <w:ilvl w:val="0"/>
          <w:numId w:val="12"/>
        </w:numPr>
        <w:spacing w:after="240" w:line="276" w:lineRule="auto"/>
        <w:rPr>
          <w:rFonts w:ascii="Times New Roman" w:eastAsia="Times New Roman" w:hAnsi="Times New Roman" w:cs="Times New Roman"/>
          <w:lang w:eastAsia="ko-KR"/>
        </w:rPr>
      </w:pPr>
      <w:r w:rsidRPr="000E36CA">
        <w:rPr>
          <w:rFonts w:ascii="Times New Roman" w:eastAsia="Times New Roman" w:hAnsi="Times New Roman" w:cs="Times New Roman"/>
          <w:lang w:eastAsia="ko-KR"/>
        </w:rPr>
        <w:lastRenderedPageBreak/>
        <w:t>CMC Curve</w:t>
      </w:r>
    </w:p>
    <w:p w14:paraId="5700011E" w14:textId="6C35CC57" w:rsidR="00532EDB" w:rsidRDefault="01CE8219" w:rsidP="00290F87">
      <w:pPr>
        <w:spacing w:after="240" w:line="276" w:lineRule="auto"/>
        <w:rPr>
          <w:rFonts w:ascii="Times New Roman" w:eastAsia="Times New Roman" w:hAnsi="Times New Roman" w:cs="Times New Roman"/>
          <w:lang w:eastAsia="ko-KR"/>
        </w:rPr>
      </w:pPr>
      <w:r>
        <w:rPr>
          <w:noProof/>
        </w:rPr>
        <w:drawing>
          <wp:inline distT="0" distB="0" distL="0" distR="0" wp14:anchorId="582BD0A8" wp14:editId="59F3E866">
            <wp:extent cx="3619838" cy="2180025"/>
            <wp:effectExtent l="0" t="0" r="0" b="0"/>
            <wp:docPr id="80147577" name="Picture 12"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8">
                      <a:extLst>
                        <a:ext uri="{28A0092B-C50C-407E-A947-70E740481C1C}">
                          <a14:useLocalDpi xmlns:a14="http://schemas.microsoft.com/office/drawing/2010/main" val="0"/>
                        </a:ext>
                      </a:extLst>
                    </a:blip>
                    <a:stretch>
                      <a:fillRect/>
                    </a:stretch>
                  </pic:blipFill>
                  <pic:spPr>
                    <a:xfrm>
                      <a:off x="0" y="0"/>
                      <a:ext cx="3619838" cy="2180025"/>
                    </a:xfrm>
                    <a:prstGeom prst="rect">
                      <a:avLst/>
                    </a:prstGeom>
                  </pic:spPr>
                </pic:pic>
              </a:graphicData>
            </a:graphic>
          </wp:inline>
        </w:drawing>
      </w:r>
    </w:p>
    <w:p w14:paraId="6C099CD3" w14:textId="0FD229A8" w:rsidR="00532EDB" w:rsidRPr="00532EDB" w:rsidRDefault="00532EDB" w:rsidP="00532EDB">
      <w:pPr>
        <w:pStyle w:val="ListParagraph"/>
        <w:numPr>
          <w:ilvl w:val="0"/>
          <w:numId w:val="12"/>
        </w:numPr>
        <w:spacing w:after="240" w:line="276" w:lineRule="auto"/>
        <w:rPr>
          <w:rFonts w:ascii="Times New Roman" w:eastAsia="Times New Roman" w:hAnsi="Times New Roman" w:cs="Times New Roman"/>
          <w:lang w:eastAsia="ko-KR"/>
        </w:rPr>
      </w:pPr>
      <w:r w:rsidRPr="00532EDB">
        <w:rPr>
          <w:rFonts w:ascii="Times New Roman" w:eastAsia="Times New Roman" w:hAnsi="Times New Roman" w:cs="Times New Roman"/>
          <w:lang w:eastAsia="ko-KR"/>
        </w:rPr>
        <w:t>FPIR vs FNIR</w:t>
      </w:r>
    </w:p>
    <w:p w14:paraId="5A7FD220" w14:textId="061B46A9" w:rsidR="005A60C4" w:rsidRDefault="01CE8219" w:rsidP="00290F87">
      <w:pPr>
        <w:spacing w:after="240" w:line="276" w:lineRule="auto"/>
        <w:rPr>
          <w:rFonts w:ascii="Times New Roman" w:eastAsia="Times New Roman" w:hAnsi="Times New Roman" w:cs="Times New Roman"/>
          <w:lang w:eastAsia="ko-KR"/>
        </w:rPr>
      </w:pPr>
      <w:r>
        <w:rPr>
          <w:noProof/>
        </w:rPr>
        <w:drawing>
          <wp:inline distT="0" distB="0" distL="0" distR="0" wp14:anchorId="5F727A0A" wp14:editId="43071177">
            <wp:extent cx="3626620" cy="2256951"/>
            <wp:effectExtent l="0" t="0" r="5080" b="0"/>
            <wp:docPr id="1571511153" name="Picture 1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9">
                      <a:extLst>
                        <a:ext uri="{28A0092B-C50C-407E-A947-70E740481C1C}">
                          <a14:useLocalDpi xmlns:a14="http://schemas.microsoft.com/office/drawing/2010/main" val="0"/>
                        </a:ext>
                      </a:extLst>
                    </a:blip>
                    <a:stretch>
                      <a:fillRect/>
                    </a:stretch>
                  </pic:blipFill>
                  <pic:spPr>
                    <a:xfrm>
                      <a:off x="0" y="0"/>
                      <a:ext cx="3626620" cy="2256951"/>
                    </a:xfrm>
                    <a:prstGeom prst="rect">
                      <a:avLst/>
                    </a:prstGeom>
                  </pic:spPr>
                </pic:pic>
              </a:graphicData>
            </a:graphic>
          </wp:inline>
        </w:drawing>
      </w:r>
    </w:p>
    <w:p w14:paraId="21AA1EE8" w14:textId="7B07C070" w:rsidR="549593E2" w:rsidRDefault="549593E2" w:rsidP="549593E2">
      <w:pPr>
        <w:spacing w:after="240" w:line="276" w:lineRule="auto"/>
        <w:rPr>
          <w:rFonts w:ascii="Times New Roman" w:hAnsi="Times New Roman" w:cs="Times New Roman"/>
          <w:b/>
          <w:bCs/>
        </w:rPr>
      </w:pPr>
    </w:p>
    <w:p w14:paraId="487887E6" w14:textId="228A9343" w:rsidR="715AED98" w:rsidRPr="00532EDB" w:rsidRDefault="00532EDB" w:rsidP="715AED98">
      <w:pPr>
        <w:spacing w:after="240" w:line="276" w:lineRule="auto"/>
        <w:rPr>
          <w:rFonts w:ascii="Times New Roman" w:hAnsi="Times New Roman" w:cs="Times New Roman"/>
          <w:b/>
          <w:bCs/>
        </w:rPr>
      </w:pPr>
      <w:r w:rsidRPr="00532EDB">
        <w:rPr>
          <w:rFonts w:ascii="Times New Roman" w:hAnsi="Times New Roman" w:cs="Times New Roman"/>
          <w:b/>
          <w:bCs/>
        </w:rPr>
        <w:t>Appendix D.</w:t>
      </w:r>
      <w:r w:rsidRPr="00532EDB">
        <w:rPr>
          <w:b/>
          <w:bCs/>
        </w:rPr>
        <w:t xml:space="preserve"> </w:t>
      </w:r>
      <w:r w:rsidRPr="00532EDB">
        <w:rPr>
          <w:rFonts w:ascii="Times New Roman" w:hAnsi="Times New Roman" w:cs="Times New Roman"/>
          <w:b/>
          <w:bCs/>
        </w:rPr>
        <w:t>Visual Results for Arcface vs CurricularFace (300 × 4 Setting)</w:t>
      </w:r>
    </w:p>
    <w:p w14:paraId="6AAF1388" w14:textId="7C420FF3" w:rsidR="118B88C2" w:rsidRPr="00C10093" w:rsidRDefault="118B88C2" w:rsidP="715AED98">
      <w:pPr>
        <w:spacing w:after="240" w:line="276" w:lineRule="auto"/>
        <w:rPr>
          <w:rFonts w:ascii="Times New Roman" w:hAnsi="Times New Roman" w:cs="Times New Roman"/>
        </w:rPr>
      </w:pPr>
      <w:r w:rsidRPr="00C10093">
        <w:rPr>
          <w:rFonts w:ascii="Times New Roman" w:hAnsi="Times New Roman" w:cs="Times New Roman"/>
        </w:rPr>
        <w:t>[ArcFace] EER = 3.00%, DI = 5.54</w:t>
      </w:r>
    </w:p>
    <w:p w14:paraId="28F68D2A" w14:textId="77777777" w:rsidR="00532EDB" w:rsidRDefault="118B88C2" w:rsidP="715AED98">
      <w:pPr>
        <w:spacing w:after="240" w:line="276" w:lineRule="auto"/>
        <w:rPr>
          <w:rFonts w:ascii="Times New Roman" w:hAnsi="Times New Roman" w:cs="Times New Roman"/>
        </w:rPr>
      </w:pPr>
      <w:r w:rsidRPr="00C10093">
        <w:rPr>
          <w:rFonts w:ascii="Times New Roman" w:hAnsi="Times New Roman" w:cs="Times New Roman"/>
        </w:rPr>
        <w:t>[CurricularFace] EER = 2.75%, DI = 5.8</w:t>
      </w:r>
    </w:p>
    <w:p w14:paraId="281D1A31" w14:textId="6DE065E8" w:rsidR="00532EDB" w:rsidRPr="00532EDB" w:rsidRDefault="00532EDB" w:rsidP="00532EDB">
      <w:pPr>
        <w:pStyle w:val="ListParagraph"/>
        <w:numPr>
          <w:ilvl w:val="0"/>
          <w:numId w:val="12"/>
        </w:numPr>
        <w:spacing w:after="240" w:line="276" w:lineRule="auto"/>
        <w:rPr>
          <w:rFonts w:ascii="Times New Roman" w:hAnsi="Times New Roman" w:cs="Times New Roman"/>
        </w:rPr>
      </w:pPr>
      <w:r w:rsidRPr="00532EDB">
        <w:rPr>
          <w:rFonts w:ascii="Times New Roman" w:hAnsi="Times New Roman" w:cs="Times New Roman"/>
        </w:rPr>
        <w:t>ROC Curve</w:t>
      </w:r>
    </w:p>
    <w:p w14:paraId="0A65A8E9" w14:textId="6B61FB67" w:rsidR="118B88C2" w:rsidRDefault="01CE8219" w:rsidP="715AED98">
      <w:pPr>
        <w:spacing w:after="240" w:line="276" w:lineRule="auto"/>
        <w:rPr>
          <w:rFonts w:ascii="Times New Roman" w:hAnsi="Times New Roman" w:cs="Times New Roman"/>
        </w:rPr>
      </w:pPr>
      <w:r>
        <w:rPr>
          <w:noProof/>
        </w:rPr>
        <w:lastRenderedPageBreak/>
        <w:drawing>
          <wp:inline distT="0" distB="0" distL="0" distR="0" wp14:anchorId="731F039B" wp14:editId="79364A7F">
            <wp:extent cx="3492099" cy="2188158"/>
            <wp:effectExtent l="0" t="0" r="0" b="0"/>
            <wp:docPr id="1906911297" name="Picture 1906911297"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911297"/>
                    <pic:cNvPicPr/>
                  </pic:nvPicPr>
                  <pic:blipFill>
                    <a:blip r:embed="rId30">
                      <a:extLst>
                        <a:ext uri="{28A0092B-C50C-407E-A947-70E740481C1C}">
                          <a14:useLocalDpi xmlns:a14="http://schemas.microsoft.com/office/drawing/2010/main" val="0"/>
                        </a:ext>
                      </a:extLst>
                    </a:blip>
                    <a:stretch>
                      <a:fillRect/>
                    </a:stretch>
                  </pic:blipFill>
                  <pic:spPr>
                    <a:xfrm>
                      <a:off x="0" y="0"/>
                      <a:ext cx="3492099" cy="2188158"/>
                    </a:xfrm>
                    <a:prstGeom prst="rect">
                      <a:avLst/>
                    </a:prstGeom>
                  </pic:spPr>
                </pic:pic>
              </a:graphicData>
            </a:graphic>
          </wp:inline>
        </w:drawing>
      </w:r>
    </w:p>
    <w:p w14:paraId="53836853" w14:textId="0A86ECCA" w:rsidR="00532EDB" w:rsidRPr="00532EDB" w:rsidRDefault="00532EDB" w:rsidP="00532EDB">
      <w:pPr>
        <w:pStyle w:val="ListParagraph"/>
        <w:numPr>
          <w:ilvl w:val="0"/>
          <w:numId w:val="12"/>
        </w:numPr>
        <w:spacing w:after="240" w:line="276" w:lineRule="auto"/>
        <w:rPr>
          <w:rFonts w:ascii="Times New Roman" w:hAnsi="Times New Roman" w:cs="Times New Roman"/>
        </w:rPr>
      </w:pPr>
      <w:r w:rsidRPr="00532EDB">
        <w:rPr>
          <w:rFonts w:ascii="Times New Roman" w:hAnsi="Times New Roman" w:cs="Times New Roman"/>
        </w:rPr>
        <w:t>CMC Curve</w:t>
      </w:r>
    </w:p>
    <w:p w14:paraId="4D387F71" w14:textId="48DAED7D" w:rsidR="00532EDB" w:rsidRDefault="01CE8219" w:rsidP="715AED98">
      <w:pPr>
        <w:spacing w:after="240" w:line="276" w:lineRule="auto"/>
        <w:rPr>
          <w:rFonts w:ascii="Times New Roman" w:hAnsi="Times New Roman" w:cs="Times New Roman"/>
        </w:rPr>
      </w:pPr>
      <w:r>
        <w:rPr>
          <w:noProof/>
        </w:rPr>
        <w:drawing>
          <wp:inline distT="0" distB="0" distL="0" distR="0" wp14:anchorId="11D5BF30" wp14:editId="26F3C93E">
            <wp:extent cx="3549640" cy="2173018"/>
            <wp:effectExtent l="0" t="0" r="0" b="1905"/>
            <wp:docPr id="2124316070" name="Picture 2124316070"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316070"/>
                    <pic:cNvPicPr/>
                  </pic:nvPicPr>
                  <pic:blipFill>
                    <a:blip r:embed="rId31">
                      <a:extLst>
                        <a:ext uri="{28A0092B-C50C-407E-A947-70E740481C1C}">
                          <a14:useLocalDpi xmlns:a14="http://schemas.microsoft.com/office/drawing/2010/main" val="0"/>
                        </a:ext>
                      </a:extLst>
                    </a:blip>
                    <a:stretch>
                      <a:fillRect/>
                    </a:stretch>
                  </pic:blipFill>
                  <pic:spPr>
                    <a:xfrm>
                      <a:off x="0" y="0"/>
                      <a:ext cx="3549640" cy="2173018"/>
                    </a:xfrm>
                    <a:prstGeom prst="rect">
                      <a:avLst/>
                    </a:prstGeom>
                  </pic:spPr>
                </pic:pic>
              </a:graphicData>
            </a:graphic>
          </wp:inline>
        </w:drawing>
      </w:r>
    </w:p>
    <w:p w14:paraId="6AE17257" w14:textId="301AB5C9" w:rsidR="00532EDB" w:rsidRPr="00532EDB" w:rsidRDefault="00532EDB" w:rsidP="00532EDB">
      <w:pPr>
        <w:pStyle w:val="ListParagraph"/>
        <w:numPr>
          <w:ilvl w:val="0"/>
          <w:numId w:val="12"/>
        </w:numPr>
        <w:spacing w:after="240" w:line="276" w:lineRule="auto"/>
        <w:rPr>
          <w:rFonts w:ascii="Times New Roman" w:hAnsi="Times New Roman" w:cs="Times New Roman"/>
        </w:rPr>
      </w:pPr>
      <w:r w:rsidRPr="00532EDB">
        <w:rPr>
          <w:rFonts w:ascii="Times New Roman" w:hAnsi="Times New Roman" w:cs="Times New Roman"/>
        </w:rPr>
        <w:t>FPIR vs FNIR</w:t>
      </w:r>
    </w:p>
    <w:p w14:paraId="361F35FA" w14:textId="0069ED21" w:rsidR="1DD1F6C0" w:rsidRPr="00C10093" w:rsidRDefault="4A65793C" w:rsidP="715AED98">
      <w:pPr>
        <w:spacing w:after="240" w:line="276" w:lineRule="auto"/>
        <w:rPr>
          <w:rFonts w:ascii="Times New Roman" w:hAnsi="Times New Roman" w:cs="Times New Roman"/>
        </w:rPr>
      </w:pPr>
      <w:r>
        <w:rPr>
          <w:noProof/>
        </w:rPr>
        <w:drawing>
          <wp:inline distT="0" distB="0" distL="0" distR="0" wp14:anchorId="0EE87991" wp14:editId="34E2B6AB">
            <wp:extent cx="3563984" cy="2233200"/>
            <wp:effectExtent l="0" t="0" r="0" b="5080"/>
            <wp:docPr id="392830822" name="Picture 39283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830822"/>
                    <pic:cNvPicPr/>
                  </pic:nvPicPr>
                  <pic:blipFill>
                    <a:blip r:embed="rId32">
                      <a:extLst>
                        <a:ext uri="{28A0092B-C50C-407E-A947-70E740481C1C}">
                          <a14:useLocalDpi xmlns:a14="http://schemas.microsoft.com/office/drawing/2010/main" val="0"/>
                        </a:ext>
                      </a:extLst>
                    </a:blip>
                    <a:stretch>
                      <a:fillRect/>
                    </a:stretch>
                  </pic:blipFill>
                  <pic:spPr>
                    <a:xfrm>
                      <a:off x="0" y="0"/>
                      <a:ext cx="3563984" cy="2233200"/>
                    </a:xfrm>
                    <a:prstGeom prst="rect">
                      <a:avLst/>
                    </a:prstGeom>
                  </pic:spPr>
                </pic:pic>
              </a:graphicData>
            </a:graphic>
          </wp:inline>
        </w:drawing>
      </w:r>
    </w:p>
    <w:p w14:paraId="59843E62" w14:textId="6E865E82" w:rsidR="7A97E9B4" w:rsidRDefault="7A97E9B4" w:rsidP="040AABCA">
      <w:pPr>
        <w:spacing w:after="240" w:line="276" w:lineRule="auto"/>
        <w:rPr>
          <w:rFonts w:ascii="Times New Roman" w:hAnsi="Times New Roman" w:cs="Times New Roman"/>
        </w:rPr>
      </w:pPr>
    </w:p>
    <w:p w14:paraId="1039FA57" w14:textId="5B71D92E" w:rsidR="040AABCA" w:rsidRDefault="040AABCA">
      <w:r>
        <w:lastRenderedPageBreak/>
        <w:br w:type="page"/>
      </w:r>
    </w:p>
    <w:p w14:paraId="12ED6923" w14:textId="0E8E918F" w:rsidR="008F4F22" w:rsidRPr="00532EDB" w:rsidRDefault="3EF31894" w:rsidP="715AED98">
      <w:pPr>
        <w:spacing w:after="240" w:line="276" w:lineRule="auto"/>
        <w:jc w:val="center"/>
        <w:rPr>
          <w:rFonts w:ascii="Times New Roman" w:eastAsia="Times New Roman" w:hAnsi="Times New Roman" w:cs="Times New Roman"/>
          <w:b/>
          <w:bCs/>
          <w:sz w:val="32"/>
          <w:szCs w:val="32"/>
          <w:lang w:eastAsia="ko-KR"/>
        </w:rPr>
      </w:pPr>
      <w:r w:rsidRPr="00532EDB">
        <w:rPr>
          <w:rFonts w:ascii="Times New Roman" w:eastAsia="Times New Roman" w:hAnsi="Times New Roman" w:cs="Times New Roman"/>
          <w:b/>
          <w:bCs/>
          <w:sz w:val="32"/>
          <w:szCs w:val="32"/>
          <w:lang w:eastAsia="ko-KR"/>
        </w:rPr>
        <w:lastRenderedPageBreak/>
        <w:t>References</w:t>
      </w:r>
    </w:p>
    <w:p w14:paraId="66C63FE3" w14:textId="67316DD9" w:rsidR="2297EBF2" w:rsidRDefault="2297EBF2" w:rsidP="22950E39">
      <w:pPr>
        <w:spacing w:after="240" w:line="276" w:lineRule="auto"/>
        <w:ind w:left="720" w:hanging="720"/>
        <w:rPr>
          <w:rFonts w:ascii="Times New Roman" w:eastAsia="Times New Roman" w:hAnsi="Times New Roman" w:cs="Times New Roman"/>
        </w:rPr>
      </w:pPr>
      <w:r w:rsidRPr="24601BF5">
        <w:rPr>
          <w:rFonts w:ascii="Times New Roman" w:eastAsia="Times New Roman" w:hAnsi="Times New Roman" w:cs="Times New Roman"/>
        </w:rPr>
        <w:t>[1]</w:t>
      </w:r>
      <w:r>
        <w:tab/>
      </w:r>
      <w:r w:rsidRPr="24601BF5">
        <w:rPr>
          <w:rFonts w:ascii="Times New Roman" w:eastAsia="Times New Roman" w:hAnsi="Times New Roman" w:cs="Times New Roman"/>
        </w:rPr>
        <w:t xml:space="preserve">“Face Recognition Terminals,” </w:t>
      </w:r>
      <w:r w:rsidRPr="18CAF10B">
        <w:rPr>
          <w:rFonts w:ascii="Times New Roman" w:eastAsia="Times New Roman" w:hAnsi="Times New Roman" w:cs="Times New Roman"/>
          <w:i/>
        </w:rPr>
        <w:t>Hikvision</w:t>
      </w:r>
      <w:r w:rsidRPr="24601BF5">
        <w:rPr>
          <w:rFonts w:ascii="Times New Roman" w:eastAsia="Times New Roman" w:hAnsi="Times New Roman" w:cs="Times New Roman"/>
        </w:rPr>
        <w:t xml:space="preserve">, Feb. 08, 2023. </w:t>
      </w:r>
      <w:r w:rsidR="3C8FB0DD" w:rsidRPr="72A27F1B">
        <w:rPr>
          <w:rFonts w:ascii="Times New Roman" w:eastAsia="Times New Roman" w:hAnsi="Times New Roman" w:cs="Times New Roman"/>
        </w:rPr>
        <w:t>Source: [Online]. Available:</w:t>
      </w:r>
      <w:r w:rsidRPr="72A27F1B">
        <w:rPr>
          <w:rFonts w:ascii="Times New Roman" w:eastAsia="Times New Roman" w:hAnsi="Times New Roman" w:cs="Times New Roman"/>
        </w:rPr>
        <w:t xml:space="preserve"> </w:t>
      </w:r>
      <w:r w:rsidRPr="24601BF5">
        <w:rPr>
          <w:rFonts w:ascii="Times New Roman" w:eastAsia="Times New Roman" w:hAnsi="Times New Roman" w:cs="Times New Roman"/>
        </w:rPr>
        <w:t>https://www.hikvision.com/hk/products/Access-Control-Products/Face-Recognition-Terminals</w:t>
      </w:r>
      <w:r w:rsidRPr="18CAF10B">
        <w:rPr>
          <w:rFonts w:ascii="Times New Roman" w:eastAsia="Times New Roman" w:hAnsi="Times New Roman" w:cs="Times New Roman"/>
        </w:rPr>
        <w:t>/</w:t>
      </w:r>
      <w:r w:rsidR="724C5ACD" w:rsidRPr="18CAF10B">
        <w:rPr>
          <w:rFonts w:ascii="Times New Roman" w:eastAsia="Times New Roman" w:hAnsi="Times New Roman" w:cs="Times New Roman"/>
        </w:rPr>
        <w:t>.</w:t>
      </w:r>
    </w:p>
    <w:p w14:paraId="44813A6C" w14:textId="1DC68909" w:rsidR="553639AF" w:rsidRDefault="2E8A0531" w:rsidP="048A2141">
      <w:pPr>
        <w:spacing w:after="240" w:line="276" w:lineRule="auto"/>
        <w:ind w:left="720" w:hanging="720"/>
        <w:rPr>
          <w:rFonts w:ascii="Times New Roman" w:eastAsia="Times New Roman" w:hAnsi="Times New Roman" w:cs="Times New Roman"/>
          <w:lang w:eastAsia="ko-KR"/>
        </w:rPr>
      </w:pPr>
      <w:r w:rsidRPr="22950E39">
        <w:rPr>
          <w:rFonts w:ascii="Times New Roman" w:eastAsia="Times New Roman" w:hAnsi="Times New Roman" w:cs="Times New Roman"/>
        </w:rPr>
        <w:t>[2]</w:t>
      </w:r>
      <w:r w:rsidR="44875CB0">
        <w:tab/>
      </w:r>
      <w:r w:rsidR="6E0C3CD4" w:rsidRPr="0D5B3F80">
        <w:rPr>
          <w:rFonts w:ascii="Times New Roman" w:eastAsia="Times New Roman" w:hAnsi="Times New Roman" w:cs="Times New Roman"/>
          <w:lang w:eastAsia="ko-KR"/>
        </w:rPr>
        <w:t xml:space="preserve">“Flight Token, Passenger Guide,” </w:t>
      </w:r>
      <w:r w:rsidR="6E0C3CD4" w:rsidRPr="0D5B3F80">
        <w:rPr>
          <w:rFonts w:ascii="Times New Roman" w:eastAsia="Times New Roman" w:hAnsi="Times New Roman" w:cs="Times New Roman"/>
          <w:i/>
          <w:iCs/>
          <w:lang w:eastAsia="ko-KR"/>
        </w:rPr>
        <w:t>Hong Kong International Airport</w:t>
      </w:r>
      <w:r w:rsidR="6E0C3CD4" w:rsidRPr="0D5B3F80">
        <w:rPr>
          <w:rFonts w:ascii="Times New Roman" w:eastAsia="Times New Roman" w:hAnsi="Times New Roman" w:cs="Times New Roman"/>
          <w:lang w:eastAsia="ko-KR"/>
        </w:rPr>
        <w:t>.</w:t>
      </w:r>
      <w:r w:rsidR="678E1F97" w:rsidRPr="22950E39">
        <w:rPr>
          <w:rFonts w:ascii="Times New Roman" w:eastAsia="Times New Roman" w:hAnsi="Times New Roman" w:cs="Times New Roman"/>
          <w:lang w:eastAsia="ko-KR"/>
        </w:rPr>
        <w:t xml:space="preserve"> </w:t>
      </w:r>
      <w:r w:rsidR="678E1F97" w:rsidRPr="731DA557">
        <w:rPr>
          <w:rFonts w:ascii="Times New Roman" w:eastAsia="Times New Roman" w:hAnsi="Times New Roman" w:cs="Times New Roman"/>
          <w:lang w:eastAsia="ko-KR"/>
        </w:rPr>
        <w:t>https://www.hongkongairport.com/en/passenger-guide/flight-token.page</w:t>
      </w:r>
      <w:r w:rsidR="7A910856" w:rsidRPr="731DA557">
        <w:rPr>
          <w:rFonts w:ascii="Times New Roman" w:eastAsia="Times New Roman" w:hAnsi="Times New Roman" w:cs="Times New Roman"/>
          <w:lang w:eastAsia="ko-KR"/>
        </w:rPr>
        <w:t>.</w:t>
      </w:r>
    </w:p>
    <w:p w14:paraId="28F8F893" w14:textId="11BA7081" w:rsidR="736A2143" w:rsidRDefault="7A910856" w:rsidP="736A2143">
      <w:pPr>
        <w:spacing w:after="240" w:line="276" w:lineRule="auto"/>
        <w:ind w:left="720" w:hanging="720"/>
        <w:rPr>
          <w:rFonts w:ascii="Times New Roman" w:eastAsia="Times New Roman" w:hAnsi="Times New Roman" w:cs="Times New Roman"/>
          <w:lang w:eastAsia="ko-KR"/>
        </w:rPr>
      </w:pPr>
      <w:r w:rsidRPr="587B805B">
        <w:rPr>
          <w:rFonts w:ascii="Times New Roman" w:eastAsia="Times New Roman" w:hAnsi="Times New Roman" w:cs="Times New Roman"/>
          <w:lang w:eastAsia="ko-KR"/>
        </w:rPr>
        <w:t>[3]</w:t>
      </w:r>
      <w:r>
        <w:tab/>
      </w:r>
      <w:r w:rsidRPr="587B805B">
        <w:rPr>
          <w:rFonts w:ascii="Times New Roman" w:eastAsia="Times New Roman" w:hAnsi="Times New Roman" w:cs="Times New Roman"/>
          <w:lang w:eastAsia="ko-KR"/>
        </w:rPr>
        <w:t>“</w:t>
      </w:r>
      <w:r w:rsidR="52C6472E" w:rsidRPr="587B805B">
        <w:rPr>
          <w:rFonts w:ascii="Times New Roman" w:eastAsia="Times New Roman" w:hAnsi="Times New Roman" w:cs="Times New Roman"/>
          <w:lang w:eastAsia="ko-KR"/>
        </w:rPr>
        <w:t xml:space="preserve">What are the requirements for a </w:t>
      </w:r>
      <w:r w:rsidR="52C6472E" w:rsidRPr="6C2E4B84">
        <w:rPr>
          <w:rFonts w:ascii="Times New Roman" w:eastAsia="Times New Roman" w:hAnsi="Times New Roman" w:cs="Times New Roman"/>
          <w:lang w:eastAsia="ko-KR"/>
        </w:rPr>
        <w:t>perfect working</w:t>
      </w:r>
      <w:r w:rsidR="52C6472E" w:rsidRPr="739FB8E0">
        <w:rPr>
          <w:rFonts w:ascii="Times New Roman" w:eastAsia="Times New Roman" w:hAnsi="Times New Roman" w:cs="Times New Roman"/>
          <w:lang w:eastAsia="ko-KR"/>
        </w:rPr>
        <w:t xml:space="preserve"> biometric</w:t>
      </w:r>
      <w:r w:rsidR="52C6472E" w:rsidRPr="6C2E4B84">
        <w:rPr>
          <w:rFonts w:ascii="Times New Roman" w:eastAsia="Times New Roman" w:hAnsi="Times New Roman" w:cs="Times New Roman"/>
          <w:lang w:eastAsia="ko-KR"/>
        </w:rPr>
        <w:t xml:space="preserve"> facial recognition</w:t>
      </w:r>
      <w:r w:rsidR="52C6472E" w:rsidRPr="55B320F4">
        <w:rPr>
          <w:rFonts w:ascii="Times New Roman" w:eastAsia="Times New Roman" w:hAnsi="Times New Roman" w:cs="Times New Roman"/>
          <w:lang w:eastAsia="ko-KR"/>
        </w:rPr>
        <w:t>?</w:t>
      </w:r>
      <w:r w:rsidRPr="55B320F4">
        <w:rPr>
          <w:rFonts w:ascii="Times New Roman" w:eastAsia="Times New Roman" w:hAnsi="Times New Roman" w:cs="Times New Roman"/>
          <w:lang w:eastAsia="ko-KR"/>
        </w:rPr>
        <w:t>”,</w:t>
      </w:r>
      <w:r w:rsidRPr="587B805B">
        <w:rPr>
          <w:rFonts w:ascii="Times New Roman" w:eastAsia="Times New Roman" w:hAnsi="Times New Roman" w:cs="Times New Roman"/>
          <w:lang w:eastAsia="ko-KR"/>
        </w:rPr>
        <w:t xml:space="preserve"> </w:t>
      </w:r>
      <w:proofErr w:type="spellStart"/>
      <w:r w:rsidRPr="55B320F4">
        <w:rPr>
          <w:rFonts w:ascii="Times New Roman" w:eastAsia="Times New Roman" w:hAnsi="Times New Roman" w:cs="Times New Roman"/>
          <w:i/>
          <w:lang w:eastAsia="ko-KR"/>
        </w:rPr>
        <w:t>Modivision</w:t>
      </w:r>
      <w:proofErr w:type="spellEnd"/>
      <w:r w:rsidRPr="587B805B">
        <w:rPr>
          <w:rFonts w:ascii="Times New Roman" w:eastAsia="Times New Roman" w:hAnsi="Times New Roman" w:cs="Times New Roman"/>
          <w:lang w:eastAsia="ko-KR"/>
        </w:rPr>
        <w:t xml:space="preserve">. </w:t>
      </w:r>
      <w:r w:rsidRPr="6D74BC52">
        <w:rPr>
          <w:rFonts w:ascii="Times New Roman" w:eastAsia="Times New Roman" w:hAnsi="Times New Roman" w:cs="Times New Roman"/>
          <w:lang w:eastAsia="ko-KR"/>
        </w:rPr>
        <w:t>Source: [Online]. Available: https://www.modivision.net/wp-content/uploads/2019/08/Requirements.pdf</w:t>
      </w:r>
      <w:r w:rsidR="6780F159" w:rsidRPr="1E0BC0B9">
        <w:rPr>
          <w:rFonts w:ascii="Times New Roman" w:eastAsia="Times New Roman" w:hAnsi="Times New Roman" w:cs="Times New Roman"/>
          <w:lang w:eastAsia="ko-KR"/>
        </w:rPr>
        <w:t>.</w:t>
      </w:r>
    </w:p>
    <w:p w14:paraId="01928B7F" w14:textId="6C9A9CA7" w:rsidR="6780F159" w:rsidRDefault="6780F159" w:rsidP="1E0BC0B9">
      <w:pPr>
        <w:spacing w:after="240" w:line="276" w:lineRule="auto"/>
        <w:ind w:left="720" w:hanging="720"/>
        <w:rPr>
          <w:rFonts w:ascii="Times New Roman" w:eastAsia="Times New Roman" w:hAnsi="Times New Roman" w:cs="Times New Roman"/>
          <w:lang w:eastAsia="ko-KR"/>
        </w:rPr>
      </w:pPr>
      <w:r w:rsidRPr="142BA75A">
        <w:rPr>
          <w:rFonts w:ascii="Times New Roman" w:eastAsia="Times New Roman" w:hAnsi="Times New Roman" w:cs="Times New Roman"/>
          <w:lang w:eastAsia="ko-KR"/>
        </w:rPr>
        <w:t>[4]</w:t>
      </w:r>
      <w:r>
        <w:tab/>
      </w:r>
      <w:r w:rsidRPr="142BA75A">
        <w:rPr>
          <w:rFonts w:ascii="Times New Roman" w:eastAsia="Times New Roman" w:hAnsi="Times New Roman" w:cs="Times New Roman"/>
          <w:lang w:eastAsia="ko-KR"/>
        </w:rPr>
        <w:t xml:space="preserve">G. B. Huang, </w:t>
      </w:r>
      <w:r w:rsidRPr="5F8DEEB0">
        <w:rPr>
          <w:rFonts w:ascii="Times New Roman" w:eastAsia="Times New Roman" w:hAnsi="Times New Roman" w:cs="Times New Roman"/>
          <w:lang w:eastAsia="ko-KR"/>
        </w:rPr>
        <w:t>M.</w:t>
      </w:r>
      <w:r w:rsidRPr="142BA75A">
        <w:rPr>
          <w:rFonts w:ascii="Times New Roman" w:eastAsia="Times New Roman" w:hAnsi="Times New Roman" w:cs="Times New Roman"/>
          <w:lang w:eastAsia="ko-KR"/>
        </w:rPr>
        <w:t xml:space="preserve"> Ramesh, </w:t>
      </w:r>
      <w:r w:rsidRPr="5F8DEEB0">
        <w:rPr>
          <w:rFonts w:ascii="Times New Roman" w:eastAsia="Times New Roman" w:hAnsi="Times New Roman" w:cs="Times New Roman"/>
          <w:lang w:eastAsia="ko-KR"/>
        </w:rPr>
        <w:t>T.</w:t>
      </w:r>
      <w:r w:rsidRPr="142BA75A">
        <w:rPr>
          <w:rFonts w:ascii="Times New Roman" w:eastAsia="Times New Roman" w:hAnsi="Times New Roman" w:cs="Times New Roman"/>
          <w:lang w:eastAsia="ko-KR"/>
        </w:rPr>
        <w:t xml:space="preserve"> Berg, and </w:t>
      </w:r>
      <w:r w:rsidRPr="0F050A05">
        <w:rPr>
          <w:rFonts w:ascii="Times New Roman" w:eastAsia="Times New Roman" w:hAnsi="Times New Roman" w:cs="Times New Roman"/>
          <w:lang w:eastAsia="ko-KR"/>
        </w:rPr>
        <w:t>E.</w:t>
      </w:r>
      <w:r w:rsidRPr="142BA75A">
        <w:rPr>
          <w:rFonts w:ascii="Times New Roman" w:eastAsia="Times New Roman" w:hAnsi="Times New Roman" w:cs="Times New Roman"/>
          <w:lang w:eastAsia="ko-KR"/>
        </w:rPr>
        <w:t xml:space="preserve"> Learned-Miller</w:t>
      </w:r>
      <w:r w:rsidRPr="0F050A05">
        <w:rPr>
          <w:rFonts w:ascii="Times New Roman" w:eastAsia="Times New Roman" w:hAnsi="Times New Roman" w:cs="Times New Roman"/>
          <w:lang w:eastAsia="ko-KR"/>
        </w:rPr>
        <w:t>,</w:t>
      </w:r>
      <w:r w:rsidRPr="142BA75A">
        <w:rPr>
          <w:rFonts w:ascii="Times New Roman" w:eastAsia="Times New Roman" w:hAnsi="Times New Roman" w:cs="Times New Roman"/>
          <w:lang w:eastAsia="ko-KR"/>
        </w:rPr>
        <w:t xml:space="preserve"> </w:t>
      </w:r>
      <w:r w:rsidR="633FBDCE" w:rsidRPr="122432D0">
        <w:rPr>
          <w:rFonts w:ascii="Times New Roman" w:eastAsia="Times New Roman" w:hAnsi="Times New Roman" w:cs="Times New Roman"/>
          <w:lang w:eastAsia="ko-KR"/>
        </w:rPr>
        <w:t>October 2007</w:t>
      </w:r>
      <w:r w:rsidR="1D20CF89" w:rsidRPr="5CCD710D">
        <w:rPr>
          <w:rFonts w:ascii="Times New Roman" w:eastAsia="Times New Roman" w:hAnsi="Times New Roman" w:cs="Times New Roman"/>
          <w:lang w:eastAsia="ko-KR"/>
        </w:rPr>
        <w:t>,</w:t>
      </w:r>
      <w:r w:rsidR="633FBDCE" w:rsidRPr="122432D0">
        <w:rPr>
          <w:rFonts w:ascii="Times New Roman" w:eastAsia="Times New Roman" w:hAnsi="Times New Roman" w:cs="Times New Roman"/>
          <w:lang w:eastAsia="ko-KR"/>
        </w:rPr>
        <w:t xml:space="preserve"> </w:t>
      </w:r>
      <w:r w:rsidR="28FC2F68" w:rsidRPr="122432D0">
        <w:rPr>
          <w:rFonts w:ascii="Times New Roman" w:eastAsia="Times New Roman" w:hAnsi="Times New Roman" w:cs="Times New Roman"/>
          <w:lang w:eastAsia="ko-KR"/>
        </w:rPr>
        <w:t>“</w:t>
      </w:r>
      <w:r w:rsidRPr="122432D0">
        <w:rPr>
          <w:rFonts w:ascii="Times New Roman" w:eastAsia="Times New Roman" w:hAnsi="Times New Roman" w:cs="Times New Roman"/>
          <w:lang w:eastAsia="ko-KR"/>
        </w:rPr>
        <w:t>Labeled Faces in the Wild: A Database for Studying Face Recognition in Unconstrained Environments</w:t>
      </w:r>
      <w:r w:rsidR="07C662E8" w:rsidRPr="122432D0">
        <w:rPr>
          <w:rFonts w:ascii="Times New Roman" w:eastAsia="Times New Roman" w:hAnsi="Times New Roman" w:cs="Times New Roman"/>
          <w:lang w:eastAsia="ko-KR"/>
        </w:rPr>
        <w:t>”</w:t>
      </w:r>
      <w:r w:rsidRPr="122432D0">
        <w:rPr>
          <w:rFonts w:ascii="Times New Roman" w:eastAsia="Times New Roman" w:hAnsi="Times New Roman" w:cs="Times New Roman"/>
          <w:lang w:eastAsia="ko-KR"/>
        </w:rPr>
        <w:t>.</w:t>
      </w:r>
      <w:r w:rsidRPr="142BA75A">
        <w:rPr>
          <w:rFonts w:ascii="Times New Roman" w:eastAsia="Times New Roman" w:hAnsi="Times New Roman" w:cs="Times New Roman"/>
          <w:lang w:eastAsia="ko-KR"/>
        </w:rPr>
        <w:t xml:space="preserve"> University of Massachusetts, Amherst, Technical Report 07-49</w:t>
      </w:r>
      <w:r w:rsidR="37D7A937" w:rsidRPr="122432D0">
        <w:rPr>
          <w:rFonts w:ascii="Times New Roman" w:eastAsia="Times New Roman" w:hAnsi="Times New Roman" w:cs="Times New Roman"/>
          <w:lang w:eastAsia="ko-KR"/>
        </w:rPr>
        <w:t>.</w:t>
      </w:r>
      <w:r w:rsidRPr="43C3BB10">
        <w:rPr>
          <w:rFonts w:ascii="Times New Roman" w:eastAsia="Times New Roman" w:hAnsi="Times New Roman" w:cs="Times New Roman"/>
          <w:lang w:eastAsia="ko-KR"/>
        </w:rPr>
        <w:t xml:space="preserve"> </w:t>
      </w:r>
      <w:r w:rsidRPr="7558E5B2">
        <w:rPr>
          <w:rFonts w:ascii="Times New Roman" w:eastAsia="Times New Roman" w:hAnsi="Times New Roman" w:cs="Times New Roman"/>
          <w:lang w:eastAsia="ko-KR"/>
        </w:rPr>
        <w:t xml:space="preserve">Source: [Online]. </w:t>
      </w:r>
      <w:r w:rsidRPr="394E522E">
        <w:rPr>
          <w:rFonts w:ascii="Times New Roman" w:eastAsia="Times New Roman" w:hAnsi="Times New Roman" w:cs="Times New Roman"/>
          <w:lang w:eastAsia="ko-KR"/>
        </w:rPr>
        <w:t>Available: https://www.kaggle.com/datasets/jessicali9530/lfw-dataset</w:t>
      </w:r>
      <w:r w:rsidR="4981C8ED" w:rsidRPr="394E522E">
        <w:rPr>
          <w:rFonts w:ascii="Times New Roman" w:eastAsia="Times New Roman" w:hAnsi="Times New Roman" w:cs="Times New Roman"/>
          <w:lang w:eastAsia="ko-KR"/>
        </w:rPr>
        <w:t>.</w:t>
      </w:r>
    </w:p>
    <w:p w14:paraId="39AB97F9" w14:textId="6E49CF96" w:rsidR="53F3EB75" w:rsidRDefault="78D20B5A" w:rsidP="53F3EB75">
      <w:pPr>
        <w:spacing w:after="240" w:line="276" w:lineRule="auto"/>
        <w:ind w:left="720" w:hanging="720"/>
        <w:rPr>
          <w:rFonts w:ascii="Times New Roman" w:eastAsia="Times New Roman" w:hAnsi="Times New Roman" w:cs="Times New Roman"/>
          <w:lang w:eastAsia="ko-KR"/>
        </w:rPr>
      </w:pPr>
      <w:r w:rsidRPr="2EEE5634">
        <w:rPr>
          <w:rFonts w:ascii="Times New Roman" w:eastAsia="Times New Roman" w:hAnsi="Times New Roman" w:cs="Times New Roman"/>
          <w:lang w:eastAsia="ko-KR"/>
        </w:rPr>
        <w:t>[</w:t>
      </w:r>
      <w:r w:rsidR="4FC3FE58" w:rsidRPr="500E96C6">
        <w:rPr>
          <w:rFonts w:ascii="Times New Roman" w:eastAsia="Times New Roman" w:hAnsi="Times New Roman" w:cs="Times New Roman"/>
          <w:lang w:eastAsia="ko-KR"/>
        </w:rPr>
        <w:t>5</w:t>
      </w:r>
      <w:r w:rsidRPr="2EEE5634">
        <w:rPr>
          <w:rFonts w:ascii="Times New Roman" w:eastAsia="Times New Roman" w:hAnsi="Times New Roman" w:cs="Times New Roman"/>
          <w:lang w:eastAsia="ko-KR"/>
        </w:rPr>
        <w:t>]</w:t>
      </w:r>
      <w:r>
        <w:tab/>
      </w:r>
      <w:r w:rsidRPr="0EE70B02">
        <w:rPr>
          <w:rFonts w:ascii="Times New Roman" w:eastAsia="Times New Roman" w:hAnsi="Times New Roman" w:cs="Times New Roman"/>
          <w:lang w:eastAsia="ko-KR"/>
        </w:rPr>
        <w:t xml:space="preserve">I. Chan, </w:t>
      </w:r>
      <w:r w:rsidRPr="71985D28">
        <w:rPr>
          <w:rFonts w:ascii="Times New Roman" w:eastAsia="Times New Roman" w:hAnsi="Times New Roman" w:cs="Times New Roman"/>
          <w:i/>
          <w:lang w:eastAsia="ko-KR"/>
        </w:rPr>
        <w:t>Hong Kong adopts facial recognition tech at Sha Tau Kok border checkpoint</w:t>
      </w:r>
      <w:r w:rsidRPr="0EE70B02">
        <w:rPr>
          <w:rFonts w:ascii="Times New Roman" w:eastAsia="Times New Roman" w:hAnsi="Times New Roman" w:cs="Times New Roman"/>
          <w:lang w:eastAsia="ko-KR"/>
        </w:rPr>
        <w:t>, Hong Kong Free Press HKFP, Dec. 24, 2024. [Online]. Available: https://hongkongfp.com/2024/12/24/hong-kong-adopts-facial-recognition-tech-at-sha-tau-kok-border-checkpoint</w:t>
      </w:r>
      <w:r w:rsidR="5717E675" w:rsidRPr="7A14B910">
        <w:rPr>
          <w:rFonts w:ascii="Times New Roman" w:eastAsia="Times New Roman" w:hAnsi="Times New Roman" w:cs="Times New Roman"/>
          <w:lang w:eastAsia="ko-KR"/>
        </w:rPr>
        <w:t>.</w:t>
      </w:r>
    </w:p>
    <w:p w14:paraId="624C4CCE" w14:textId="0597E5C7" w:rsidR="4D9EB54C" w:rsidRDefault="5717E675" w:rsidP="4D9EB54C">
      <w:pPr>
        <w:spacing w:after="240" w:line="276" w:lineRule="auto"/>
        <w:ind w:left="720" w:hanging="720"/>
        <w:rPr>
          <w:rFonts w:ascii="Times New Roman" w:eastAsia="Times New Roman" w:hAnsi="Times New Roman" w:cs="Times New Roman"/>
          <w:lang w:eastAsia="ko-KR"/>
        </w:rPr>
      </w:pPr>
      <w:r w:rsidRPr="7A14B910">
        <w:rPr>
          <w:rFonts w:ascii="Times New Roman" w:eastAsia="Times New Roman" w:hAnsi="Times New Roman" w:cs="Times New Roman"/>
          <w:lang w:eastAsia="ko-KR"/>
        </w:rPr>
        <w:t>[</w:t>
      </w:r>
      <w:r w:rsidR="31B6D91C" w:rsidRPr="500E96C6">
        <w:rPr>
          <w:rFonts w:ascii="Times New Roman" w:eastAsia="Times New Roman" w:hAnsi="Times New Roman" w:cs="Times New Roman"/>
          <w:lang w:eastAsia="ko-KR"/>
        </w:rPr>
        <w:t>6</w:t>
      </w:r>
      <w:r w:rsidRPr="7A14B910">
        <w:rPr>
          <w:rFonts w:ascii="Times New Roman" w:eastAsia="Times New Roman" w:hAnsi="Times New Roman" w:cs="Times New Roman"/>
          <w:lang w:eastAsia="ko-KR"/>
        </w:rPr>
        <w:t>]</w:t>
      </w:r>
      <w:r>
        <w:tab/>
      </w:r>
      <w:r w:rsidRPr="7A14B910">
        <w:rPr>
          <w:rFonts w:ascii="Times New Roman" w:eastAsia="Times New Roman" w:hAnsi="Times New Roman" w:cs="Times New Roman"/>
          <w:lang w:eastAsia="ko-KR"/>
        </w:rPr>
        <w:t>I. Kemelmacher-</w:t>
      </w:r>
      <w:proofErr w:type="spellStart"/>
      <w:r w:rsidRPr="7A14B910">
        <w:rPr>
          <w:rFonts w:ascii="Times New Roman" w:eastAsia="Times New Roman" w:hAnsi="Times New Roman" w:cs="Times New Roman"/>
          <w:lang w:eastAsia="ko-KR"/>
        </w:rPr>
        <w:t>Shlizerman</w:t>
      </w:r>
      <w:proofErr w:type="spellEnd"/>
      <w:r w:rsidRPr="7A14B910">
        <w:rPr>
          <w:rFonts w:ascii="Times New Roman" w:eastAsia="Times New Roman" w:hAnsi="Times New Roman" w:cs="Times New Roman"/>
          <w:lang w:eastAsia="ko-KR"/>
        </w:rPr>
        <w:t xml:space="preserve">, S. M. Seitz, D. Miller, and E. Brossard, “The </w:t>
      </w:r>
      <w:proofErr w:type="spellStart"/>
      <w:r w:rsidRPr="7A14B910">
        <w:rPr>
          <w:rFonts w:ascii="Times New Roman" w:eastAsia="Times New Roman" w:hAnsi="Times New Roman" w:cs="Times New Roman"/>
          <w:lang w:eastAsia="ko-KR"/>
        </w:rPr>
        <w:t>MegaFace</w:t>
      </w:r>
      <w:proofErr w:type="spellEnd"/>
      <w:r w:rsidRPr="7A14B910">
        <w:rPr>
          <w:rFonts w:ascii="Times New Roman" w:eastAsia="Times New Roman" w:hAnsi="Times New Roman" w:cs="Times New Roman"/>
          <w:lang w:eastAsia="ko-KR"/>
        </w:rPr>
        <w:t xml:space="preserve"> Benchmark: 1 </w:t>
      </w:r>
      <w:proofErr w:type="gramStart"/>
      <w:r w:rsidRPr="7A14B910">
        <w:rPr>
          <w:rFonts w:ascii="Times New Roman" w:eastAsia="Times New Roman" w:hAnsi="Times New Roman" w:cs="Times New Roman"/>
          <w:lang w:eastAsia="ko-KR"/>
        </w:rPr>
        <w:t>Million</w:t>
      </w:r>
      <w:proofErr w:type="gramEnd"/>
      <w:r w:rsidRPr="7A14B910">
        <w:rPr>
          <w:rFonts w:ascii="Times New Roman" w:eastAsia="Times New Roman" w:hAnsi="Times New Roman" w:cs="Times New Roman"/>
          <w:lang w:eastAsia="ko-KR"/>
        </w:rPr>
        <w:t xml:space="preserve"> Faces for Recognition at Scale,” </w:t>
      </w:r>
      <w:r w:rsidRPr="7751266A">
        <w:rPr>
          <w:rFonts w:ascii="Times New Roman" w:eastAsia="Times New Roman" w:hAnsi="Times New Roman" w:cs="Times New Roman"/>
          <w:i/>
          <w:lang w:eastAsia="ko-KR"/>
        </w:rPr>
        <w:t>2016 IEEE Conference on Computer Vision and Pattern Recognition</w:t>
      </w:r>
      <w:r w:rsidRPr="7A14B910">
        <w:rPr>
          <w:rFonts w:ascii="Times New Roman" w:eastAsia="Times New Roman" w:hAnsi="Times New Roman" w:cs="Times New Roman"/>
          <w:lang w:eastAsia="ko-KR"/>
        </w:rPr>
        <w:t>, Jun. 2016, doi:10.1109/CVPR.2016.527.</w:t>
      </w:r>
    </w:p>
    <w:p w14:paraId="1E77A990" w14:textId="2E960A81" w:rsidR="47673F5E" w:rsidRDefault="4FA7EB37" w:rsidP="47673F5E">
      <w:pPr>
        <w:spacing w:after="240" w:line="276" w:lineRule="auto"/>
        <w:ind w:left="720" w:hanging="720"/>
        <w:rPr>
          <w:rFonts w:ascii="Times New Roman" w:eastAsia="Times New Roman" w:hAnsi="Times New Roman" w:cs="Times New Roman"/>
          <w:lang w:eastAsia="ko-KR"/>
        </w:rPr>
      </w:pPr>
      <w:r w:rsidRPr="0FEC436F">
        <w:rPr>
          <w:rFonts w:ascii="Times New Roman" w:eastAsia="Times New Roman" w:hAnsi="Times New Roman" w:cs="Times New Roman"/>
          <w:lang w:eastAsia="ko-KR"/>
        </w:rPr>
        <w:t>[</w:t>
      </w:r>
      <w:r w:rsidR="04CC68F4" w:rsidRPr="500E96C6">
        <w:rPr>
          <w:rFonts w:ascii="Times New Roman" w:eastAsia="Times New Roman" w:hAnsi="Times New Roman" w:cs="Times New Roman"/>
          <w:lang w:eastAsia="ko-KR"/>
        </w:rPr>
        <w:t>7</w:t>
      </w:r>
      <w:r w:rsidRPr="0FEC436F">
        <w:rPr>
          <w:rFonts w:ascii="Times New Roman" w:eastAsia="Times New Roman" w:hAnsi="Times New Roman" w:cs="Times New Roman"/>
          <w:lang w:eastAsia="ko-KR"/>
        </w:rPr>
        <w:t>]</w:t>
      </w:r>
      <w:r>
        <w:tab/>
      </w:r>
      <w:r w:rsidRPr="74E83E58">
        <w:rPr>
          <w:rFonts w:ascii="Times New Roman" w:eastAsia="Times New Roman" w:hAnsi="Times New Roman" w:cs="Times New Roman"/>
          <w:i/>
          <w:lang w:eastAsia="ko-KR"/>
        </w:rPr>
        <w:t>Information technology — Biometric data interchange formats</w:t>
      </w:r>
      <w:r w:rsidR="329DBDCF" w:rsidRPr="31C3F369">
        <w:rPr>
          <w:rFonts w:ascii="Times New Roman" w:eastAsia="Times New Roman" w:hAnsi="Times New Roman" w:cs="Times New Roman"/>
          <w:lang w:eastAsia="ko-KR"/>
        </w:rPr>
        <w:t>, ISO/IEC 19794-5, 2011</w:t>
      </w:r>
      <w:r w:rsidR="329DBDCF" w:rsidRPr="099BB829">
        <w:rPr>
          <w:rFonts w:ascii="Times New Roman" w:eastAsia="Times New Roman" w:hAnsi="Times New Roman" w:cs="Times New Roman"/>
          <w:lang w:eastAsia="ko-KR"/>
        </w:rPr>
        <w:t>.</w:t>
      </w:r>
    </w:p>
    <w:p w14:paraId="4E3282C1" w14:textId="60943122" w:rsidR="7B33479C" w:rsidRDefault="78ECF1DE" w:rsidP="7B33479C">
      <w:pPr>
        <w:spacing w:after="240" w:line="276" w:lineRule="auto"/>
        <w:ind w:left="720" w:hanging="720"/>
        <w:rPr>
          <w:rFonts w:ascii="Times New Roman" w:eastAsia="Times New Roman" w:hAnsi="Times New Roman" w:cs="Times New Roman"/>
        </w:rPr>
      </w:pPr>
      <w:r w:rsidRPr="3F896ED7">
        <w:rPr>
          <w:rFonts w:ascii="Times New Roman" w:eastAsia="Times New Roman" w:hAnsi="Times New Roman" w:cs="Times New Roman"/>
          <w:lang w:eastAsia="ko-KR"/>
        </w:rPr>
        <w:t>[</w:t>
      </w:r>
      <w:r w:rsidR="23DFF23F" w:rsidRPr="500E96C6">
        <w:rPr>
          <w:rFonts w:ascii="Times New Roman" w:eastAsia="Times New Roman" w:hAnsi="Times New Roman" w:cs="Times New Roman"/>
          <w:lang w:eastAsia="ko-KR"/>
        </w:rPr>
        <w:t>8</w:t>
      </w:r>
      <w:r w:rsidRPr="3F896ED7">
        <w:rPr>
          <w:rFonts w:ascii="Times New Roman" w:eastAsia="Times New Roman" w:hAnsi="Times New Roman" w:cs="Times New Roman"/>
          <w:lang w:eastAsia="ko-KR"/>
        </w:rPr>
        <w:t>]</w:t>
      </w:r>
      <w:r>
        <w:tab/>
      </w:r>
      <w:r w:rsidRPr="567ADA92">
        <w:rPr>
          <w:rFonts w:ascii="Times New Roman" w:eastAsia="Times New Roman" w:hAnsi="Times New Roman" w:cs="Times New Roman"/>
          <w:i/>
        </w:rPr>
        <w:t xml:space="preserve">ISO/IEC 19794-5 | </w:t>
      </w:r>
      <w:proofErr w:type="spellStart"/>
      <w:r w:rsidRPr="567ADA92">
        <w:rPr>
          <w:rFonts w:ascii="Times New Roman" w:eastAsia="Times New Roman" w:hAnsi="Times New Roman" w:cs="Times New Roman"/>
          <w:i/>
        </w:rPr>
        <w:t>Correlance</w:t>
      </w:r>
      <w:proofErr w:type="spellEnd"/>
      <w:r w:rsidRPr="567ADA92">
        <w:rPr>
          <w:rFonts w:ascii="Times New Roman" w:eastAsia="Times New Roman" w:hAnsi="Times New Roman" w:cs="Times New Roman"/>
        </w:rPr>
        <w:t xml:space="preserve">. </w:t>
      </w:r>
      <w:r w:rsidR="60147C44" w:rsidRPr="3EFB2BD8">
        <w:rPr>
          <w:rFonts w:ascii="Times New Roman" w:eastAsia="Times New Roman" w:hAnsi="Times New Roman" w:cs="Times New Roman"/>
        </w:rPr>
        <w:t>Source: [</w:t>
      </w:r>
      <w:r w:rsidR="60147C44" w:rsidRPr="79C7D112">
        <w:rPr>
          <w:rFonts w:ascii="Times New Roman" w:eastAsia="Times New Roman" w:hAnsi="Times New Roman" w:cs="Times New Roman"/>
        </w:rPr>
        <w:t xml:space="preserve">Online]. Available: </w:t>
      </w:r>
      <w:r w:rsidRPr="567ADA92">
        <w:rPr>
          <w:rFonts w:ascii="Times New Roman" w:eastAsia="Times New Roman" w:hAnsi="Times New Roman" w:cs="Times New Roman"/>
        </w:rPr>
        <w:t>https://www.correlance.com/cms/en/iso19794-5</w:t>
      </w:r>
      <w:r w:rsidR="155433F9" w:rsidRPr="3EFB2BD8">
        <w:rPr>
          <w:rFonts w:ascii="Times New Roman" w:eastAsia="Times New Roman" w:hAnsi="Times New Roman" w:cs="Times New Roman"/>
        </w:rPr>
        <w:t>.</w:t>
      </w:r>
    </w:p>
    <w:p w14:paraId="38E44B26" w14:textId="3376D72E" w:rsidR="76544527" w:rsidRDefault="78D20B5A" w:rsidP="76544527">
      <w:pPr>
        <w:spacing w:after="240" w:line="276" w:lineRule="auto"/>
        <w:ind w:left="720" w:hanging="720"/>
        <w:rPr>
          <w:rFonts w:ascii="Times New Roman" w:eastAsia="Times New Roman" w:hAnsi="Times New Roman" w:cs="Times New Roman"/>
          <w:lang w:eastAsia="ko-KR"/>
        </w:rPr>
      </w:pPr>
      <w:r w:rsidRPr="3D8B230C">
        <w:rPr>
          <w:rFonts w:ascii="Times New Roman" w:eastAsia="Times New Roman" w:hAnsi="Times New Roman" w:cs="Times New Roman"/>
          <w:lang w:eastAsia="ko-KR"/>
        </w:rPr>
        <w:t>[</w:t>
      </w:r>
      <w:r w:rsidR="70E73F80" w:rsidRPr="500E96C6">
        <w:rPr>
          <w:rFonts w:ascii="Times New Roman" w:eastAsia="Times New Roman" w:hAnsi="Times New Roman" w:cs="Times New Roman"/>
          <w:lang w:eastAsia="ko-KR"/>
        </w:rPr>
        <w:t>9</w:t>
      </w:r>
      <w:r w:rsidRPr="3D8B230C">
        <w:rPr>
          <w:rFonts w:ascii="Times New Roman" w:eastAsia="Times New Roman" w:hAnsi="Times New Roman" w:cs="Times New Roman"/>
          <w:lang w:eastAsia="ko-KR"/>
        </w:rPr>
        <w:t>]</w:t>
      </w:r>
      <w:r>
        <w:tab/>
      </w:r>
      <w:r w:rsidRPr="3D8B230C">
        <w:rPr>
          <w:rFonts w:ascii="Times New Roman" w:eastAsia="Times New Roman" w:hAnsi="Times New Roman" w:cs="Times New Roman"/>
          <w:lang w:eastAsia="ko-KR"/>
        </w:rPr>
        <w:t xml:space="preserve">J. Deng, J. Guo, J. Yang, N. Xue, I. </w:t>
      </w:r>
      <w:proofErr w:type="spellStart"/>
      <w:r w:rsidRPr="3D8B230C">
        <w:rPr>
          <w:rFonts w:ascii="Times New Roman" w:eastAsia="Times New Roman" w:hAnsi="Times New Roman" w:cs="Times New Roman"/>
          <w:lang w:eastAsia="ko-KR"/>
        </w:rPr>
        <w:t>Kotsia</w:t>
      </w:r>
      <w:proofErr w:type="spellEnd"/>
      <w:r w:rsidRPr="3D8B230C">
        <w:rPr>
          <w:rFonts w:ascii="Times New Roman" w:eastAsia="Times New Roman" w:hAnsi="Times New Roman" w:cs="Times New Roman"/>
          <w:lang w:eastAsia="ko-KR"/>
        </w:rPr>
        <w:t xml:space="preserve">, and S. Zafeiriou, “ArcFace: Additive Angular Margin Loss for Deep Face Recognition,” </w:t>
      </w:r>
      <w:r w:rsidRPr="71985D28">
        <w:rPr>
          <w:rFonts w:ascii="Times New Roman" w:eastAsia="Times New Roman" w:hAnsi="Times New Roman" w:cs="Times New Roman"/>
          <w:i/>
          <w:lang w:eastAsia="ko-KR"/>
        </w:rPr>
        <w:t>IEEE Transactions on Pattern Analysis and Machine Intelligence</w:t>
      </w:r>
      <w:r w:rsidRPr="3D8B230C">
        <w:rPr>
          <w:rFonts w:ascii="Times New Roman" w:eastAsia="Times New Roman" w:hAnsi="Times New Roman" w:cs="Times New Roman"/>
          <w:lang w:eastAsia="ko-KR"/>
        </w:rPr>
        <w:t xml:space="preserve">, vol. 44, no. 1939–3539, pp. 5962–5979, Jan. 2018, </w:t>
      </w:r>
      <w:proofErr w:type="spellStart"/>
      <w:r w:rsidRPr="3D8B230C">
        <w:rPr>
          <w:rFonts w:ascii="Times New Roman" w:eastAsia="Times New Roman" w:hAnsi="Times New Roman" w:cs="Times New Roman"/>
          <w:lang w:eastAsia="ko-KR"/>
        </w:rPr>
        <w:t>doi</w:t>
      </w:r>
      <w:proofErr w:type="spellEnd"/>
      <w:r w:rsidRPr="3D8B230C">
        <w:rPr>
          <w:rFonts w:ascii="Times New Roman" w:eastAsia="Times New Roman" w:hAnsi="Times New Roman" w:cs="Times New Roman"/>
          <w:lang w:eastAsia="ko-KR"/>
        </w:rPr>
        <w:t>: 10.1109/tpami.2021.3087709.</w:t>
      </w:r>
    </w:p>
    <w:p w14:paraId="027E8D2F" w14:textId="7218D96C" w:rsidR="7B5D56A2" w:rsidRDefault="1526A418" w:rsidP="7B5D56A2">
      <w:pPr>
        <w:spacing w:after="240" w:line="276" w:lineRule="auto"/>
        <w:ind w:left="720" w:hanging="720"/>
        <w:rPr>
          <w:rFonts w:ascii="Times New Roman" w:eastAsia="Times New Roman" w:hAnsi="Times New Roman" w:cs="Times New Roman"/>
          <w:lang w:eastAsia="ko-KR"/>
        </w:rPr>
      </w:pPr>
      <w:r w:rsidRPr="0024A8C0">
        <w:rPr>
          <w:rFonts w:ascii="Times New Roman" w:eastAsia="Times New Roman" w:hAnsi="Times New Roman" w:cs="Times New Roman"/>
          <w:lang w:eastAsia="ko-KR"/>
        </w:rPr>
        <w:t>[</w:t>
      </w:r>
      <w:r w:rsidR="54A29684" w:rsidRPr="500E96C6">
        <w:rPr>
          <w:rFonts w:ascii="Times New Roman" w:eastAsia="Times New Roman" w:hAnsi="Times New Roman" w:cs="Times New Roman"/>
          <w:lang w:eastAsia="ko-KR"/>
        </w:rPr>
        <w:t>10</w:t>
      </w:r>
      <w:r w:rsidRPr="0024A8C0">
        <w:rPr>
          <w:rFonts w:ascii="Times New Roman" w:eastAsia="Times New Roman" w:hAnsi="Times New Roman" w:cs="Times New Roman"/>
          <w:lang w:eastAsia="ko-KR"/>
        </w:rPr>
        <w:t>]</w:t>
      </w:r>
      <w:r>
        <w:tab/>
      </w:r>
      <w:r w:rsidRPr="0024A8C0">
        <w:rPr>
          <w:rFonts w:ascii="Times New Roman" w:eastAsia="Times New Roman" w:hAnsi="Times New Roman" w:cs="Times New Roman"/>
          <w:lang w:eastAsia="ko-KR"/>
        </w:rPr>
        <w:t xml:space="preserve">J. </w:t>
      </w:r>
      <w:r w:rsidRPr="6544E64B">
        <w:rPr>
          <w:rFonts w:ascii="Times New Roman" w:eastAsia="Times New Roman" w:hAnsi="Times New Roman" w:cs="Times New Roman"/>
          <w:lang w:eastAsia="ko-KR"/>
        </w:rPr>
        <w:t xml:space="preserve">Guo, </w:t>
      </w:r>
      <w:r w:rsidRPr="542A7698">
        <w:rPr>
          <w:rFonts w:ascii="Times New Roman" w:eastAsia="Times New Roman" w:hAnsi="Times New Roman" w:cs="Times New Roman"/>
          <w:lang w:eastAsia="ko-KR"/>
        </w:rPr>
        <w:t>J.</w:t>
      </w:r>
      <w:r w:rsidRPr="29D71363">
        <w:rPr>
          <w:rFonts w:ascii="Times New Roman" w:eastAsia="Times New Roman" w:hAnsi="Times New Roman" w:cs="Times New Roman"/>
          <w:lang w:eastAsia="ko-KR"/>
        </w:rPr>
        <w:t xml:space="preserve"> </w:t>
      </w:r>
      <w:r w:rsidRPr="6792ACFD">
        <w:rPr>
          <w:rFonts w:ascii="Times New Roman" w:eastAsia="Times New Roman" w:hAnsi="Times New Roman" w:cs="Times New Roman"/>
          <w:lang w:eastAsia="ko-KR"/>
        </w:rPr>
        <w:t xml:space="preserve">Deng, </w:t>
      </w:r>
      <w:r w:rsidR="37B860A4" w:rsidRPr="42BE0908">
        <w:rPr>
          <w:rFonts w:ascii="Times New Roman" w:eastAsia="Times New Roman" w:hAnsi="Times New Roman" w:cs="Times New Roman"/>
          <w:lang w:eastAsia="ko-KR"/>
        </w:rPr>
        <w:t>X</w:t>
      </w:r>
      <w:r w:rsidR="37B860A4" w:rsidRPr="1E8A1E79">
        <w:rPr>
          <w:rFonts w:ascii="Times New Roman" w:eastAsia="Times New Roman" w:hAnsi="Times New Roman" w:cs="Times New Roman"/>
          <w:lang w:eastAsia="ko-KR"/>
        </w:rPr>
        <w:t>. An, J</w:t>
      </w:r>
      <w:r w:rsidR="37B860A4" w:rsidRPr="7B9F8BCF">
        <w:rPr>
          <w:rFonts w:ascii="Times New Roman" w:eastAsia="Times New Roman" w:hAnsi="Times New Roman" w:cs="Times New Roman"/>
          <w:lang w:eastAsia="ko-KR"/>
        </w:rPr>
        <w:t xml:space="preserve">. Yu, </w:t>
      </w:r>
      <w:r w:rsidR="37B860A4" w:rsidRPr="1E352659">
        <w:rPr>
          <w:rFonts w:ascii="Times New Roman" w:eastAsia="Times New Roman" w:hAnsi="Times New Roman" w:cs="Times New Roman"/>
          <w:lang w:eastAsia="ko-KR"/>
        </w:rPr>
        <w:t xml:space="preserve">and </w:t>
      </w:r>
      <w:r w:rsidR="37B860A4" w:rsidRPr="7B9F8BCF">
        <w:rPr>
          <w:rFonts w:ascii="Times New Roman" w:eastAsia="Times New Roman" w:hAnsi="Times New Roman" w:cs="Times New Roman"/>
          <w:lang w:eastAsia="ko-KR"/>
        </w:rPr>
        <w:t>B</w:t>
      </w:r>
      <w:r w:rsidR="37B860A4" w:rsidRPr="1E352659">
        <w:rPr>
          <w:rFonts w:ascii="Times New Roman" w:eastAsia="Times New Roman" w:hAnsi="Times New Roman" w:cs="Times New Roman"/>
          <w:lang w:eastAsia="ko-KR"/>
        </w:rPr>
        <w:t xml:space="preserve">. </w:t>
      </w:r>
      <w:proofErr w:type="spellStart"/>
      <w:r w:rsidR="37B860A4" w:rsidRPr="1E352659">
        <w:rPr>
          <w:rFonts w:ascii="Times New Roman" w:eastAsia="Times New Roman" w:hAnsi="Times New Roman" w:cs="Times New Roman"/>
          <w:lang w:eastAsia="ko-KR"/>
        </w:rPr>
        <w:t>Gecer</w:t>
      </w:r>
      <w:proofErr w:type="spellEnd"/>
      <w:r w:rsidR="37B860A4" w:rsidRPr="1E352659">
        <w:rPr>
          <w:rFonts w:ascii="Times New Roman" w:eastAsia="Times New Roman" w:hAnsi="Times New Roman" w:cs="Times New Roman"/>
          <w:lang w:eastAsia="ko-KR"/>
        </w:rPr>
        <w:t xml:space="preserve">, </w:t>
      </w:r>
      <w:r w:rsidR="0E017980" w:rsidRPr="0363BAA4">
        <w:rPr>
          <w:rFonts w:ascii="Times New Roman" w:eastAsia="Times New Roman" w:hAnsi="Times New Roman" w:cs="Times New Roman"/>
          <w:lang w:eastAsia="ko-KR"/>
        </w:rPr>
        <w:t>(</w:t>
      </w:r>
      <w:r w:rsidR="51BE755C" w:rsidRPr="5224AA0F">
        <w:rPr>
          <w:rFonts w:ascii="Times New Roman" w:eastAsia="Times New Roman" w:hAnsi="Times New Roman" w:cs="Times New Roman"/>
          <w:lang w:eastAsia="ko-KR"/>
        </w:rPr>
        <w:t>2024</w:t>
      </w:r>
      <w:r w:rsidR="0E017980" w:rsidRPr="0363BAA4">
        <w:rPr>
          <w:rFonts w:ascii="Times New Roman" w:eastAsia="Times New Roman" w:hAnsi="Times New Roman" w:cs="Times New Roman"/>
          <w:lang w:eastAsia="ko-KR"/>
        </w:rPr>
        <w:t>),</w:t>
      </w:r>
      <w:r w:rsidRPr="65BAD80A">
        <w:rPr>
          <w:rFonts w:ascii="Times New Roman" w:eastAsia="Times New Roman" w:hAnsi="Times New Roman" w:cs="Times New Roman"/>
          <w:lang w:eastAsia="ko-KR"/>
        </w:rPr>
        <w:t xml:space="preserve"> </w:t>
      </w:r>
      <w:r w:rsidR="71C2AA3F" w:rsidRPr="6792ACFD">
        <w:rPr>
          <w:rFonts w:ascii="Times New Roman" w:eastAsia="Times New Roman" w:hAnsi="Times New Roman" w:cs="Times New Roman"/>
          <w:lang w:eastAsia="ko-KR"/>
        </w:rPr>
        <w:t>“</w:t>
      </w:r>
      <w:proofErr w:type="spellStart"/>
      <w:r w:rsidR="71C2AA3F" w:rsidRPr="6792ACFD">
        <w:rPr>
          <w:rFonts w:ascii="Times New Roman" w:eastAsia="Times New Roman" w:hAnsi="Times New Roman" w:cs="Times New Roman"/>
          <w:lang w:eastAsia="ko-KR"/>
        </w:rPr>
        <w:t>InsightFace</w:t>
      </w:r>
      <w:proofErr w:type="spellEnd"/>
      <w:r w:rsidR="71C2AA3F" w:rsidRPr="6792ACFD">
        <w:rPr>
          <w:rFonts w:ascii="Times New Roman" w:eastAsia="Times New Roman" w:hAnsi="Times New Roman" w:cs="Times New Roman"/>
          <w:lang w:eastAsia="ko-KR"/>
        </w:rPr>
        <w:t>: 2D and 3D Face Analysis Project</w:t>
      </w:r>
      <w:r w:rsidR="71C2AA3F" w:rsidRPr="304A9AAA">
        <w:rPr>
          <w:rFonts w:ascii="Times New Roman" w:eastAsia="Times New Roman" w:hAnsi="Times New Roman" w:cs="Times New Roman"/>
          <w:lang w:eastAsia="ko-KR"/>
        </w:rPr>
        <w:t xml:space="preserve">.” </w:t>
      </w:r>
      <w:r w:rsidR="64539DC5" w:rsidRPr="3910C835">
        <w:rPr>
          <w:rFonts w:ascii="Times New Roman" w:eastAsia="Times New Roman" w:hAnsi="Times New Roman" w:cs="Times New Roman"/>
          <w:lang w:eastAsia="ko-KR"/>
        </w:rPr>
        <w:t>Source: [Online].</w:t>
      </w:r>
      <w:r w:rsidR="64539DC5" w:rsidRPr="298A06C0">
        <w:rPr>
          <w:rFonts w:ascii="Times New Roman" w:eastAsia="Times New Roman" w:hAnsi="Times New Roman" w:cs="Times New Roman"/>
          <w:lang w:eastAsia="ko-KR"/>
        </w:rPr>
        <w:t xml:space="preserve"> </w:t>
      </w:r>
      <w:r w:rsidR="64539DC5" w:rsidRPr="41860C22">
        <w:rPr>
          <w:rFonts w:ascii="Times New Roman" w:eastAsia="Times New Roman" w:hAnsi="Times New Roman" w:cs="Times New Roman"/>
          <w:lang w:eastAsia="ko-KR"/>
        </w:rPr>
        <w:t>Available: https://github.com/deepinsight/insightface</w:t>
      </w:r>
      <w:r w:rsidR="72A06F6C" w:rsidRPr="41860C22">
        <w:rPr>
          <w:rFonts w:ascii="Times New Roman" w:eastAsia="Times New Roman" w:hAnsi="Times New Roman" w:cs="Times New Roman"/>
          <w:lang w:eastAsia="ko-KR"/>
        </w:rPr>
        <w:t>.</w:t>
      </w:r>
    </w:p>
    <w:p w14:paraId="1CF987C3" w14:textId="4292F6CA" w:rsidR="78D20B5A" w:rsidRDefault="78D20B5A" w:rsidP="3D8B230C">
      <w:pPr>
        <w:spacing w:after="240" w:line="276" w:lineRule="auto"/>
        <w:ind w:left="720" w:hanging="720"/>
        <w:rPr>
          <w:rFonts w:ascii="Times New Roman" w:eastAsia="Times New Roman" w:hAnsi="Times New Roman" w:cs="Times New Roman"/>
          <w:lang w:eastAsia="ko-KR"/>
        </w:rPr>
      </w:pPr>
      <w:r w:rsidRPr="46E43400">
        <w:rPr>
          <w:rFonts w:ascii="Times New Roman" w:eastAsia="Times New Roman" w:hAnsi="Times New Roman" w:cs="Times New Roman"/>
          <w:lang w:eastAsia="ko-KR"/>
        </w:rPr>
        <w:t>[</w:t>
      </w:r>
      <w:r w:rsidR="49C56592" w:rsidRPr="500E96C6">
        <w:rPr>
          <w:rFonts w:ascii="Times New Roman" w:eastAsia="Times New Roman" w:hAnsi="Times New Roman" w:cs="Times New Roman"/>
          <w:lang w:eastAsia="ko-KR"/>
        </w:rPr>
        <w:t>1</w:t>
      </w:r>
      <w:r w:rsidR="52AD7F1E" w:rsidRPr="500E96C6">
        <w:rPr>
          <w:rFonts w:ascii="Times New Roman" w:eastAsia="Times New Roman" w:hAnsi="Times New Roman" w:cs="Times New Roman"/>
          <w:lang w:eastAsia="ko-KR"/>
        </w:rPr>
        <w:t>1</w:t>
      </w:r>
      <w:r w:rsidRPr="46E43400">
        <w:rPr>
          <w:rFonts w:ascii="Times New Roman" w:eastAsia="Times New Roman" w:hAnsi="Times New Roman" w:cs="Times New Roman"/>
          <w:lang w:eastAsia="ko-KR"/>
        </w:rPr>
        <w:t>]</w:t>
      </w:r>
      <w:r>
        <w:tab/>
      </w:r>
      <w:r w:rsidRPr="46E43400">
        <w:rPr>
          <w:rFonts w:ascii="Times New Roman" w:eastAsia="Times New Roman" w:hAnsi="Times New Roman" w:cs="Times New Roman"/>
          <w:lang w:eastAsia="ko-KR"/>
        </w:rPr>
        <w:t xml:space="preserve">Li, L., Mu, X., Li, S., &amp; Peng, H, “A Review of Face Recognition Technology”. </w:t>
      </w:r>
      <w:r w:rsidRPr="01565DE1">
        <w:rPr>
          <w:rFonts w:ascii="Times New Roman" w:eastAsia="Times New Roman" w:hAnsi="Times New Roman" w:cs="Times New Roman"/>
          <w:i/>
          <w:lang w:eastAsia="ko-KR"/>
        </w:rPr>
        <w:t>IEEE Access</w:t>
      </w:r>
      <w:r w:rsidRPr="46E43400">
        <w:rPr>
          <w:rFonts w:ascii="Times New Roman" w:eastAsia="Times New Roman" w:hAnsi="Times New Roman" w:cs="Times New Roman"/>
          <w:lang w:eastAsia="ko-KR"/>
        </w:rPr>
        <w:t>, 8, 139110–139120. 2022. doi:10.1109/access.2020.3011028</w:t>
      </w:r>
      <w:r w:rsidR="37BB8A21" w:rsidRPr="28F089FC">
        <w:rPr>
          <w:rFonts w:ascii="Times New Roman" w:eastAsia="Times New Roman" w:hAnsi="Times New Roman" w:cs="Times New Roman"/>
          <w:lang w:eastAsia="ko-KR"/>
        </w:rPr>
        <w:t>.</w:t>
      </w:r>
    </w:p>
    <w:p w14:paraId="191C49E7" w14:textId="68048048" w:rsidR="78D20B5A" w:rsidRDefault="78D20B5A" w:rsidP="46E43400">
      <w:pPr>
        <w:spacing w:after="240" w:line="276" w:lineRule="auto"/>
        <w:ind w:left="720" w:hanging="720"/>
        <w:rPr>
          <w:rFonts w:ascii="Times New Roman" w:eastAsia="Times New Roman" w:hAnsi="Times New Roman" w:cs="Times New Roman"/>
          <w:lang w:eastAsia="ko-KR"/>
        </w:rPr>
      </w:pPr>
      <w:r w:rsidRPr="46E43400">
        <w:rPr>
          <w:rFonts w:ascii="Times New Roman" w:eastAsia="Times New Roman" w:hAnsi="Times New Roman" w:cs="Times New Roman"/>
          <w:lang w:eastAsia="ko-KR"/>
        </w:rPr>
        <w:lastRenderedPageBreak/>
        <w:t>[</w:t>
      </w:r>
      <w:r w:rsidR="7401162E" w:rsidRPr="500E96C6">
        <w:rPr>
          <w:rFonts w:ascii="Times New Roman" w:eastAsia="Times New Roman" w:hAnsi="Times New Roman" w:cs="Times New Roman"/>
          <w:lang w:eastAsia="ko-KR"/>
        </w:rPr>
        <w:t>1</w:t>
      </w:r>
      <w:r w:rsidR="11F0736F" w:rsidRPr="500E96C6">
        <w:rPr>
          <w:rFonts w:ascii="Times New Roman" w:eastAsia="Times New Roman" w:hAnsi="Times New Roman" w:cs="Times New Roman"/>
          <w:lang w:eastAsia="ko-KR"/>
        </w:rPr>
        <w:t>2</w:t>
      </w:r>
      <w:r w:rsidRPr="46E43400">
        <w:rPr>
          <w:rFonts w:ascii="Times New Roman" w:eastAsia="Times New Roman" w:hAnsi="Times New Roman" w:cs="Times New Roman"/>
          <w:lang w:eastAsia="ko-KR"/>
        </w:rPr>
        <w:t>]</w:t>
      </w:r>
      <w:r>
        <w:tab/>
      </w:r>
      <w:r w:rsidRPr="46E43400">
        <w:rPr>
          <w:rFonts w:ascii="Times New Roman" w:eastAsia="Times New Roman" w:hAnsi="Times New Roman" w:cs="Times New Roman"/>
          <w:lang w:eastAsia="ko-KR"/>
        </w:rPr>
        <w:t xml:space="preserve">M. Chen, W. Qian, J. He, and Z. Zhao, “Research on the application of face recognition system,” Sep. 2022, </w:t>
      </w:r>
      <w:proofErr w:type="spellStart"/>
      <w:r w:rsidRPr="46E43400">
        <w:rPr>
          <w:rFonts w:ascii="Times New Roman" w:eastAsia="Times New Roman" w:hAnsi="Times New Roman" w:cs="Times New Roman"/>
          <w:lang w:eastAsia="ko-KR"/>
        </w:rPr>
        <w:t>doi</w:t>
      </w:r>
      <w:proofErr w:type="spellEnd"/>
      <w:r w:rsidRPr="46E43400">
        <w:rPr>
          <w:rFonts w:ascii="Times New Roman" w:eastAsia="Times New Roman" w:hAnsi="Times New Roman" w:cs="Times New Roman"/>
          <w:lang w:eastAsia="ko-KR"/>
        </w:rPr>
        <w:t>: 10.1088/1742-6596/1684/1/012126.</w:t>
      </w:r>
    </w:p>
    <w:p w14:paraId="3593A37E" w14:textId="637BC6F4" w:rsidR="78D20B5A" w:rsidRDefault="78D20B5A" w:rsidP="46E43400">
      <w:pPr>
        <w:spacing w:after="240" w:line="276" w:lineRule="auto"/>
        <w:ind w:left="720" w:hanging="720"/>
        <w:rPr>
          <w:rFonts w:ascii="Times New Roman" w:eastAsia="Times New Roman" w:hAnsi="Times New Roman" w:cs="Times New Roman"/>
          <w:lang w:eastAsia="ko-KR"/>
        </w:rPr>
      </w:pPr>
      <w:r w:rsidRPr="4E2EB2BB">
        <w:rPr>
          <w:rFonts w:ascii="Times New Roman" w:eastAsia="Times New Roman" w:hAnsi="Times New Roman" w:cs="Times New Roman"/>
          <w:lang w:eastAsia="ko-KR"/>
        </w:rPr>
        <w:t>[</w:t>
      </w:r>
      <w:r w:rsidR="6C851F2C" w:rsidRPr="500E96C6">
        <w:rPr>
          <w:rFonts w:ascii="Times New Roman" w:eastAsia="Times New Roman" w:hAnsi="Times New Roman" w:cs="Times New Roman"/>
          <w:lang w:eastAsia="ko-KR"/>
        </w:rPr>
        <w:t>1</w:t>
      </w:r>
      <w:r w:rsidR="3F55E5C6" w:rsidRPr="500E96C6">
        <w:rPr>
          <w:rFonts w:ascii="Times New Roman" w:eastAsia="Times New Roman" w:hAnsi="Times New Roman" w:cs="Times New Roman"/>
          <w:lang w:eastAsia="ko-KR"/>
        </w:rPr>
        <w:t>3</w:t>
      </w:r>
      <w:r w:rsidRPr="4E2EB2BB">
        <w:rPr>
          <w:rFonts w:ascii="Times New Roman" w:eastAsia="Times New Roman" w:hAnsi="Times New Roman" w:cs="Times New Roman"/>
          <w:lang w:eastAsia="ko-KR"/>
        </w:rPr>
        <w:t>]</w:t>
      </w:r>
      <w:r>
        <w:tab/>
      </w:r>
      <w:r w:rsidRPr="4E2EB2BB">
        <w:rPr>
          <w:rFonts w:ascii="Times New Roman" w:eastAsia="Times New Roman" w:hAnsi="Times New Roman" w:cs="Times New Roman"/>
          <w:lang w:eastAsia="ko-KR"/>
        </w:rPr>
        <w:t xml:space="preserve">Schroff, F., </w:t>
      </w:r>
      <w:proofErr w:type="spellStart"/>
      <w:r w:rsidRPr="4E2EB2BB">
        <w:rPr>
          <w:rFonts w:ascii="Times New Roman" w:eastAsia="Times New Roman" w:hAnsi="Times New Roman" w:cs="Times New Roman"/>
          <w:lang w:eastAsia="ko-KR"/>
        </w:rPr>
        <w:t>Kalenichenko</w:t>
      </w:r>
      <w:proofErr w:type="spellEnd"/>
      <w:r w:rsidRPr="4E2EB2BB">
        <w:rPr>
          <w:rFonts w:ascii="Times New Roman" w:eastAsia="Times New Roman" w:hAnsi="Times New Roman" w:cs="Times New Roman"/>
          <w:lang w:eastAsia="ko-KR"/>
        </w:rPr>
        <w:t>, D., &amp; Philbin, J, “</w:t>
      </w:r>
      <w:proofErr w:type="spellStart"/>
      <w:r w:rsidRPr="4E2EB2BB">
        <w:rPr>
          <w:rFonts w:ascii="Times New Roman" w:eastAsia="Times New Roman" w:hAnsi="Times New Roman" w:cs="Times New Roman"/>
          <w:lang w:eastAsia="ko-KR"/>
        </w:rPr>
        <w:t>FaceNet</w:t>
      </w:r>
      <w:proofErr w:type="spellEnd"/>
      <w:r w:rsidRPr="4E2EB2BB">
        <w:rPr>
          <w:rFonts w:ascii="Times New Roman" w:eastAsia="Times New Roman" w:hAnsi="Times New Roman" w:cs="Times New Roman"/>
          <w:lang w:eastAsia="ko-KR"/>
        </w:rPr>
        <w:t xml:space="preserve">: A unified embedding for face recognition and clustering”. </w:t>
      </w:r>
      <w:r w:rsidRPr="1B5A766A">
        <w:rPr>
          <w:rFonts w:ascii="Times New Roman" w:eastAsia="Times New Roman" w:hAnsi="Times New Roman" w:cs="Times New Roman"/>
          <w:i/>
          <w:lang w:eastAsia="ko-KR"/>
        </w:rPr>
        <w:t>2015 IEEE Conference on Computer Vision and Pattern Recognition (CVPR)</w:t>
      </w:r>
      <w:r w:rsidRPr="4E2EB2BB">
        <w:rPr>
          <w:rFonts w:ascii="Times New Roman" w:eastAsia="Times New Roman" w:hAnsi="Times New Roman" w:cs="Times New Roman"/>
          <w:lang w:eastAsia="ko-KR"/>
        </w:rPr>
        <w:t>. 2015. doi:10.1109/cvpr.2015.7298682</w:t>
      </w:r>
      <w:r w:rsidR="7304A39D" w:rsidRPr="28F089FC">
        <w:rPr>
          <w:rFonts w:ascii="Times New Roman" w:eastAsia="Times New Roman" w:hAnsi="Times New Roman" w:cs="Times New Roman"/>
          <w:lang w:eastAsia="ko-KR"/>
        </w:rPr>
        <w:t>.</w:t>
      </w:r>
    </w:p>
    <w:p w14:paraId="57F2080C" w14:textId="0E3AD1D6" w:rsidR="78D20B5A" w:rsidRDefault="78D20B5A" w:rsidP="7668ABD8">
      <w:pPr>
        <w:spacing w:after="240" w:line="276" w:lineRule="auto"/>
        <w:ind w:left="720" w:hanging="720"/>
        <w:rPr>
          <w:rFonts w:ascii="Times New Roman" w:eastAsia="Times New Roman" w:hAnsi="Times New Roman" w:cs="Times New Roman"/>
          <w:lang w:eastAsia="ko-KR"/>
        </w:rPr>
      </w:pPr>
      <w:r w:rsidRPr="5E5AB712">
        <w:rPr>
          <w:rFonts w:ascii="Times New Roman" w:eastAsia="Times New Roman" w:hAnsi="Times New Roman" w:cs="Times New Roman"/>
          <w:lang w:eastAsia="ko-KR"/>
        </w:rPr>
        <w:t>[</w:t>
      </w:r>
      <w:r w:rsidR="6DCEBC63" w:rsidRPr="500E96C6">
        <w:rPr>
          <w:rFonts w:ascii="Times New Roman" w:eastAsia="Times New Roman" w:hAnsi="Times New Roman" w:cs="Times New Roman"/>
          <w:lang w:eastAsia="ko-KR"/>
        </w:rPr>
        <w:t>1</w:t>
      </w:r>
      <w:r w:rsidR="1BFA1407" w:rsidRPr="500E96C6">
        <w:rPr>
          <w:rFonts w:ascii="Times New Roman" w:eastAsia="Times New Roman" w:hAnsi="Times New Roman" w:cs="Times New Roman"/>
          <w:lang w:eastAsia="ko-KR"/>
        </w:rPr>
        <w:t>4</w:t>
      </w:r>
      <w:r w:rsidRPr="5E5AB712">
        <w:rPr>
          <w:rFonts w:ascii="Times New Roman" w:eastAsia="Times New Roman" w:hAnsi="Times New Roman" w:cs="Times New Roman"/>
          <w:lang w:eastAsia="ko-KR"/>
        </w:rPr>
        <w:t>]</w:t>
      </w:r>
      <w:r>
        <w:tab/>
      </w:r>
      <w:r w:rsidRPr="5E5AB712">
        <w:rPr>
          <w:rFonts w:ascii="Times New Roman" w:eastAsia="Times New Roman" w:hAnsi="Times New Roman" w:cs="Times New Roman"/>
          <w:lang w:eastAsia="ko-KR"/>
        </w:rPr>
        <w:t xml:space="preserve">S. Wang, “Facial Recognition in Forensic Investigations: Advancements and Applications,” </w:t>
      </w:r>
      <w:r w:rsidRPr="53089402">
        <w:rPr>
          <w:rFonts w:ascii="Times New Roman" w:eastAsia="Times New Roman" w:hAnsi="Times New Roman" w:cs="Times New Roman"/>
          <w:i/>
          <w:lang w:eastAsia="ko-KR"/>
        </w:rPr>
        <w:t xml:space="preserve">J Forensic </w:t>
      </w:r>
      <w:proofErr w:type="spellStart"/>
      <w:r w:rsidRPr="53089402">
        <w:rPr>
          <w:rFonts w:ascii="Times New Roman" w:eastAsia="Times New Roman" w:hAnsi="Times New Roman" w:cs="Times New Roman"/>
          <w:i/>
          <w:lang w:eastAsia="ko-KR"/>
        </w:rPr>
        <w:t>Toxicol</w:t>
      </w:r>
      <w:proofErr w:type="spellEnd"/>
      <w:r w:rsidRPr="53089402">
        <w:rPr>
          <w:rFonts w:ascii="Times New Roman" w:eastAsia="Times New Roman" w:hAnsi="Times New Roman" w:cs="Times New Roman"/>
          <w:i/>
          <w:lang w:eastAsia="ko-KR"/>
        </w:rPr>
        <w:t xml:space="preserve"> </w:t>
      </w:r>
      <w:proofErr w:type="spellStart"/>
      <w:r w:rsidRPr="53089402">
        <w:rPr>
          <w:rFonts w:ascii="Times New Roman" w:eastAsia="Times New Roman" w:hAnsi="Times New Roman" w:cs="Times New Roman"/>
          <w:i/>
          <w:lang w:eastAsia="ko-KR"/>
        </w:rPr>
        <w:t>Pharmaco</w:t>
      </w:r>
      <w:r w:rsidRPr="5E5AB712">
        <w:rPr>
          <w:rFonts w:ascii="Times New Roman" w:eastAsia="Times New Roman" w:hAnsi="Times New Roman" w:cs="Times New Roman"/>
          <w:lang w:eastAsia="ko-KR"/>
        </w:rPr>
        <w:t>l</w:t>
      </w:r>
      <w:proofErr w:type="spellEnd"/>
      <w:r w:rsidRPr="5E5AB712">
        <w:rPr>
          <w:rFonts w:ascii="Times New Roman" w:eastAsia="Times New Roman" w:hAnsi="Times New Roman" w:cs="Times New Roman"/>
          <w:lang w:eastAsia="ko-KR"/>
        </w:rPr>
        <w:t>, vol. 12, no. 2, Jun. 2023, doi:10.4172/JFTP.1000152.</w:t>
      </w:r>
    </w:p>
    <w:p w14:paraId="2B9452EC" w14:textId="6E70D50C" w:rsidR="048A2141" w:rsidRDefault="3E7DC66C" w:rsidP="71C50C51">
      <w:pPr>
        <w:spacing w:after="240" w:line="276" w:lineRule="auto"/>
        <w:ind w:left="720" w:hanging="720"/>
        <w:rPr>
          <w:rFonts w:ascii="Times New Roman" w:eastAsia="Times New Roman" w:hAnsi="Times New Roman" w:cs="Times New Roman"/>
          <w:lang w:eastAsia="ko-KR"/>
        </w:rPr>
      </w:pPr>
      <w:r w:rsidRPr="193CA1F5">
        <w:rPr>
          <w:rFonts w:ascii="Times New Roman" w:eastAsia="Times New Roman" w:hAnsi="Times New Roman" w:cs="Times New Roman"/>
          <w:lang w:eastAsia="ko-KR"/>
        </w:rPr>
        <w:t>[</w:t>
      </w:r>
      <w:r w:rsidR="49AE7204" w:rsidRPr="3602691F">
        <w:rPr>
          <w:rFonts w:ascii="Times New Roman" w:eastAsia="Times New Roman" w:hAnsi="Times New Roman" w:cs="Times New Roman"/>
          <w:lang w:eastAsia="ko-KR"/>
        </w:rPr>
        <w:t>1</w:t>
      </w:r>
      <w:r w:rsidR="758D3E55" w:rsidRPr="3602691F">
        <w:rPr>
          <w:rFonts w:ascii="Times New Roman" w:eastAsia="Times New Roman" w:hAnsi="Times New Roman" w:cs="Times New Roman"/>
          <w:lang w:eastAsia="ko-KR"/>
        </w:rPr>
        <w:t>5</w:t>
      </w:r>
      <w:r w:rsidRPr="62D3F5C6">
        <w:rPr>
          <w:rFonts w:ascii="Times New Roman" w:eastAsia="Times New Roman" w:hAnsi="Times New Roman" w:cs="Times New Roman"/>
          <w:lang w:eastAsia="ko-KR"/>
        </w:rPr>
        <w:t>]</w:t>
      </w:r>
      <w:r w:rsidR="048A2141">
        <w:tab/>
      </w:r>
      <w:r w:rsidRPr="62D3F5C6">
        <w:rPr>
          <w:rFonts w:ascii="Times New Roman" w:eastAsia="Times New Roman" w:hAnsi="Times New Roman" w:cs="Times New Roman"/>
          <w:i/>
          <w:iCs/>
          <w:lang w:eastAsia="ko-KR"/>
        </w:rPr>
        <w:t>TSA introduces</w:t>
      </w:r>
      <w:r w:rsidRPr="193CA1F5">
        <w:rPr>
          <w:rFonts w:ascii="Times New Roman" w:eastAsia="Times New Roman" w:hAnsi="Times New Roman" w:cs="Times New Roman"/>
          <w:i/>
          <w:iCs/>
          <w:lang w:eastAsia="ko-KR"/>
        </w:rPr>
        <w:t xml:space="preserve"> state-of-the art identity verification technology at DEN security checkpoints | Transportation Security Administration</w:t>
      </w:r>
      <w:r w:rsidRPr="193CA1F5">
        <w:rPr>
          <w:rFonts w:ascii="Times New Roman" w:eastAsia="Times New Roman" w:hAnsi="Times New Roman" w:cs="Times New Roman"/>
          <w:lang w:eastAsia="ko-KR"/>
        </w:rPr>
        <w:t xml:space="preserve">, www.tsa.gov, Nov. 18, 2022. [Online]. </w:t>
      </w:r>
      <w:r w:rsidRPr="7CA4D2AA">
        <w:rPr>
          <w:rFonts w:ascii="Times New Roman" w:eastAsia="Times New Roman" w:hAnsi="Times New Roman" w:cs="Times New Roman"/>
          <w:lang w:eastAsia="ko-KR"/>
        </w:rPr>
        <w:t>Available: https://www.tsa.gov/news/press/releases/2022/11/18/tsa-introduces-state-art-identity-verification-technology-den</w:t>
      </w:r>
      <w:r w:rsidR="3CBB3888" w:rsidRPr="7CA4D2AA">
        <w:rPr>
          <w:rFonts w:ascii="Times New Roman" w:eastAsia="Times New Roman" w:hAnsi="Times New Roman" w:cs="Times New Roman"/>
          <w:lang w:eastAsia="ko-KR"/>
        </w:rPr>
        <w:t>.</w:t>
      </w:r>
    </w:p>
    <w:p w14:paraId="739E7388" w14:textId="2F6C34BC" w:rsidR="62D3F5C6" w:rsidRDefault="3CBB3888" w:rsidP="62D3F5C6">
      <w:pPr>
        <w:spacing w:after="240" w:line="276" w:lineRule="auto"/>
        <w:ind w:left="720" w:hanging="720"/>
        <w:rPr>
          <w:rFonts w:ascii="Times New Roman" w:eastAsia="Times New Roman" w:hAnsi="Times New Roman" w:cs="Times New Roman"/>
          <w:lang w:eastAsia="ko-KR"/>
        </w:rPr>
      </w:pPr>
      <w:r w:rsidRPr="2A0BC756">
        <w:rPr>
          <w:rFonts w:ascii="Times New Roman" w:eastAsia="Times New Roman" w:hAnsi="Times New Roman" w:cs="Times New Roman"/>
          <w:lang w:eastAsia="ko-KR"/>
        </w:rPr>
        <w:t>[</w:t>
      </w:r>
      <w:r w:rsidRPr="3602691F">
        <w:rPr>
          <w:rFonts w:ascii="Times New Roman" w:eastAsia="Times New Roman" w:hAnsi="Times New Roman" w:cs="Times New Roman"/>
          <w:lang w:eastAsia="ko-KR"/>
        </w:rPr>
        <w:t>1</w:t>
      </w:r>
      <w:r w:rsidR="63A270EB" w:rsidRPr="3602691F">
        <w:rPr>
          <w:rFonts w:ascii="Times New Roman" w:eastAsia="Times New Roman" w:hAnsi="Times New Roman" w:cs="Times New Roman"/>
          <w:lang w:eastAsia="ko-KR"/>
        </w:rPr>
        <w:t>6</w:t>
      </w:r>
      <w:r w:rsidRPr="2A0BC756">
        <w:rPr>
          <w:rFonts w:ascii="Times New Roman" w:eastAsia="Times New Roman" w:hAnsi="Times New Roman" w:cs="Times New Roman"/>
          <w:lang w:eastAsia="ko-KR"/>
        </w:rPr>
        <w:t>]</w:t>
      </w:r>
      <w:r>
        <w:tab/>
      </w:r>
      <w:r w:rsidRPr="2A0BC756">
        <w:rPr>
          <w:rFonts w:ascii="Times New Roman" w:eastAsia="Times New Roman" w:hAnsi="Times New Roman" w:cs="Times New Roman"/>
          <w:lang w:eastAsia="ko-KR"/>
        </w:rPr>
        <w:t xml:space="preserve">Y. Huang, Y. Wang, Y. Tai, X. Liu, P. Shen, S. Li, J. Li, and F. Huang, </w:t>
      </w:r>
      <w:r w:rsidRPr="013F014C">
        <w:rPr>
          <w:rFonts w:ascii="Times New Roman" w:eastAsia="Times New Roman" w:hAnsi="Times New Roman" w:cs="Times New Roman"/>
          <w:lang w:eastAsia="ko-KR"/>
        </w:rPr>
        <w:t>(</w:t>
      </w:r>
      <w:r w:rsidR="5FA5EC82" w:rsidRPr="23D6AFE1">
        <w:rPr>
          <w:rFonts w:ascii="Times New Roman" w:eastAsia="Times New Roman" w:hAnsi="Times New Roman" w:cs="Times New Roman"/>
          <w:lang w:eastAsia="ko-KR"/>
        </w:rPr>
        <w:t>2020</w:t>
      </w:r>
      <w:r w:rsidRPr="013F014C">
        <w:rPr>
          <w:rFonts w:ascii="Times New Roman" w:eastAsia="Times New Roman" w:hAnsi="Times New Roman" w:cs="Times New Roman"/>
          <w:lang w:eastAsia="ko-KR"/>
        </w:rPr>
        <w:t>),</w:t>
      </w:r>
      <w:r w:rsidRPr="2A0BC756">
        <w:rPr>
          <w:rFonts w:ascii="Times New Roman" w:eastAsia="Times New Roman" w:hAnsi="Times New Roman" w:cs="Times New Roman"/>
          <w:lang w:eastAsia="ko-KR"/>
        </w:rPr>
        <w:t xml:space="preserve"> “</w:t>
      </w:r>
      <w:r w:rsidR="653B6E7C" w:rsidRPr="2A0BC756">
        <w:rPr>
          <w:rFonts w:ascii="Times New Roman" w:eastAsia="Times New Roman" w:hAnsi="Times New Roman" w:cs="Times New Roman"/>
          <w:lang w:eastAsia="ko-KR"/>
        </w:rPr>
        <w:t>CurricularFace: Adaptive Curriculum Learning Loss for Deep Face Recognition</w:t>
      </w:r>
      <w:r w:rsidRPr="06F24895">
        <w:rPr>
          <w:rFonts w:ascii="Times New Roman" w:eastAsia="Times New Roman" w:hAnsi="Times New Roman" w:cs="Times New Roman"/>
          <w:lang w:eastAsia="ko-KR"/>
        </w:rPr>
        <w:t>”</w:t>
      </w:r>
      <w:r w:rsidR="74B0D52C" w:rsidRPr="06F24895">
        <w:rPr>
          <w:rFonts w:ascii="Times New Roman" w:eastAsia="Times New Roman" w:hAnsi="Times New Roman" w:cs="Times New Roman"/>
          <w:lang w:eastAsia="ko-KR"/>
        </w:rPr>
        <w:t>,</w:t>
      </w:r>
      <w:r w:rsidRPr="2A0BC756">
        <w:rPr>
          <w:rFonts w:ascii="Times New Roman" w:eastAsia="Times New Roman" w:hAnsi="Times New Roman" w:cs="Times New Roman"/>
          <w:lang w:eastAsia="ko-KR"/>
        </w:rPr>
        <w:t xml:space="preserve"> </w:t>
      </w:r>
      <w:r w:rsidR="74B0D52C" w:rsidRPr="49BFE533">
        <w:rPr>
          <w:rFonts w:ascii="Times New Roman" w:eastAsia="Times New Roman" w:hAnsi="Times New Roman" w:cs="Times New Roman"/>
          <w:i/>
          <w:iCs/>
          <w:lang w:eastAsia="ko-KR"/>
        </w:rPr>
        <w:t>CVPR</w:t>
      </w:r>
      <w:r w:rsidR="74B0D52C" w:rsidRPr="49BFE533">
        <w:rPr>
          <w:rFonts w:ascii="Times New Roman" w:eastAsia="Times New Roman" w:hAnsi="Times New Roman" w:cs="Times New Roman"/>
          <w:lang w:eastAsia="ko-KR"/>
        </w:rPr>
        <w:t>.</w:t>
      </w:r>
      <w:r w:rsidRPr="10AEC153">
        <w:rPr>
          <w:rFonts w:ascii="Times New Roman" w:eastAsia="Times New Roman" w:hAnsi="Times New Roman" w:cs="Times New Roman"/>
          <w:lang w:eastAsia="ko-KR"/>
        </w:rPr>
        <w:t xml:space="preserve"> </w:t>
      </w:r>
      <w:r w:rsidRPr="2A0BC756">
        <w:rPr>
          <w:rFonts w:ascii="Times New Roman" w:eastAsia="Times New Roman" w:hAnsi="Times New Roman" w:cs="Times New Roman"/>
          <w:lang w:eastAsia="ko-KR"/>
        </w:rPr>
        <w:t xml:space="preserve">Source: [Online]. </w:t>
      </w:r>
      <w:r w:rsidRPr="1E367478">
        <w:rPr>
          <w:rFonts w:ascii="Times New Roman" w:eastAsia="Times New Roman" w:hAnsi="Times New Roman" w:cs="Times New Roman"/>
          <w:lang w:eastAsia="ko-KR"/>
        </w:rPr>
        <w:t xml:space="preserve">Available: </w:t>
      </w:r>
      <w:r w:rsidR="1FF07076" w:rsidRPr="1E367478">
        <w:rPr>
          <w:rFonts w:ascii="Times New Roman" w:eastAsia="Times New Roman" w:hAnsi="Times New Roman" w:cs="Times New Roman"/>
          <w:lang w:eastAsia="ko-KR"/>
        </w:rPr>
        <w:t>https://github.com/HuangYG123/CurricularFace</w:t>
      </w:r>
      <w:r w:rsidR="1FF07076" w:rsidRPr="28F089FC">
        <w:rPr>
          <w:rFonts w:ascii="Times New Roman" w:eastAsia="Times New Roman" w:hAnsi="Times New Roman" w:cs="Times New Roman"/>
          <w:lang w:eastAsia="ko-KR"/>
        </w:rPr>
        <w:t>.</w:t>
      </w:r>
    </w:p>
    <w:p w14:paraId="77ABA66D" w14:textId="77543D80" w:rsidR="00905BCF" w:rsidRPr="00C10093" w:rsidRDefault="2BD0DA18" w:rsidP="0041566E">
      <w:pPr>
        <w:spacing w:after="240" w:line="276" w:lineRule="auto"/>
        <w:ind w:left="720" w:hanging="720"/>
        <w:rPr>
          <w:rFonts w:ascii="Times New Roman" w:eastAsia="Times New Roman" w:hAnsi="Times New Roman" w:cs="Times New Roman"/>
          <w:lang w:eastAsia="ko-KR"/>
        </w:rPr>
      </w:pPr>
      <w:r w:rsidRPr="62D3F5C6">
        <w:rPr>
          <w:rFonts w:ascii="Times New Roman" w:eastAsia="Times New Roman" w:hAnsi="Times New Roman" w:cs="Times New Roman"/>
          <w:lang w:eastAsia="ko-KR"/>
        </w:rPr>
        <w:t>[</w:t>
      </w:r>
      <w:r w:rsidR="688D5E34" w:rsidRPr="3602691F">
        <w:rPr>
          <w:rFonts w:ascii="Times New Roman" w:eastAsia="Times New Roman" w:hAnsi="Times New Roman" w:cs="Times New Roman"/>
          <w:lang w:eastAsia="ko-KR"/>
        </w:rPr>
        <w:t>1</w:t>
      </w:r>
      <w:r w:rsidR="0A50A1D6" w:rsidRPr="3602691F">
        <w:rPr>
          <w:rFonts w:ascii="Times New Roman" w:eastAsia="Times New Roman" w:hAnsi="Times New Roman" w:cs="Times New Roman"/>
          <w:lang w:eastAsia="ko-KR"/>
        </w:rPr>
        <w:t>7</w:t>
      </w:r>
      <w:r w:rsidRPr="71C50C51">
        <w:rPr>
          <w:rFonts w:ascii="Times New Roman" w:eastAsia="Times New Roman" w:hAnsi="Times New Roman" w:cs="Times New Roman"/>
          <w:lang w:eastAsia="ko-KR"/>
        </w:rPr>
        <w:t>]</w:t>
      </w:r>
      <w:r>
        <w:tab/>
      </w:r>
      <w:r w:rsidRPr="71C50C51">
        <w:rPr>
          <w:rFonts w:ascii="Times New Roman" w:eastAsia="Times New Roman" w:hAnsi="Times New Roman" w:cs="Times New Roman"/>
          <w:lang w:eastAsia="ko-KR"/>
        </w:rPr>
        <w:t>Z. Liu, P. Luo, X. Wang, and X. Tang, “Deep Learning Face Attributes in the Wild,” Proceedings of International Conference on Computer Vision (ICCV), Dec. 2015.</w:t>
      </w:r>
      <w:r w:rsidRPr="6FA94DDC">
        <w:rPr>
          <w:rFonts w:ascii="Times New Roman" w:eastAsia="Times New Roman" w:hAnsi="Times New Roman" w:cs="Times New Roman"/>
          <w:lang w:eastAsia="ko-KR"/>
        </w:rPr>
        <w:t xml:space="preserve"> Source: [</w:t>
      </w:r>
      <w:r w:rsidRPr="07464EF1">
        <w:rPr>
          <w:rFonts w:ascii="Times New Roman" w:eastAsia="Times New Roman" w:hAnsi="Times New Roman" w:cs="Times New Roman"/>
          <w:lang w:eastAsia="ko-KR"/>
        </w:rPr>
        <w:t>Online]. Available: https://mmlab.ie.cuhk.edu.hk/projects/CelebA.html.</w:t>
      </w:r>
    </w:p>
    <w:p w14:paraId="7D71DB68" w14:textId="77777777" w:rsidR="00905BCF" w:rsidRPr="00C10093" w:rsidRDefault="00905BCF" w:rsidP="715AED98">
      <w:pPr>
        <w:spacing w:after="240" w:line="276" w:lineRule="auto"/>
        <w:rPr>
          <w:rFonts w:ascii="Times New Roman" w:eastAsia="Times New Roman" w:hAnsi="Times New Roman" w:cs="Times New Roman"/>
          <w:lang w:eastAsia="ko-KR"/>
        </w:rPr>
      </w:pPr>
    </w:p>
    <w:sectPr w:rsidR="00905BCF" w:rsidRPr="00C10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m8JorxVR9dIj9T" int2:id="WVDKLlho">
      <int2:state int2:value="Rejected" int2:type="AugLoop_Text_Critique"/>
    </int2:textHash>
    <int2:textHash int2:hashCode="AsOJsRd1iAFVWH" int2:id="mg09Lgo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42D1"/>
    <w:multiLevelType w:val="hybridMultilevel"/>
    <w:tmpl w:val="FFFFFFFF"/>
    <w:lvl w:ilvl="0" w:tplc="1F24EABA">
      <w:start w:val="1"/>
      <w:numFmt w:val="bullet"/>
      <w:lvlText w:val="-"/>
      <w:lvlJc w:val="left"/>
      <w:pPr>
        <w:ind w:left="720" w:hanging="360"/>
      </w:pPr>
      <w:rPr>
        <w:rFonts w:ascii="Aptos" w:hAnsi="Aptos" w:hint="default"/>
      </w:rPr>
    </w:lvl>
    <w:lvl w:ilvl="1" w:tplc="658E87DA">
      <w:start w:val="1"/>
      <w:numFmt w:val="bullet"/>
      <w:lvlText w:val="o"/>
      <w:lvlJc w:val="left"/>
      <w:pPr>
        <w:ind w:left="1440" w:hanging="360"/>
      </w:pPr>
      <w:rPr>
        <w:rFonts w:ascii="Courier New" w:hAnsi="Courier New" w:hint="default"/>
      </w:rPr>
    </w:lvl>
    <w:lvl w:ilvl="2" w:tplc="3BACBB92">
      <w:start w:val="1"/>
      <w:numFmt w:val="bullet"/>
      <w:lvlText w:val=""/>
      <w:lvlJc w:val="left"/>
      <w:pPr>
        <w:ind w:left="2160" w:hanging="360"/>
      </w:pPr>
      <w:rPr>
        <w:rFonts w:ascii="Wingdings" w:hAnsi="Wingdings" w:hint="default"/>
      </w:rPr>
    </w:lvl>
    <w:lvl w:ilvl="3" w:tplc="6BDEC01C">
      <w:start w:val="1"/>
      <w:numFmt w:val="bullet"/>
      <w:lvlText w:val=""/>
      <w:lvlJc w:val="left"/>
      <w:pPr>
        <w:ind w:left="2880" w:hanging="360"/>
      </w:pPr>
      <w:rPr>
        <w:rFonts w:ascii="Symbol" w:hAnsi="Symbol" w:hint="default"/>
      </w:rPr>
    </w:lvl>
    <w:lvl w:ilvl="4" w:tplc="9B5A776E">
      <w:start w:val="1"/>
      <w:numFmt w:val="bullet"/>
      <w:lvlText w:val="o"/>
      <w:lvlJc w:val="left"/>
      <w:pPr>
        <w:ind w:left="3600" w:hanging="360"/>
      </w:pPr>
      <w:rPr>
        <w:rFonts w:ascii="Courier New" w:hAnsi="Courier New" w:hint="default"/>
      </w:rPr>
    </w:lvl>
    <w:lvl w:ilvl="5" w:tplc="47A26F60">
      <w:start w:val="1"/>
      <w:numFmt w:val="bullet"/>
      <w:lvlText w:val=""/>
      <w:lvlJc w:val="left"/>
      <w:pPr>
        <w:ind w:left="4320" w:hanging="360"/>
      </w:pPr>
      <w:rPr>
        <w:rFonts w:ascii="Wingdings" w:hAnsi="Wingdings" w:hint="default"/>
      </w:rPr>
    </w:lvl>
    <w:lvl w:ilvl="6" w:tplc="433A537A">
      <w:start w:val="1"/>
      <w:numFmt w:val="bullet"/>
      <w:lvlText w:val=""/>
      <w:lvlJc w:val="left"/>
      <w:pPr>
        <w:ind w:left="5040" w:hanging="360"/>
      </w:pPr>
      <w:rPr>
        <w:rFonts w:ascii="Symbol" w:hAnsi="Symbol" w:hint="default"/>
      </w:rPr>
    </w:lvl>
    <w:lvl w:ilvl="7" w:tplc="E6141938">
      <w:start w:val="1"/>
      <w:numFmt w:val="bullet"/>
      <w:lvlText w:val="o"/>
      <w:lvlJc w:val="left"/>
      <w:pPr>
        <w:ind w:left="5760" w:hanging="360"/>
      </w:pPr>
      <w:rPr>
        <w:rFonts w:ascii="Courier New" w:hAnsi="Courier New" w:hint="default"/>
      </w:rPr>
    </w:lvl>
    <w:lvl w:ilvl="8" w:tplc="E6A003FC">
      <w:start w:val="1"/>
      <w:numFmt w:val="bullet"/>
      <w:lvlText w:val=""/>
      <w:lvlJc w:val="left"/>
      <w:pPr>
        <w:ind w:left="6480" w:hanging="360"/>
      </w:pPr>
      <w:rPr>
        <w:rFonts w:ascii="Wingdings" w:hAnsi="Wingdings" w:hint="default"/>
      </w:rPr>
    </w:lvl>
  </w:abstractNum>
  <w:abstractNum w:abstractNumId="1" w15:restartNumberingAfterBreak="0">
    <w:nsid w:val="12CEAB9D"/>
    <w:multiLevelType w:val="hybridMultilevel"/>
    <w:tmpl w:val="FFFFFFFF"/>
    <w:lvl w:ilvl="0" w:tplc="3BA22250">
      <w:start w:val="1"/>
      <w:numFmt w:val="bullet"/>
      <w:lvlText w:val="-"/>
      <w:lvlJc w:val="left"/>
      <w:pPr>
        <w:ind w:left="720" w:hanging="360"/>
      </w:pPr>
      <w:rPr>
        <w:rFonts w:ascii="Aptos" w:hAnsi="Aptos" w:hint="default"/>
      </w:rPr>
    </w:lvl>
    <w:lvl w:ilvl="1" w:tplc="B8CC0C10">
      <w:start w:val="1"/>
      <w:numFmt w:val="bullet"/>
      <w:lvlText w:val="o"/>
      <w:lvlJc w:val="left"/>
      <w:pPr>
        <w:ind w:left="1440" w:hanging="360"/>
      </w:pPr>
      <w:rPr>
        <w:rFonts w:ascii="Courier New" w:hAnsi="Courier New" w:hint="default"/>
      </w:rPr>
    </w:lvl>
    <w:lvl w:ilvl="2" w:tplc="14E61F56">
      <w:start w:val="1"/>
      <w:numFmt w:val="bullet"/>
      <w:lvlText w:val=""/>
      <w:lvlJc w:val="left"/>
      <w:pPr>
        <w:ind w:left="2160" w:hanging="360"/>
      </w:pPr>
      <w:rPr>
        <w:rFonts w:ascii="Wingdings" w:hAnsi="Wingdings" w:hint="default"/>
      </w:rPr>
    </w:lvl>
    <w:lvl w:ilvl="3" w:tplc="973A19E8">
      <w:start w:val="1"/>
      <w:numFmt w:val="bullet"/>
      <w:lvlText w:val=""/>
      <w:lvlJc w:val="left"/>
      <w:pPr>
        <w:ind w:left="2880" w:hanging="360"/>
      </w:pPr>
      <w:rPr>
        <w:rFonts w:ascii="Symbol" w:hAnsi="Symbol" w:hint="default"/>
      </w:rPr>
    </w:lvl>
    <w:lvl w:ilvl="4" w:tplc="1DC4606C">
      <w:start w:val="1"/>
      <w:numFmt w:val="bullet"/>
      <w:lvlText w:val="o"/>
      <w:lvlJc w:val="left"/>
      <w:pPr>
        <w:ind w:left="3600" w:hanging="360"/>
      </w:pPr>
      <w:rPr>
        <w:rFonts w:ascii="Courier New" w:hAnsi="Courier New" w:hint="default"/>
      </w:rPr>
    </w:lvl>
    <w:lvl w:ilvl="5" w:tplc="7A822EEE">
      <w:start w:val="1"/>
      <w:numFmt w:val="bullet"/>
      <w:lvlText w:val=""/>
      <w:lvlJc w:val="left"/>
      <w:pPr>
        <w:ind w:left="4320" w:hanging="360"/>
      </w:pPr>
      <w:rPr>
        <w:rFonts w:ascii="Wingdings" w:hAnsi="Wingdings" w:hint="default"/>
      </w:rPr>
    </w:lvl>
    <w:lvl w:ilvl="6" w:tplc="B3EE417E">
      <w:start w:val="1"/>
      <w:numFmt w:val="bullet"/>
      <w:lvlText w:val=""/>
      <w:lvlJc w:val="left"/>
      <w:pPr>
        <w:ind w:left="5040" w:hanging="360"/>
      </w:pPr>
      <w:rPr>
        <w:rFonts w:ascii="Symbol" w:hAnsi="Symbol" w:hint="default"/>
      </w:rPr>
    </w:lvl>
    <w:lvl w:ilvl="7" w:tplc="10D04D7A">
      <w:start w:val="1"/>
      <w:numFmt w:val="bullet"/>
      <w:lvlText w:val="o"/>
      <w:lvlJc w:val="left"/>
      <w:pPr>
        <w:ind w:left="5760" w:hanging="360"/>
      </w:pPr>
      <w:rPr>
        <w:rFonts w:ascii="Courier New" w:hAnsi="Courier New" w:hint="default"/>
      </w:rPr>
    </w:lvl>
    <w:lvl w:ilvl="8" w:tplc="B89243D4">
      <w:start w:val="1"/>
      <w:numFmt w:val="bullet"/>
      <w:lvlText w:val=""/>
      <w:lvlJc w:val="left"/>
      <w:pPr>
        <w:ind w:left="6480" w:hanging="360"/>
      </w:pPr>
      <w:rPr>
        <w:rFonts w:ascii="Wingdings" w:hAnsi="Wingdings" w:hint="default"/>
      </w:rPr>
    </w:lvl>
  </w:abstractNum>
  <w:abstractNum w:abstractNumId="2" w15:restartNumberingAfterBreak="0">
    <w:nsid w:val="1D34125F"/>
    <w:multiLevelType w:val="hybridMultilevel"/>
    <w:tmpl w:val="F956E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6BD5E"/>
    <w:multiLevelType w:val="hybridMultilevel"/>
    <w:tmpl w:val="3DDED912"/>
    <w:lvl w:ilvl="0" w:tplc="4A38D53A">
      <w:start w:val="1"/>
      <w:numFmt w:val="decimal"/>
      <w:lvlText w:val="%1."/>
      <w:lvlJc w:val="left"/>
      <w:pPr>
        <w:ind w:left="720" w:hanging="360"/>
      </w:pPr>
    </w:lvl>
    <w:lvl w:ilvl="1" w:tplc="D2BAD570">
      <w:start w:val="1"/>
      <w:numFmt w:val="lowerLetter"/>
      <w:lvlText w:val="%2."/>
      <w:lvlJc w:val="left"/>
      <w:pPr>
        <w:ind w:left="1440" w:hanging="360"/>
      </w:pPr>
    </w:lvl>
    <w:lvl w:ilvl="2" w:tplc="C46881FC">
      <w:start w:val="1"/>
      <w:numFmt w:val="lowerRoman"/>
      <w:lvlText w:val="%3."/>
      <w:lvlJc w:val="right"/>
      <w:pPr>
        <w:ind w:left="2160" w:hanging="180"/>
      </w:pPr>
    </w:lvl>
    <w:lvl w:ilvl="3" w:tplc="340CFA8A">
      <w:start w:val="1"/>
      <w:numFmt w:val="decimal"/>
      <w:lvlText w:val="%4."/>
      <w:lvlJc w:val="left"/>
      <w:pPr>
        <w:ind w:left="2880" w:hanging="360"/>
      </w:pPr>
    </w:lvl>
    <w:lvl w:ilvl="4" w:tplc="171000A2">
      <w:start w:val="1"/>
      <w:numFmt w:val="lowerLetter"/>
      <w:lvlText w:val="%5."/>
      <w:lvlJc w:val="left"/>
      <w:pPr>
        <w:ind w:left="3600" w:hanging="360"/>
      </w:pPr>
    </w:lvl>
    <w:lvl w:ilvl="5" w:tplc="A5DC5CBC">
      <w:start w:val="1"/>
      <w:numFmt w:val="lowerRoman"/>
      <w:lvlText w:val="%6."/>
      <w:lvlJc w:val="right"/>
      <w:pPr>
        <w:ind w:left="4320" w:hanging="180"/>
      </w:pPr>
    </w:lvl>
    <w:lvl w:ilvl="6" w:tplc="0ADC0392">
      <w:start w:val="1"/>
      <w:numFmt w:val="decimal"/>
      <w:lvlText w:val="%7."/>
      <w:lvlJc w:val="left"/>
      <w:pPr>
        <w:ind w:left="5040" w:hanging="360"/>
      </w:pPr>
    </w:lvl>
    <w:lvl w:ilvl="7" w:tplc="5C34C9C6">
      <w:start w:val="1"/>
      <w:numFmt w:val="lowerLetter"/>
      <w:lvlText w:val="%8."/>
      <w:lvlJc w:val="left"/>
      <w:pPr>
        <w:ind w:left="5760" w:hanging="360"/>
      </w:pPr>
    </w:lvl>
    <w:lvl w:ilvl="8" w:tplc="54E8BC90">
      <w:start w:val="1"/>
      <w:numFmt w:val="lowerRoman"/>
      <w:lvlText w:val="%9."/>
      <w:lvlJc w:val="right"/>
      <w:pPr>
        <w:ind w:left="6480" w:hanging="180"/>
      </w:pPr>
    </w:lvl>
  </w:abstractNum>
  <w:abstractNum w:abstractNumId="4" w15:restartNumberingAfterBreak="0">
    <w:nsid w:val="28357CE6"/>
    <w:multiLevelType w:val="hybridMultilevel"/>
    <w:tmpl w:val="FFFFFFFF"/>
    <w:lvl w:ilvl="0" w:tplc="F06CE7AC">
      <w:start w:val="1"/>
      <w:numFmt w:val="bullet"/>
      <w:lvlText w:val="-"/>
      <w:lvlJc w:val="left"/>
      <w:pPr>
        <w:ind w:left="720" w:hanging="360"/>
      </w:pPr>
      <w:rPr>
        <w:rFonts w:ascii="Aptos" w:hAnsi="Aptos" w:hint="default"/>
      </w:rPr>
    </w:lvl>
    <w:lvl w:ilvl="1" w:tplc="39060278">
      <w:start w:val="1"/>
      <w:numFmt w:val="bullet"/>
      <w:lvlText w:val="o"/>
      <w:lvlJc w:val="left"/>
      <w:pPr>
        <w:ind w:left="1440" w:hanging="360"/>
      </w:pPr>
      <w:rPr>
        <w:rFonts w:ascii="Courier New" w:hAnsi="Courier New" w:hint="default"/>
      </w:rPr>
    </w:lvl>
    <w:lvl w:ilvl="2" w:tplc="36FCD538">
      <w:start w:val="1"/>
      <w:numFmt w:val="bullet"/>
      <w:lvlText w:val=""/>
      <w:lvlJc w:val="left"/>
      <w:pPr>
        <w:ind w:left="2160" w:hanging="360"/>
      </w:pPr>
      <w:rPr>
        <w:rFonts w:ascii="Wingdings" w:hAnsi="Wingdings" w:hint="default"/>
      </w:rPr>
    </w:lvl>
    <w:lvl w:ilvl="3" w:tplc="566CCCEC">
      <w:start w:val="1"/>
      <w:numFmt w:val="bullet"/>
      <w:lvlText w:val=""/>
      <w:lvlJc w:val="left"/>
      <w:pPr>
        <w:ind w:left="2880" w:hanging="360"/>
      </w:pPr>
      <w:rPr>
        <w:rFonts w:ascii="Symbol" w:hAnsi="Symbol" w:hint="default"/>
      </w:rPr>
    </w:lvl>
    <w:lvl w:ilvl="4" w:tplc="F4D65274">
      <w:start w:val="1"/>
      <w:numFmt w:val="bullet"/>
      <w:lvlText w:val="o"/>
      <w:lvlJc w:val="left"/>
      <w:pPr>
        <w:ind w:left="3600" w:hanging="360"/>
      </w:pPr>
      <w:rPr>
        <w:rFonts w:ascii="Courier New" w:hAnsi="Courier New" w:hint="default"/>
      </w:rPr>
    </w:lvl>
    <w:lvl w:ilvl="5" w:tplc="9718DFA6">
      <w:start w:val="1"/>
      <w:numFmt w:val="bullet"/>
      <w:lvlText w:val=""/>
      <w:lvlJc w:val="left"/>
      <w:pPr>
        <w:ind w:left="4320" w:hanging="360"/>
      </w:pPr>
      <w:rPr>
        <w:rFonts w:ascii="Wingdings" w:hAnsi="Wingdings" w:hint="default"/>
      </w:rPr>
    </w:lvl>
    <w:lvl w:ilvl="6" w:tplc="69766FF0">
      <w:start w:val="1"/>
      <w:numFmt w:val="bullet"/>
      <w:lvlText w:val=""/>
      <w:lvlJc w:val="left"/>
      <w:pPr>
        <w:ind w:left="5040" w:hanging="360"/>
      </w:pPr>
      <w:rPr>
        <w:rFonts w:ascii="Symbol" w:hAnsi="Symbol" w:hint="default"/>
      </w:rPr>
    </w:lvl>
    <w:lvl w:ilvl="7" w:tplc="BD4C800C">
      <w:start w:val="1"/>
      <w:numFmt w:val="bullet"/>
      <w:lvlText w:val="o"/>
      <w:lvlJc w:val="left"/>
      <w:pPr>
        <w:ind w:left="5760" w:hanging="360"/>
      </w:pPr>
      <w:rPr>
        <w:rFonts w:ascii="Courier New" w:hAnsi="Courier New" w:hint="default"/>
      </w:rPr>
    </w:lvl>
    <w:lvl w:ilvl="8" w:tplc="C0A4F6FA">
      <w:start w:val="1"/>
      <w:numFmt w:val="bullet"/>
      <w:lvlText w:val=""/>
      <w:lvlJc w:val="left"/>
      <w:pPr>
        <w:ind w:left="6480" w:hanging="360"/>
      </w:pPr>
      <w:rPr>
        <w:rFonts w:ascii="Wingdings" w:hAnsi="Wingdings" w:hint="default"/>
      </w:rPr>
    </w:lvl>
  </w:abstractNum>
  <w:abstractNum w:abstractNumId="5" w15:restartNumberingAfterBreak="0">
    <w:nsid w:val="338A249B"/>
    <w:multiLevelType w:val="hybridMultilevel"/>
    <w:tmpl w:val="FFFFFFFF"/>
    <w:lvl w:ilvl="0" w:tplc="94CCE616">
      <w:start w:val="1"/>
      <w:numFmt w:val="lowerRoman"/>
      <w:lvlText w:val="(%1)"/>
      <w:lvlJc w:val="left"/>
      <w:pPr>
        <w:ind w:left="720" w:hanging="360"/>
      </w:pPr>
    </w:lvl>
    <w:lvl w:ilvl="1" w:tplc="60FC0ED0">
      <w:start w:val="1"/>
      <w:numFmt w:val="lowerLetter"/>
      <w:lvlText w:val="%2."/>
      <w:lvlJc w:val="left"/>
      <w:pPr>
        <w:ind w:left="1440" w:hanging="360"/>
      </w:pPr>
    </w:lvl>
    <w:lvl w:ilvl="2" w:tplc="B7D28AEE">
      <w:start w:val="1"/>
      <w:numFmt w:val="lowerRoman"/>
      <w:lvlText w:val="%3."/>
      <w:lvlJc w:val="right"/>
      <w:pPr>
        <w:ind w:left="2160" w:hanging="180"/>
      </w:pPr>
    </w:lvl>
    <w:lvl w:ilvl="3" w:tplc="35F8D36E">
      <w:start w:val="1"/>
      <w:numFmt w:val="decimal"/>
      <w:lvlText w:val="%4."/>
      <w:lvlJc w:val="left"/>
      <w:pPr>
        <w:ind w:left="2880" w:hanging="360"/>
      </w:pPr>
    </w:lvl>
    <w:lvl w:ilvl="4" w:tplc="BD7250F0">
      <w:start w:val="1"/>
      <w:numFmt w:val="lowerLetter"/>
      <w:lvlText w:val="%5."/>
      <w:lvlJc w:val="left"/>
      <w:pPr>
        <w:ind w:left="3600" w:hanging="360"/>
      </w:pPr>
    </w:lvl>
    <w:lvl w:ilvl="5" w:tplc="7E1A4B6E">
      <w:start w:val="1"/>
      <w:numFmt w:val="lowerRoman"/>
      <w:lvlText w:val="%6."/>
      <w:lvlJc w:val="right"/>
      <w:pPr>
        <w:ind w:left="4320" w:hanging="180"/>
      </w:pPr>
    </w:lvl>
    <w:lvl w:ilvl="6" w:tplc="2A82127A">
      <w:start w:val="1"/>
      <w:numFmt w:val="decimal"/>
      <w:lvlText w:val="%7."/>
      <w:lvlJc w:val="left"/>
      <w:pPr>
        <w:ind w:left="5040" w:hanging="360"/>
      </w:pPr>
    </w:lvl>
    <w:lvl w:ilvl="7" w:tplc="454CF396">
      <w:start w:val="1"/>
      <w:numFmt w:val="lowerLetter"/>
      <w:lvlText w:val="%8."/>
      <w:lvlJc w:val="left"/>
      <w:pPr>
        <w:ind w:left="5760" w:hanging="360"/>
      </w:pPr>
    </w:lvl>
    <w:lvl w:ilvl="8" w:tplc="88CEDDBE">
      <w:start w:val="1"/>
      <w:numFmt w:val="lowerRoman"/>
      <w:lvlText w:val="%9."/>
      <w:lvlJc w:val="right"/>
      <w:pPr>
        <w:ind w:left="6480" w:hanging="180"/>
      </w:pPr>
    </w:lvl>
  </w:abstractNum>
  <w:abstractNum w:abstractNumId="6" w15:restartNumberingAfterBreak="0">
    <w:nsid w:val="4567BD10"/>
    <w:multiLevelType w:val="hybridMultilevel"/>
    <w:tmpl w:val="FFFFFFFF"/>
    <w:lvl w:ilvl="0" w:tplc="F30A8C56">
      <w:start w:val="1"/>
      <w:numFmt w:val="bullet"/>
      <w:lvlText w:val="-"/>
      <w:lvlJc w:val="left"/>
      <w:pPr>
        <w:ind w:left="720" w:hanging="360"/>
      </w:pPr>
      <w:rPr>
        <w:rFonts w:ascii="Aptos" w:hAnsi="Aptos" w:hint="default"/>
      </w:rPr>
    </w:lvl>
    <w:lvl w:ilvl="1" w:tplc="4FEC84A2">
      <w:start w:val="1"/>
      <w:numFmt w:val="bullet"/>
      <w:lvlText w:val="o"/>
      <w:lvlJc w:val="left"/>
      <w:pPr>
        <w:ind w:left="1440" w:hanging="360"/>
      </w:pPr>
      <w:rPr>
        <w:rFonts w:ascii="Courier New" w:hAnsi="Courier New" w:hint="default"/>
      </w:rPr>
    </w:lvl>
    <w:lvl w:ilvl="2" w:tplc="D35E71E6">
      <w:start w:val="1"/>
      <w:numFmt w:val="bullet"/>
      <w:lvlText w:val=""/>
      <w:lvlJc w:val="left"/>
      <w:pPr>
        <w:ind w:left="2160" w:hanging="360"/>
      </w:pPr>
      <w:rPr>
        <w:rFonts w:ascii="Wingdings" w:hAnsi="Wingdings" w:hint="default"/>
      </w:rPr>
    </w:lvl>
    <w:lvl w:ilvl="3" w:tplc="261EB97E">
      <w:start w:val="1"/>
      <w:numFmt w:val="bullet"/>
      <w:lvlText w:val=""/>
      <w:lvlJc w:val="left"/>
      <w:pPr>
        <w:ind w:left="2880" w:hanging="360"/>
      </w:pPr>
      <w:rPr>
        <w:rFonts w:ascii="Symbol" w:hAnsi="Symbol" w:hint="default"/>
      </w:rPr>
    </w:lvl>
    <w:lvl w:ilvl="4" w:tplc="9F10C44C">
      <w:start w:val="1"/>
      <w:numFmt w:val="bullet"/>
      <w:lvlText w:val="o"/>
      <w:lvlJc w:val="left"/>
      <w:pPr>
        <w:ind w:left="3600" w:hanging="360"/>
      </w:pPr>
      <w:rPr>
        <w:rFonts w:ascii="Courier New" w:hAnsi="Courier New" w:hint="default"/>
      </w:rPr>
    </w:lvl>
    <w:lvl w:ilvl="5" w:tplc="3626DDE8">
      <w:start w:val="1"/>
      <w:numFmt w:val="bullet"/>
      <w:lvlText w:val=""/>
      <w:lvlJc w:val="left"/>
      <w:pPr>
        <w:ind w:left="4320" w:hanging="360"/>
      </w:pPr>
      <w:rPr>
        <w:rFonts w:ascii="Wingdings" w:hAnsi="Wingdings" w:hint="default"/>
      </w:rPr>
    </w:lvl>
    <w:lvl w:ilvl="6" w:tplc="CBC49254">
      <w:start w:val="1"/>
      <w:numFmt w:val="bullet"/>
      <w:lvlText w:val=""/>
      <w:lvlJc w:val="left"/>
      <w:pPr>
        <w:ind w:left="5040" w:hanging="360"/>
      </w:pPr>
      <w:rPr>
        <w:rFonts w:ascii="Symbol" w:hAnsi="Symbol" w:hint="default"/>
      </w:rPr>
    </w:lvl>
    <w:lvl w:ilvl="7" w:tplc="4B0A336A">
      <w:start w:val="1"/>
      <w:numFmt w:val="bullet"/>
      <w:lvlText w:val="o"/>
      <w:lvlJc w:val="left"/>
      <w:pPr>
        <w:ind w:left="5760" w:hanging="360"/>
      </w:pPr>
      <w:rPr>
        <w:rFonts w:ascii="Courier New" w:hAnsi="Courier New" w:hint="default"/>
      </w:rPr>
    </w:lvl>
    <w:lvl w:ilvl="8" w:tplc="C9764AB2">
      <w:start w:val="1"/>
      <w:numFmt w:val="bullet"/>
      <w:lvlText w:val=""/>
      <w:lvlJc w:val="left"/>
      <w:pPr>
        <w:ind w:left="6480" w:hanging="360"/>
      </w:pPr>
      <w:rPr>
        <w:rFonts w:ascii="Wingdings" w:hAnsi="Wingdings" w:hint="default"/>
      </w:rPr>
    </w:lvl>
  </w:abstractNum>
  <w:abstractNum w:abstractNumId="7" w15:restartNumberingAfterBreak="0">
    <w:nsid w:val="465E59A1"/>
    <w:multiLevelType w:val="hybridMultilevel"/>
    <w:tmpl w:val="54802AD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AD9B6B0"/>
    <w:multiLevelType w:val="hybridMultilevel"/>
    <w:tmpl w:val="FFFFFFFF"/>
    <w:lvl w:ilvl="0" w:tplc="9B3270BA">
      <w:start w:val="1"/>
      <w:numFmt w:val="bullet"/>
      <w:lvlText w:val="-"/>
      <w:lvlJc w:val="left"/>
      <w:pPr>
        <w:ind w:left="720" w:hanging="360"/>
      </w:pPr>
      <w:rPr>
        <w:rFonts w:ascii="Aptos" w:hAnsi="Aptos" w:hint="default"/>
      </w:rPr>
    </w:lvl>
    <w:lvl w:ilvl="1" w:tplc="23EC89EA">
      <w:start w:val="1"/>
      <w:numFmt w:val="bullet"/>
      <w:lvlText w:val="o"/>
      <w:lvlJc w:val="left"/>
      <w:pPr>
        <w:ind w:left="1440" w:hanging="360"/>
      </w:pPr>
      <w:rPr>
        <w:rFonts w:ascii="Courier New" w:hAnsi="Courier New" w:hint="default"/>
      </w:rPr>
    </w:lvl>
    <w:lvl w:ilvl="2" w:tplc="3ED856D0">
      <w:start w:val="1"/>
      <w:numFmt w:val="bullet"/>
      <w:lvlText w:val=""/>
      <w:lvlJc w:val="left"/>
      <w:pPr>
        <w:ind w:left="2160" w:hanging="360"/>
      </w:pPr>
      <w:rPr>
        <w:rFonts w:ascii="Wingdings" w:hAnsi="Wingdings" w:hint="default"/>
      </w:rPr>
    </w:lvl>
    <w:lvl w:ilvl="3" w:tplc="01067B08">
      <w:start w:val="1"/>
      <w:numFmt w:val="bullet"/>
      <w:lvlText w:val=""/>
      <w:lvlJc w:val="left"/>
      <w:pPr>
        <w:ind w:left="2880" w:hanging="360"/>
      </w:pPr>
      <w:rPr>
        <w:rFonts w:ascii="Symbol" w:hAnsi="Symbol" w:hint="default"/>
      </w:rPr>
    </w:lvl>
    <w:lvl w:ilvl="4" w:tplc="45A4FE38">
      <w:start w:val="1"/>
      <w:numFmt w:val="bullet"/>
      <w:lvlText w:val="o"/>
      <w:lvlJc w:val="left"/>
      <w:pPr>
        <w:ind w:left="3600" w:hanging="360"/>
      </w:pPr>
      <w:rPr>
        <w:rFonts w:ascii="Courier New" w:hAnsi="Courier New" w:hint="default"/>
      </w:rPr>
    </w:lvl>
    <w:lvl w:ilvl="5" w:tplc="4F420232">
      <w:start w:val="1"/>
      <w:numFmt w:val="bullet"/>
      <w:lvlText w:val=""/>
      <w:lvlJc w:val="left"/>
      <w:pPr>
        <w:ind w:left="4320" w:hanging="360"/>
      </w:pPr>
      <w:rPr>
        <w:rFonts w:ascii="Wingdings" w:hAnsi="Wingdings" w:hint="default"/>
      </w:rPr>
    </w:lvl>
    <w:lvl w:ilvl="6" w:tplc="79D2F4C2">
      <w:start w:val="1"/>
      <w:numFmt w:val="bullet"/>
      <w:lvlText w:val=""/>
      <w:lvlJc w:val="left"/>
      <w:pPr>
        <w:ind w:left="5040" w:hanging="360"/>
      </w:pPr>
      <w:rPr>
        <w:rFonts w:ascii="Symbol" w:hAnsi="Symbol" w:hint="default"/>
      </w:rPr>
    </w:lvl>
    <w:lvl w:ilvl="7" w:tplc="58C6FF0A">
      <w:start w:val="1"/>
      <w:numFmt w:val="bullet"/>
      <w:lvlText w:val="o"/>
      <w:lvlJc w:val="left"/>
      <w:pPr>
        <w:ind w:left="5760" w:hanging="360"/>
      </w:pPr>
      <w:rPr>
        <w:rFonts w:ascii="Courier New" w:hAnsi="Courier New" w:hint="default"/>
      </w:rPr>
    </w:lvl>
    <w:lvl w:ilvl="8" w:tplc="C99C1170">
      <w:start w:val="1"/>
      <w:numFmt w:val="bullet"/>
      <w:lvlText w:val=""/>
      <w:lvlJc w:val="left"/>
      <w:pPr>
        <w:ind w:left="6480" w:hanging="360"/>
      </w:pPr>
      <w:rPr>
        <w:rFonts w:ascii="Wingdings" w:hAnsi="Wingdings" w:hint="default"/>
      </w:rPr>
    </w:lvl>
  </w:abstractNum>
  <w:abstractNum w:abstractNumId="9" w15:restartNumberingAfterBreak="0">
    <w:nsid w:val="4E400DC2"/>
    <w:multiLevelType w:val="hybridMultilevel"/>
    <w:tmpl w:val="FFFFFFFF"/>
    <w:lvl w:ilvl="0" w:tplc="3EF466F6">
      <w:start w:val="1"/>
      <w:numFmt w:val="bullet"/>
      <w:lvlText w:val="-"/>
      <w:lvlJc w:val="left"/>
      <w:pPr>
        <w:ind w:left="720" w:hanging="360"/>
      </w:pPr>
      <w:rPr>
        <w:rFonts w:ascii="Aptos" w:hAnsi="Aptos" w:hint="default"/>
      </w:rPr>
    </w:lvl>
    <w:lvl w:ilvl="1" w:tplc="51EC40B4">
      <w:start w:val="1"/>
      <w:numFmt w:val="bullet"/>
      <w:lvlText w:val="o"/>
      <w:lvlJc w:val="left"/>
      <w:pPr>
        <w:ind w:left="1440" w:hanging="360"/>
      </w:pPr>
      <w:rPr>
        <w:rFonts w:ascii="Courier New" w:hAnsi="Courier New" w:hint="default"/>
      </w:rPr>
    </w:lvl>
    <w:lvl w:ilvl="2" w:tplc="B6B02714">
      <w:start w:val="1"/>
      <w:numFmt w:val="bullet"/>
      <w:lvlText w:val=""/>
      <w:lvlJc w:val="left"/>
      <w:pPr>
        <w:ind w:left="2160" w:hanging="360"/>
      </w:pPr>
      <w:rPr>
        <w:rFonts w:ascii="Wingdings" w:hAnsi="Wingdings" w:hint="default"/>
      </w:rPr>
    </w:lvl>
    <w:lvl w:ilvl="3" w:tplc="6C3A880C">
      <w:start w:val="1"/>
      <w:numFmt w:val="bullet"/>
      <w:lvlText w:val=""/>
      <w:lvlJc w:val="left"/>
      <w:pPr>
        <w:ind w:left="2880" w:hanging="360"/>
      </w:pPr>
      <w:rPr>
        <w:rFonts w:ascii="Symbol" w:hAnsi="Symbol" w:hint="default"/>
      </w:rPr>
    </w:lvl>
    <w:lvl w:ilvl="4" w:tplc="C344B5C0">
      <w:start w:val="1"/>
      <w:numFmt w:val="bullet"/>
      <w:lvlText w:val="o"/>
      <w:lvlJc w:val="left"/>
      <w:pPr>
        <w:ind w:left="3600" w:hanging="360"/>
      </w:pPr>
      <w:rPr>
        <w:rFonts w:ascii="Courier New" w:hAnsi="Courier New" w:hint="default"/>
      </w:rPr>
    </w:lvl>
    <w:lvl w:ilvl="5" w:tplc="15244944">
      <w:start w:val="1"/>
      <w:numFmt w:val="bullet"/>
      <w:lvlText w:val=""/>
      <w:lvlJc w:val="left"/>
      <w:pPr>
        <w:ind w:left="4320" w:hanging="360"/>
      </w:pPr>
      <w:rPr>
        <w:rFonts w:ascii="Wingdings" w:hAnsi="Wingdings" w:hint="default"/>
      </w:rPr>
    </w:lvl>
    <w:lvl w:ilvl="6" w:tplc="496C3458">
      <w:start w:val="1"/>
      <w:numFmt w:val="bullet"/>
      <w:lvlText w:val=""/>
      <w:lvlJc w:val="left"/>
      <w:pPr>
        <w:ind w:left="5040" w:hanging="360"/>
      </w:pPr>
      <w:rPr>
        <w:rFonts w:ascii="Symbol" w:hAnsi="Symbol" w:hint="default"/>
      </w:rPr>
    </w:lvl>
    <w:lvl w:ilvl="7" w:tplc="6E367920">
      <w:start w:val="1"/>
      <w:numFmt w:val="bullet"/>
      <w:lvlText w:val="o"/>
      <w:lvlJc w:val="left"/>
      <w:pPr>
        <w:ind w:left="5760" w:hanging="360"/>
      </w:pPr>
      <w:rPr>
        <w:rFonts w:ascii="Courier New" w:hAnsi="Courier New" w:hint="default"/>
      </w:rPr>
    </w:lvl>
    <w:lvl w:ilvl="8" w:tplc="36907D58">
      <w:start w:val="1"/>
      <w:numFmt w:val="bullet"/>
      <w:lvlText w:val=""/>
      <w:lvlJc w:val="left"/>
      <w:pPr>
        <w:ind w:left="6480" w:hanging="360"/>
      </w:pPr>
      <w:rPr>
        <w:rFonts w:ascii="Wingdings" w:hAnsi="Wingdings" w:hint="default"/>
      </w:rPr>
    </w:lvl>
  </w:abstractNum>
  <w:abstractNum w:abstractNumId="10" w15:restartNumberingAfterBreak="0">
    <w:nsid w:val="5FD2079A"/>
    <w:multiLevelType w:val="hybridMultilevel"/>
    <w:tmpl w:val="FFFFFFFF"/>
    <w:lvl w:ilvl="0" w:tplc="6568A494">
      <w:start w:val="1"/>
      <w:numFmt w:val="bullet"/>
      <w:lvlText w:val="-"/>
      <w:lvlJc w:val="left"/>
      <w:pPr>
        <w:ind w:left="720" w:hanging="360"/>
      </w:pPr>
      <w:rPr>
        <w:rFonts w:ascii="Aptos" w:hAnsi="Aptos" w:hint="default"/>
      </w:rPr>
    </w:lvl>
    <w:lvl w:ilvl="1" w:tplc="34087B34">
      <w:start w:val="1"/>
      <w:numFmt w:val="bullet"/>
      <w:lvlText w:val="o"/>
      <w:lvlJc w:val="left"/>
      <w:pPr>
        <w:ind w:left="1440" w:hanging="360"/>
      </w:pPr>
      <w:rPr>
        <w:rFonts w:ascii="Courier New" w:hAnsi="Courier New" w:hint="default"/>
      </w:rPr>
    </w:lvl>
    <w:lvl w:ilvl="2" w:tplc="F79EF04A">
      <w:start w:val="1"/>
      <w:numFmt w:val="bullet"/>
      <w:lvlText w:val=""/>
      <w:lvlJc w:val="left"/>
      <w:pPr>
        <w:ind w:left="2160" w:hanging="360"/>
      </w:pPr>
      <w:rPr>
        <w:rFonts w:ascii="Wingdings" w:hAnsi="Wingdings" w:hint="default"/>
      </w:rPr>
    </w:lvl>
    <w:lvl w:ilvl="3" w:tplc="0ABE7F74">
      <w:start w:val="1"/>
      <w:numFmt w:val="bullet"/>
      <w:lvlText w:val=""/>
      <w:lvlJc w:val="left"/>
      <w:pPr>
        <w:ind w:left="2880" w:hanging="360"/>
      </w:pPr>
      <w:rPr>
        <w:rFonts w:ascii="Symbol" w:hAnsi="Symbol" w:hint="default"/>
      </w:rPr>
    </w:lvl>
    <w:lvl w:ilvl="4" w:tplc="1262A942">
      <w:start w:val="1"/>
      <w:numFmt w:val="bullet"/>
      <w:lvlText w:val="o"/>
      <w:lvlJc w:val="left"/>
      <w:pPr>
        <w:ind w:left="3600" w:hanging="360"/>
      </w:pPr>
      <w:rPr>
        <w:rFonts w:ascii="Courier New" w:hAnsi="Courier New" w:hint="default"/>
      </w:rPr>
    </w:lvl>
    <w:lvl w:ilvl="5" w:tplc="EDA4667C">
      <w:start w:val="1"/>
      <w:numFmt w:val="bullet"/>
      <w:lvlText w:val=""/>
      <w:lvlJc w:val="left"/>
      <w:pPr>
        <w:ind w:left="4320" w:hanging="360"/>
      </w:pPr>
      <w:rPr>
        <w:rFonts w:ascii="Wingdings" w:hAnsi="Wingdings" w:hint="default"/>
      </w:rPr>
    </w:lvl>
    <w:lvl w:ilvl="6" w:tplc="24E0F998">
      <w:start w:val="1"/>
      <w:numFmt w:val="bullet"/>
      <w:lvlText w:val=""/>
      <w:lvlJc w:val="left"/>
      <w:pPr>
        <w:ind w:left="5040" w:hanging="360"/>
      </w:pPr>
      <w:rPr>
        <w:rFonts w:ascii="Symbol" w:hAnsi="Symbol" w:hint="default"/>
      </w:rPr>
    </w:lvl>
    <w:lvl w:ilvl="7" w:tplc="C7AED5F4">
      <w:start w:val="1"/>
      <w:numFmt w:val="bullet"/>
      <w:lvlText w:val="o"/>
      <w:lvlJc w:val="left"/>
      <w:pPr>
        <w:ind w:left="5760" w:hanging="360"/>
      </w:pPr>
      <w:rPr>
        <w:rFonts w:ascii="Courier New" w:hAnsi="Courier New" w:hint="default"/>
      </w:rPr>
    </w:lvl>
    <w:lvl w:ilvl="8" w:tplc="6DAE1A14">
      <w:start w:val="1"/>
      <w:numFmt w:val="bullet"/>
      <w:lvlText w:val=""/>
      <w:lvlJc w:val="left"/>
      <w:pPr>
        <w:ind w:left="6480" w:hanging="360"/>
      </w:pPr>
      <w:rPr>
        <w:rFonts w:ascii="Wingdings" w:hAnsi="Wingdings" w:hint="default"/>
      </w:rPr>
    </w:lvl>
  </w:abstractNum>
  <w:abstractNum w:abstractNumId="11" w15:restartNumberingAfterBreak="0">
    <w:nsid w:val="6206137A"/>
    <w:multiLevelType w:val="hybridMultilevel"/>
    <w:tmpl w:val="FFFFFFFF"/>
    <w:lvl w:ilvl="0" w:tplc="5322D1C0">
      <w:start w:val="1"/>
      <w:numFmt w:val="decimal"/>
      <w:lvlText w:val="%1."/>
      <w:lvlJc w:val="left"/>
      <w:pPr>
        <w:ind w:left="720" w:hanging="360"/>
      </w:pPr>
    </w:lvl>
    <w:lvl w:ilvl="1" w:tplc="5E369EFE">
      <w:start w:val="1"/>
      <w:numFmt w:val="lowerLetter"/>
      <w:lvlText w:val="%2."/>
      <w:lvlJc w:val="left"/>
      <w:pPr>
        <w:ind w:left="1440" w:hanging="360"/>
      </w:pPr>
    </w:lvl>
    <w:lvl w:ilvl="2" w:tplc="EE8E4700">
      <w:start w:val="1"/>
      <w:numFmt w:val="lowerRoman"/>
      <w:lvlText w:val="%3."/>
      <w:lvlJc w:val="right"/>
      <w:pPr>
        <w:ind w:left="2160" w:hanging="180"/>
      </w:pPr>
    </w:lvl>
    <w:lvl w:ilvl="3" w:tplc="375E6446">
      <w:start w:val="1"/>
      <w:numFmt w:val="decimal"/>
      <w:lvlText w:val="%4."/>
      <w:lvlJc w:val="left"/>
      <w:pPr>
        <w:ind w:left="2880" w:hanging="360"/>
      </w:pPr>
    </w:lvl>
    <w:lvl w:ilvl="4" w:tplc="3CF60302">
      <w:start w:val="1"/>
      <w:numFmt w:val="lowerLetter"/>
      <w:lvlText w:val="%5."/>
      <w:lvlJc w:val="left"/>
      <w:pPr>
        <w:ind w:left="3600" w:hanging="360"/>
      </w:pPr>
    </w:lvl>
    <w:lvl w:ilvl="5" w:tplc="E51CF884">
      <w:start w:val="1"/>
      <w:numFmt w:val="lowerRoman"/>
      <w:lvlText w:val="%6."/>
      <w:lvlJc w:val="right"/>
      <w:pPr>
        <w:ind w:left="4320" w:hanging="180"/>
      </w:pPr>
    </w:lvl>
    <w:lvl w:ilvl="6" w:tplc="9E8E5EB0">
      <w:start w:val="1"/>
      <w:numFmt w:val="decimal"/>
      <w:lvlText w:val="%7."/>
      <w:lvlJc w:val="left"/>
      <w:pPr>
        <w:ind w:left="5040" w:hanging="360"/>
      </w:pPr>
    </w:lvl>
    <w:lvl w:ilvl="7" w:tplc="F60825FA">
      <w:start w:val="1"/>
      <w:numFmt w:val="lowerLetter"/>
      <w:lvlText w:val="%8."/>
      <w:lvlJc w:val="left"/>
      <w:pPr>
        <w:ind w:left="5760" w:hanging="360"/>
      </w:pPr>
    </w:lvl>
    <w:lvl w:ilvl="8" w:tplc="6D90CCB2">
      <w:start w:val="1"/>
      <w:numFmt w:val="lowerRoman"/>
      <w:lvlText w:val="%9."/>
      <w:lvlJc w:val="right"/>
      <w:pPr>
        <w:ind w:left="6480" w:hanging="180"/>
      </w:pPr>
    </w:lvl>
  </w:abstractNum>
  <w:num w:numId="1" w16cid:durableId="1080253700">
    <w:abstractNumId w:val="7"/>
  </w:num>
  <w:num w:numId="2" w16cid:durableId="1157378012">
    <w:abstractNumId w:val="6"/>
  </w:num>
  <w:num w:numId="3" w16cid:durableId="1233157179">
    <w:abstractNumId w:val="10"/>
  </w:num>
  <w:num w:numId="4" w16cid:durableId="1296837720">
    <w:abstractNumId w:val="11"/>
  </w:num>
  <w:num w:numId="5" w16cid:durableId="1490975649">
    <w:abstractNumId w:val="5"/>
  </w:num>
  <w:num w:numId="6" w16cid:durableId="1895777848">
    <w:abstractNumId w:val="0"/>
  </w:num>
  <w:num w:numId="7" w16cid:durableId="2141528369">
    <w:abstractNumId w:val="1"/>
  </w:num>
  <w:num w:numId="8" w16cid:durableId="252666367">
    <w:abstractNumId w:val="9"/>
  </w:num>
  <w:num w:numId="9" w16cid:durableId="720397500">
    <w:abstractNumId w:val="4"/>
  </w:num>
  <w:num w:numId="10" w16cid:durableId="906578002">
    <w:abstractNumId w:val="8"/>
  </w:num>
  <w:num w:numId="11" w16cid:durableId="1935092304">
    <w:abstractNumId w:val="3"/>
  </w:num>
  <w:num w:numId="12" w16cid:durableId="13195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4107CF"/>
    <w:rsid w:val="000003CB"/>
    <w:rsid w:val="000003FA"/>
    <w:rsid w:val="000005B3"/>
    <w:rsid w:val="00002AEC"/>
    <w:rsid w:val="00004E4C"/>
    <w:rsid w:val="0000532A"/>
    <w:rsid w:val="0001031F"/>
    <w:rsid w:val="000127A1"/>
    <w:rsid w:val="00014B2D"/>
    <w:rsid w:val="00016060"/>
    <w:rsid w:val="000164C0"/>
    <w:rsid w:val="00021D8E"/>
    <w:rsid w:val="00022EDE"/>
    <w:rsid w:val="00023BA9"/>
    <w:rsid w:val="00025863"/>
    <w:rsid w:val="000305FA"/>
    <w:rsid w:val="00030640"/>
    <w:rsid w:val="00031A22"/>
    <w:rsid w:val="00031CE8"/>
    <w:rsid w:val="00033EAB"/>
    <w:rsid w:val="000347D2"/>
    <w:rsid w:val="000360D9"/>
    <w:rsid w:val="000369D4"/>
    <w:rsid w:val="000369FE"/>
    <w:rsid w:val="0003707E"/>
    <w:rsid w:val="00037331"/>
    <w:rsid w:val="00040E53"/>
    <w:rsid w:val="00041655"/>
    <w:rsid w:val="00041CF4"/>
    <w:rsid w:val="000451B2"/>
    <w:rsid w:val="000455E1"/>
    <w:rsid w:val="000478B3"/>
    <w:rsid w:val="00047998"/>
    <w:rsid w:val="00047E22"/>
    <w:rsid w:val="00050AF5"/>
    <w:rsid w:val="00051C00"/>
    <w:rsid w:val="000529F3"/>
    <w:rsid w:val="00054CA6"/>
    <w:rsid w:val="0005582B"/>
    <w:rsid w:val="00061AAD"/>
    <w:rsid w:val="000657AA"/>
    <w:rsid w:val="00065DCB"/>
    <w:rsid w:val="0007518A"/>
    <w:rsid w:val="0007592C"/>
    <w:rsid w:val="000807D8"/>
    <w:rsid w:val="0008134E"/>
    <w:rsid w:val="000824FC"/>
    <w:rsid w:val="000835AA"/>
    <w:rsid w:val="0008404D"/>
    <w:rsid w:val="000846D7"/>
    <w:rsid w:val="000848B9"/>
    <w:rsid w:val="00084926"/>
    <w:rsid w:val="000849A0"/>
    <w:rsid w:val="000910D8"/>
    <w:rsid w:val="0009127B"/>
    <w:rsid w:val="00091305"/>
    <w:rsid w:val="00091D29"/>
    <w:rsid w:val="00092019"/>
    <w:rsid w:val="00092704"/>
    <w:rsid w:val="00093A11"/>
    <w:rsid w:val="00093A21"/>
    <w:rsid w:val="00093C14"/>
    <w:rsid w:val="00095089"/>
    <w:rsid w:val="00095A73"/>
    <w:rsid w:val="00095DCE"/>
    <w:rsid w:val="000977A0"/>
    <w:rsid w:val="000A019C"/>
    <w:rsid w:val="000A14BA"/>
    <w:rsid w:val="000A1850"/>
    <w:rsid w:val="000A49CB"/>
    <w:rsid w:val="000A5E2A"/>
    <w:rsid w:val="000A6511"/>
    <w:rsid w:val="000A7E8D"/>
    <w:rsid w:val="000B093E"/>
    <w:rsid w:val="000B0F25"/>
    <w:rsid w:val="000B223E"/>
    <w:rsid w:val="000B2CB1"/>
    <w:rsid w:val="000C08AE"/>
    <w:rsid w:val="000C0C4C"/>
    <w:rsid w:val="000C3013"/>
    <w:rsid w:val="000C4D81"/>
    <w:rsid w:val="000C57E7"/>
    <w:rsid w:val="000C6880"/>
    <w:rsid w:val="000C7F3F"/>
    <w:rsid w:val="000D07CF"/>
    <w:rsid w:val="000D11AC"/>
    <w:rsid w:val="000D1AAF"/>
    <w:rsid w:val="000D21C8"/>
    <w:rsid w:val="000D22D9"/>
    <w:rsid w:val="000D7395"/>
    <w:rsid w:val="000D7C9F"/>
    <w:rsid w:val="000E0BC1"/>
    <w:rsid w:val="000E0F39"/>
    <w:rsid w:val="000E326A"/>
    <w:rsid w:val="000E36CA"/>
    <w:rsid w:val="000E3EE8"/>
    <w:rsid w:val="000E656B"/>
    <w:rsid w:val="000E710F"/>
    <w:rsid w:val="000E7BA5"/>
    <w:rsid w:val="000F1142"/>
    <w:rsid w:val="000F2AFC"/>
    <w:rsid w:val="000F3F9C"/>
    <w:rsid w:val="000F481A"/>
    <w:rsid w:val="000F7158"/>
    <w:rsid w:val="000F7FC4"/>
    <w:rsid w:val="000FB503"/>
    <w:rsid w:val="00101CE1"/>
    <w:rsid w:val="0010559C"/>
    <w:rsid w:val="00107818"/>
    <w:rsid w:val="00110109"/>
    <w:rsid w:val="001107A8"/>
    <w:rsid w:val="00112576"/>
    <w:rsid w:val="00112A59"/>
    <w:rsid w:val="001154B7"/>
    <w:rsid w:val="00115682"/>
    <w:rsid w:val="00115754"/>
    <w:rsid w:val="001178AF"/>
    <w:rsid w:val="00117BE2"/>
    <w:rsid w:val="0011A3F2"/>
    <w:rsid w:val="001200C5"/>
    <w:rsid w:val="001203DA"/>
    <w:rsid w:val="00121F02"/>
    <w:rsid w:val="00122054"/>
    <w:rsid w:val="00122D68"/>
    <w:rsid w:val="00123E80"/>
    <w:rsid w:val="00126515"/>
    <w:rsid w:val="00126651"/>
    <w:rsid w:val="00130CE3"/>
    <w:rsid w:val="00130E9D"/>
    <w:rsid w:val="0013101E"/>
    <w:rsid w:val="00131CB7"/>
    <w:rsid w:val="00131E21"/>
    <w:rsid w:val="00133164"/>
    <w:rsid w:val="00133DC6"/>
    <w:rsid w:val="00134579"/>
    <w:rsid w:val="0014046B"/>
    <w:rsid w:val="00140864"/>
    <w:rsid w:val="00141C45"/>
    <w:rsid w:val="001445CD"/>
    <w:rsid w:val="00145F47"/>
    <w:rsid w:val="00146738"/>
    <w:rsid w:val="00146891"/>
    <w:rsid w:val="00146AEE"/>
    <w:rsid w:val="001529C9"/>
    <w:rsid w:val="00152EBF"/>
    <w:rsid w:val="001530F1"/>
    <w:rsid w:val="001555BC"/>
    <w:rsid w:val="001560A1"/>
    <w:rsid w:val="00156473"/>
    <w:rsid w:val="0015662B"/>
    <w:rsid w:val="00162043"/>
    <w:rsid w:val="00162FD2"/>
    <w:rsid w:val="001631F8"/>
    <w:rsid w:val="001718D1"/>
    <w:rsid w:val="00171C11"/>
    <w:rsid w:val="00172B98"/>
    <w:rsid w:val="001735B8"/>
    <w:rsid w:val="00175308"/>
    <w:rsid w:val="00175417"/>
    <w:rsid w:val="00180999"/>
    <w:rsid w:val="001811FB"/>
    <w:rsid w:val="001831C3"/>
    <w:rsid w:val="00183AAA"/>
    <w:rsid w:val="001852E3"/>
    <w:rsid w:val="00185795"/>
    <w:rsid w:val="001857CE"/>
    <w:rsid w:val="00187ACE"/>
    <w:rsid w:val="00187F95"/>
    <w:rsid w:val="00196E20"/>
    <w:rsid w:val="001970BD"/>
    <w:rsid w:val="001A02E4"/>
    <w:rsid w:val="001A2102"/>
    <w:rsid w:val="001A3D6C"/>
    <w:rsid w:val="001A5346"/>
    <w:rsid w:val="001A547F"/>
    <w:rsid w:val="001A5D33"/>
    <w:rsid w:val="001A7591"/>
    <w:rsid w:val="001A7A16"/>
    <w:rsid w:val="001B01A7"/>
    <w:rsid w:val="001B1D70"/>
    <w:rsid w:val="001B23A0"/>
    <w:rsid w:val="001C063C"/>
    <w:rsid w:val="001C1C7C"/>
    <w:rsid w:val="001C2DE4"/>
    <w:rsid w:val="001C54FD"/>
    <w:rsid w:val="001C602C"/>
    <w:rsid w:val="001C6C87"/>
    <w:rsid w:val="001D378C"/>
    <w:rsid w:val="001D61E9"/>
    <w:rsid w:val="001D62EB"/>
    <w:rsid w:val="001D70A3"/>
    <w:rsid w:val="001E1EF4"/>
    <w:rsid w:val="001E2B7E"/>
    <w:rsid w:val="001E5E00"/>
    <w:rsid w:val="001E62A2"/>
    <w:rsid w:val="001E698D"/>
    <w:rsid w:val="001F10B7"/>
    <w:rsid w:val="001F205E"/>
    <w:rsid w:val="001F3A73"/>
    <w:rsid w:val="001F4ABF"/>
    <w:rsid w:val="001F4B2A"/>
    <w:rsid w:val="001F548B"/>
    <w:rsid w:val="001F6A5E"/>
    <w:rsid w:val="00202CEE"/>
    <w:rsid w:val="00203014"/>
    <w:rsid w:val="00203DC3"/>
    <w:rsid w:val="002045C3"/>
    <w:rsid w:val="00205736"/>
    <w:rsid w:val="00205AED"/>
    <w:rsid w:val="00205DC4"/>
    <w:rsid w:val="0020639E"/>
    <w:rsid w:val="002072E9"/>
    <w:rsid w:val="00207DD5"/>
    <w:rsid w:val="00210B52"/>
    <w:rsid w:val="00212ACB"/>
    <w:rsid w:val="00220116"/>
    <w:rsid w:val="00220783"/>
    <w:rsid w:val="0022158F"/>
    <w:rsid w:val="00223395"/>
    <w:rsid w:val="00224B65"/>
    <w:rsid w:val="002257C9"/>
    <w:rsid w:val="00226274"/>
    <w:rsid w:val="00226BCD"/>
    <w:rsid w:val="00230001"/>
    <w:rsid w:val="002306D8"/>
    <w:rsid w:val="00230F29"/>
    <w:rsid w:val="00231C1D"/>
    <w:rsid w:val="002343DC"/>
    <w:rsid w:val="00234DF1"/>
    <w:rsid w:val="00235015"/>
    <w:rsid w:val="0023572E"/>
    <w:rsid w:val="00235FA5"/>
    <w:rsid w:val="00236964"/>
    <w:rsid w:val="00241890"/>
    <w:rsid w:val="00241DEB"/>
    <w:rsid w:val="0024509A"/>
    <w:rsid w:val="002455A6"/>
    <w:rsid w:val="0024A8C0"/>
    <w:rsid w:val="002501F4"/>
    <w:rsid w:val="0025199A"/>
    <w:rsid w:val="00251E86"/>
    <w:rsid w:val="00256BCC"/>
    <w:rsid w:val="002570C7"/>
    <w:rsid w:val="0026119E"/>
    <w:rsid w:val="00261626"/>
    <w:rsid w:val="00261F96"/>
    <w:rsid w:val="0026534F"/>
    <w:rsid w:val="002654D3"/>
    <w:rsid w:val="002663B1"/>
    <w:rsid w:val="00266749"/>
    <w:rsid w:val="00271C6E"/>
    <w:rsid w:val="0027315E"/>
    <w:rsid w:val="00274FB1"/>
    <w:rsid w:val="002764C5"/>
    <w:rsid w:val="00280428"/>
    <w:rsid w:val="00282D0B"/>
    <w:rsid w:val="00283BA3"/>
    <w:rsid w:val="00283FDC"/>
    <w:rsid w:val="00284955"/>
    <w:rsid w:val="00284AA0"/>
    <w:rsid w:val="00287168"/>
    <w:rsid w:val="00287432"/>
    <w:rsid w:val="00287517"/>
    <w:rsid w:val="00290525"/>
    <w:rsid w:val="00290F87"/>
    <w:rsid w:val="00291951"/>
    <w:rsid w:val="00292A9C"/>
    <w:rsid w:val="00295826"/>
    <w:rsid w:val="00296C42"/>
    <w:rsid w:val="002A1E6E"/>
    <w:rsid w:val="002A3A8C"/>
    <w:rsid w:val="002B1C62"/>
    <w:rsid w:val="002B1FB3"/>
    <w:rsid w:val="002B5869"/>
    <w:rsid w:val="002B66C6"/>
    <w:rsid w:val="002B6966"/>
    <w:rsid w:val="002B742D"/>
    <w:rsid w:val="002C2881"/>
    <w:rsid w:val="002C3E6E"/>
    <w:rsid w:val="002C43ED"/>
    <w:rsid w:val="002C5390"/>
    <w:rsid w:val="002C59D9"/>
    <w:rsid w:val="002C6A5C"/>
    <w:rsid w:val="002D1386"/>
    <w:rsid w:val="002D3BA4"/>
    <w:rsid w:val="002D4BBD"/>
    <w:rsid w:val="002D5250"/>
    <w:rsid w:val="002E0F93"/>
    <w:rsid w:val="002E13A8"/>
    <w:rsid w:val="002E2359"/>
    <w:rsid w:val="002E3E25"/>
    <w:rsid w:val="002E4610"/>
    <w:rsid w:val="002E7A72"/>
    <w:rsid w:val="002F0919"/>
    <w:rsid w:val="002F278F"/>
    <w:rsid w:val="002F5BC7"/>
    <w:rsid w:val="002F6162"/>
    <w:rsid w:val="002F63B1"/>
    <w:rsid w:val="002F756D"/>
    <w:rsid w:val="003006FD"/>
    <w:rsid w:val="00304DDA"/>
    <w:rsid w:val="00306928"/>
    <w:rsid w:val="00306DBB"/>
    <w:rsid w:val="0030794A"/>
    <w:rsid w:val="00310FBF"/>
    <w:rsid w:val="0031155F"/>
    <w:rsid w:val="003169EF"/>
    <w:rsid w:val="00316B42"/>
    <w:rsid w:val="00316FC4"/>
    <w:rsid w:val="003170D0"/>
    <w:rsid w:val="0031740F"/>
    <w:rsid w:val="00321748"/>
    <w:rsid w:val="0032309E"/>
    <w:rsid w:val="003231BE"/>
    <w:rsid w:val="0032427E"/>
    <w:rsid w:val="00324EF0"/>
    <w:rsid w:val="003251AB"/>
    <w:rsid w:val="0032630A"/>
    <w:rsid w:val="0033096F"/>
    <w:rsid w:val="00331CDD"/>
    <w:rsid w:val="00332234"/>
    <w:rsid w:val="00333A2D"/>
    <w:rsid w:val="00333A2E"/>
    <w:rsid w:val="00334DA1"/>
    <w:rsid w:val="003414FE"/>
    <w:rsid w:val="00344BB8"/>
    <w:rsid w:val="00347197"/>
    <w:rsid w:val="00347F48"/>
    <w:rsid w:val="00351F34"/>
    <w:rsid w:val="003528C7"/>
    <w:rsid w:val="003549C9"/>
    <w:rsid w:val="00354EC2"/>
    <w:rsid w:val="00360822"/>
    <w:rsid w:val="00360DF3"/>
    <w:rsid w:val="00360E54"/>
    <w:rsid w:val="00361380"/>
    <w:rsid w:val="003627B1"/>
    <w:rsid w:val="00363294"/>
    <w:rsid w:val="0036444B"/>
    <w:rsid w:val="0036449F"/>
    <w:rsid w:val="00371073"/>
    <w:rsid w:val="0037225A"/>
    <w:rsid w:val="0037247E"/>
    <w:rsid w:val="00374976"/>
    <w:rsid w:val="00375679"/>
    <w:rsid w:val="00375CB3"/>
    <w:rsid w:val="0037652B"/>
    <w:rsid w:val="003773DC"/>
    <w:rsid w:val="00377740"/>
    <w:rsid w:val="00377F53"/>
    <w:rsid w:val="0038054B"/>
    <w:rsid w:val="00380803"/>
    <w:rsid w:val="00382652"/>
    <w:rsid w:val="00382C60"/>
    <w:rsid w:val="00384ED2"/>
    <w:rsid w:val="00385978"/>
    <w:rsid w:val="00390B3F"/>
    <w:rsid w:val="00391041"/>
    <w:rsid w:val="003919D3"/>
    <w:rsid w:val="00391C94"/>
    <w:rsid w:val="00395900"/>
    <w:rsid w:val="0039645A"/>
    <w:rsid w:val="003A1398"/>
    <w:rsid w:val="003A4D43"/>
    <w:rsid w:val="003A5BF7"/>
    <w:rsid w:val="003A651B"/>
    <w:rsid w:val="003A7268"/>
    <w:rsid w:val="003B073F"/>
    <w:rsid w:val="003B0BAF"/>
    <w:rsid w:val="003B21DE"/>
    <w:rsid w:val="003B2531"/>
    <w:rsid w:val="003B337D"/>
    <w:rsid w:val="003B3A68"/>
    <w:rsid w:val="003B524B"/>
    <w:rsid w:val="003C262D"/>
    <w:rsid w:val="003C27BE"/>
    <w:rsid w:val="003C334E"/>
    <w:rsid w:val="003C3A92"/>
    <w:rsid w:val="003C3CBE"/>
    <w:rsid w:val="003C6C4A"/>
    <w:rsid w:val="003C74F2"/>
    <w:rsid w:val="003C7780"/>
    <w:rsid w:val="003C7E9C"/>
    <w:rsid w:val="003D213A"/>
    <w:rsid w:val="003D2301"/>
    <w:rsid w:val="003D3C87"/>
    <w:rsid w:val="003D46EB"/>
    <w:rsid w:val="003E010B"/>
    <w:rsid w:val="003E14F9"/>
    <w:rsid w:val="003E1757"/>
    <w:rsid w:val="003E3AFF"/>
    <w:rsid w:val="003E3E25"/>
    <w:rsid w:val="003E4AFF"/>
    <w:rsid w:val="003E5C7B"/>
    <w:rsid w:val="003F1E0B"/>
    <w:rsid w:val="003F40E5"/>
    <w:rsid w:val="003F42A7"/>
    <w:rsid w:val="003F5E46"/>
    <w:rsid w:val="003F772B"/>
    <w:rsid w:val="003F7C29"/>
    <w:rsid w:val="0040029E"/>
    <w:rsid w:val="00401212"/>
    <w:rsid w:val="00401BC8"/>
    <w:rsid w:val="00402505"/>
    <w:rsid w:val="004043C8"/>
    <w:rsid w:val="00404ACA"/>
    <w:rsid w:val="00405D21"/>
    <w:rsid w:val="00412A3E"/>
    <w:rsid w:val="004135D3"/>
    <w:rsid w:val="00414FF0"/>
    <w:rsid w:val="0041523E"/>
    <w:rsid w:val="00415540"/>
    <w:rsid w:val="0041566E"/>
    <w:rsid w:val="00416505"/>
    <w:rsid w:val="00416546"/>
    <w:rsid w:val="00416844"/>
    <w:rsid w:val="00417D05"/>
    <w:rsid w:val="00420191"/>
    <w:rsid w:val="00422E7D"/>
    <w:rsid w:val="0042410E"/>
    <w:rsid w:val="00426D7F"/>
    <w:rsid w:val="004277F3"/>
    <w:rsid w:val="00430CBA"/>
    <w:rsid w:val="00431895"/>
    <w:rsid w:val="00433124"/>
    <w:rsid w:val="004344A3"/>
    <w:rsid w:val="00434C92"/>
    <w:rsid w:val="004350E7"/>
    <w:rsid w:val="00436522"/>
    <w:rsid w:val="00440D76"/>
    <w:rsid w:val="0044109E"/>
    <w:rsid w:val="0044448F"/>
    <w:rsid w:val="00444852"/>
    <w:rsid w:val="0045102D"/>
    <w:rsid w:val="00453E00"/>
    <w:rsid w:val="004548AE"/>
    <w:rsid w:val="00454E95"/>
    <w:rsid w:val="00455CC0"/>
    <w:rsid w:val="00456957"/>
    <w:rsid w:val="0046154A"/>
    <w:rsid w:val="00472420"/>
    <w:rsid w:val="00472A64"/>
    <w:rsid w:val="00474041"/>
    <w:rsid w:val="00475851"/>
    <w:rsid w:val="00480ACA"/>
    <w:rsid w:val="004831FC"/>
    <w:rsid w:val="00491B98"/>
    <w:rsid w:val="00492270"/>
    <w:rsid w:val="00494C28"/>
    <w:rsid w:val="004A0A1C"/>
    <w:rsid w:val="004A1207"/>
    <w:rsid w:val="004A1F6C"/>
    <w:rsid w:val="004A3FCE"/>
    <w:rsid w:val="004A4235"/>
    <w:rsid w:val="004A604D"/>
    <w:rsid w:val="004A6AF6"/>
    <w:rsid w:val="004A706E"/>
    <w:rsid w:val="004A7B5D"/>
    <w:rsid w:val="004B2A15"/>
    <w:rsid w:val="004B30FB"/>
    <w:rsid w:val="004B36EE"/>
    <w:rsid w:val="004BD4DD"/>
    <w:rsid w:val="004C2B34"/>
    <w:rsid w:val="004C5328"/>
    <w:rsid w:val="004C5480"/>
    <w:rsid w:val="004C5C3A"/>
    <w:rsid w:val="004C763E"/>
    <w:rsid w:val="004D08AB"/>
    <w:rsid w:val="004D096C"/>
    <w:rsid w:val="004D1DE2"/>
    <w:rsid w:val="004D1F80"/>
    <w:rsid w:val="004D1FA5"/>
    <w:rsid w:val="004D41FE"/>
    <w:rsid w:val="004D7E85"/>
    <w:rsid w:val="004E0E65"/>
    <w:rsid w:val="004E152B"/>
    <w:rsid w:val="004E24F4"/>
    <w:rsid w:val="004E4D24"/>
    <w:rsid w:val="004F2AB2"/>
    <w:rsid w:val="004F591F"/>
    <w:rsid w:val="004F64D3"/>
    <w:rsid w:val="004F76F7"/>
    <w:rsid w:val="004F798F"/>
    <w:rsid w:val="004F7E17"/>
    <w:rsid w:val="00500FE4"/>
    <w:rsid w:val="00503A38"/>
    <w:rsid w:val="00505458"/>
    <w:rsid w:val="00510E88"/>
    <w:rsid w:val="0051128B"/>
    <w:rsid w:val="00511F4F"/>
    <w:rsid w:val="0051609A"/>
    <w:rsid w:val="00516D54"/>
    <w:rsid w:val="00524047"/>
    <w:rsid w:val="00524F6D"/>
    <w:rsid w:val="00526F21"/>
    <w:rsid w:val="00527656"/>
    <w:rsid w:val="00527EBF"/>
    <w:rsid w:val="00530EC2"/>
    <w:rsid w:val="00531517"/>
    <w:rsid w:val="00532EDB"/>
    <w:rsid w:val="005357FC"/>
    <w:rsid w:val="00540861"/>
    <w:rsid w:val="005430B5"/>
    <w:rsid w:val="005439DD"/>
    <w:rsid w:val="00544EE6"/>
    <w:rsid w:val="00545355"/>
    <w:rsid w:val="0054731C"/>
    <w:rsid w:val="005473EB"/>
    <w:rsid w:val="00550ECC"/>
    <w:rsid w:val="005516EE"/>
    <w:rsid w:val="0055411E"/>
    <w:rsid w:val="00556538"/>
    <w:rsid w:val="0055670A"/>
    <w:rsid w:val="00557237"/>
    <w:rsid w:val="005607CD"/>
    <w:rsid w:val="00562553"/>
    <w:rsid w:val="0056295D"/>
    <w:rsid w:val="00562AF7"/>
    <w:rsid w:val="00563556"/>
    <w:rsid w:val="005635C5"/>
    <w:rsid w:val="00564043"/>
    <w:rsid w:val="005655E4"/>
    <w:rsid w:val="00565604"/>
    <w:rsid w:val="00567D75"/>
    <w:rsid w:val="0057184F"/>
    <w:rsid w:val="0057216B"/>
    <w:rsid w:val="00572D86"/>
    <w:rsid w:val="00573507"/>
    <w:rsid w:val="00573C94"/>
    <w:rsid w:val="00577B13"/>
    <w:rsid w:val="00580A9E"/>
    <w:rsid w:val="00580C2C"/>
    <w:rsid w:val="005813EE"/>
    <w:rsid w:val="00584789"/>
    <w:rsid w:val="00585463"/>
    <w:rsid w:val="00587048"/>
    <w:rsid w:val="00587B12"/>
    <w:rsid w:val="005923EB"/>
    <w:rsid w:val="005925BC"/>
    <w:rsid w:val="00592BB2"/>
    <w:rsid w:val="005936A2"/>
    <w:rsid w:val="005939A2"/>
    <w:rsid w:val="005952D3"/>
    <w:rsid w:val="00595B8E"/>
    <w:rsid w:val="00596872"/>
    <w:rsid w:val="00596E3B"/>
    <w:rsid w:val="005A0333"/>
    <w:rsid w:val="005A05F2"/>
    <w:rsid w:val="005A0FD1"/>
    <w:rsid w:val="005A413E"/>
    <w:rsid w:val="005A4B0C"/>
    <w:rsid w:val="005A5641"/>
    <w:rsid w:val="005A60C4"/>
    <w:rsid w:val="005A64A9"/>
    <w:rsid w:val="005A790F"/>
    <w:rsid w:val="005B0E1B"/>
    <w:rsid w:val="005B0EA7"/>
    <w:rsid w:val="005B14FD"/>
    <w:rsid w:val="005B1CF4"/>
    <w:rsid w:val="005B225F"/>
    <w:rsid w:val="005B2746"/>
    <w:rsid w:val="005B2C84"/>
    <w:rsid w:val="005B38CC"/>
    <w:rsid w:val="005B462F"/>
    <w:rsid w:val="005B722C"/>
    <w:rsid w:val="005B7D89"/>
    <w:rsid w:val="005C00DC"/>
    <w:rsid w:val="005C12EA"/>
    <w:rsid w:val="005C1F15"/>
    <w:rsid w:val="005C2E8A"/>
    <w:rsid w:val="005C3655"/>
    <w:rsid w:val="005C3C18"/>
    <w:rsid w:val="005C5A2F"/>
    <w:rsid w:val="005C616F"/>
    <w:rsid w:val="005C7677"/>
    <w:rsid w:val="005D01A6"/>
    <w:rsid w:val="005D0A8E"/>
    <w:rsid w:val="005D1CE8"/>
    <w:rsid w:val="005D4006"/>
    <w:rsid w:val="005D4AFB"/>
    <w:rsid w:val="005D4F6C"/>
    <w:rsid w:val="005E0A96"/>
    <w:rsid w:val="005E163E"/>
    <w:rsid w:val="005E39CD"/>
    <w:rsid w:val="005E4572"/>
    <w:rsid w:val="005E46DF"/>
    <w:rsid w:val="005F1767"/>
    <w:rsid w:val="005F2B4F"/>
    <w:rsid w:val="005F380E"/>
    <w:rsid w:val="005F65C3"/>
    <w:rsid w:val="0060188B"/>
    <w:rsid w:val="006069CD"/>
    <w:rsid w:val="006073EF"/>
    <w:rsid w:val="00607631"/>
    <w:rsid w:val="00607FF5"/>
    <w:rsid w:val="006157A3"/>
    <w:rsid w:val="0062002C"/>
    <w:rsid w:val="0062090D"/>
    <w:rsid w:val="00620E3E"/>
    <w:rsid w:val="006214DE"/>
    <w:rsid w:val="00621AF3"/>
    <w:rsid w:val="00623985"/>
    <w:rsid w:val="00625819"/>
    <w:rsid w:val="00626B2E"/>
    <w:rsid w:val="00627012"/>
    <w:rsid w:val="00631706"/>
    <w:rsid w:val="00633A39"/>
    <w:rsid w:val="006345A8"/>
    <w:rsid w:val="0063580D"/>
    <w:rsid w:val="00636D28"/>
    <w:rsid w:val="0063708B"/>
    <w:rsid w:val="00640237"/>
    <w:rsid w:val="006412E4"/>
    <w:rsid w:val="00642EF3"/>
    <w:rsid w:val="00643185"/>
    <w:rsid w:val="00646736"/>
    <w:rsid w:val="00653DD6"/>
    <w:rsid w:val="006565FB"/>
    <w:rsid w:val="006570CC"/>
    <w:rsid w:val="006575CB"/>
    <w:rsid w:val="00657684"/>
    <w:rsid w:val="0066158C"/>
    <w:rsid w:val="00662B35"/>
    <w:rsid w:val="00664C1E"/>
    <w:rsid w:val="006652B7"/>
    <w:rsid w:val="00666FF0"/>
    <w:rsid w:val="006706B6"/>
    <w:rsid w:val="006718C9"/>
    <w:rsid w:val="00671B52"/>
    <w:rsid w:val="00674787"/>
    <w:rsid w:val="006814B6"/>
    <w:rsid w:val="00682B22"/>
    <w:rsid w:val="00683B86"/>
    <w:rsid w:val="00684BE9"/>
    <w:rsid w:val="00684CA0"/>
    <w:rsid w:val="00685951"/>
    <w:rsid w:val="00686F90"/>
    <w:rsid w:val="00687FBC"/>
    <w:rsid w:val="0069041B"/>
    <w:rsid w:val="006923BB"/>
    <w:rsid w:val="00696DCB"/>
    <w:rsid w:val="00697258"/>
    <w:rsid w:val="006A13B3"/>
    <w:rsid w:val="006A1D97"/>
    <w:rsid w:val="006A1E2C"/>
    <w:rsid w:val="006A2AC2"/>
    <w:rsid w:val="006A6E10"/>
    <w:rsid w:val="006A6E11"/>
    <w:rsid w:val="006A7809"/>
    <w:rsid w:val="006A7F37"/>
    <w:rsid w:val="006B049E"/>
    <w:rsid w:val="006B1C2C"/>
    <w:rsid w:val="006B3C41"/>
    <w:rsid w:val="006B3E4C"/>
    <w:rsid w:val="006C0A48"/>
    <w:rsid w:val="006C0BBA"/>
    <w:rsid w:val="006C1ACE"/>
    <w:rsid w:val="006C237A"/>
    <w:rsid w:val="006C311A"/>
    <w:rsid w:val="006C6263"/>
    <w:rsid w:val="006C7C05"/>
    <w:rsid w:val="006D2D01"/>
    <w:rsid w:val="006D46B9"/>
    <w:rsid w:val="006E0386"/>
    <w:rsid w:val="006E31A4"/>
    <w:rsid w:val="006E4A70"/>
    <w:rsid w:val="006E59F4"/>
    <w:rsid w:val="006E7B1D"/>
    <w:rsid w:val="006F227F"/>
    <w:rsid w:val="006F3689"/>
    <w:rsid w:val="006F412B"/>
    <w:rsid w:val="006F5395"/>
    <w:rsid w:val="006F7766"/>
    <w:rsid w:val="00700722"/>
    <w:rsid w:val="00701195"/>
    <w:rsid w:val="00701322"/>
    <w:rsid w:val="00701C9C"/>
    <w:rsid w:val="00707A5C"/>
    <w:rsid w:val="0071137C"/>
    <w:rsid w:val="00711EF0"/>
    <w:rsid w:val="007126F0"/>
    <w:rsid w:val="007128DF"/>
    <w:rsid w:val="007136FD"/>
    <w:rsid w:val="0071481D"/>
    <w:rsid w:val="00714F3B"/>
    <w:rsid w:val="00715085"/>
    <w:rsid w:val="00715C49"/>
    <w:rsid w:val="00715C8F"/>
    <w:rsid w:val="00716E2F"/>
    <w:rsid w:val="00717F8B"/>
    <w:rsid w:val="00720CFB"/>
    <w:rsid w:val="00720F48"/>
    <w:rsid w:val="00722EE8"/>
    <w:rsid w:val="00723447"/>
    <w:rsid w:val="00724833"/>
    <w:rsid w:val="00725CE3"/>
    <w:rsid w:val="00735413"/>
    <w:rsid w:val="0073662F"/>
    <w:rsid w:val="00737F2B"/>
    <w:rsid w:val="007404B3"/>
    <w:rsid w:val="00740968"/>
    <w:rsid w:val="0074156E"/>
    <w:rsid w:val="00744601"/>
    <w:rsid w:val="007521EC"/>
    <w:rsid w:val="00752AC8"/>
    <w:rsid w:val="00755053"/>
    <w:rsid w:val="007566EB"/>
    <w:rsid w:val="007652ED"/>
    <w:rsid w:val="00765350"/>
    <w:rsid w:val="00765767"/>
    <w:rsid w:val="00770E1E"/>
    <w:rsid w:val="00772AA4"/>
    <w:rsid w:val="007760BA"/>
    <w:rsid w:val="00777418"/>
    <w:rsid w:val="007812E8"/>
    <w:rsid w:val="00782CAC"/>
    <w:rsid w:val="00782E18"/>
    <w:rsid w:val="00784C66"/>
    <w:rsid w:val="00785E9A"/>
    <w:rsid w:val="0078C64E"/>
    <w:rsid w:val="007901B6"/>
    <w:rsid w:val="007908BA"/>
    <w:rsid w:val="00792677"/>
    <w:rsid w:val="0079364D"/>
    <w:rsid w:val="007936F2"/>
    <w:rsid w:val="00793B1A"/>
    <w:rsid w:val="00794197"/>
    <w:rsid w:val="007966BB"/>
    <w:rsid w:val="00797855"/>
    <w:rsid w:val="007A34E6"/>
    <w:rsid w:val="007A5405"/>
    <w:rsid w:val="007A5CF4"/>
    <w:rsid w:val="007A5D54"/>
    <w:rsid w:val="007A71AA"/>
    <w:rsid w:val="007B17DC"/>
    <w:rsid w:val="007B1B1C"/>
    <w:rsid w:val="007B5D29"/>
    <w:rsid w:val="007B5D46"/>
    <w:rsid w:val="007B69F7"/>
    <w:rsid w:val="007C18ED"/>
    <w:rsid w:val="007C1C19"/>
    <w:rsid w:val="007C41FA"/>
    <w:rsid w:val="007C6194"/>
    <w:rsid w:val="007C7716"/>
    <w:rsid w:val="007D0F92"/>
    <w:rsid w:val="007D1327"/>
    <w:rsid w:val="007D6EB0"/>
    <w:rsid w:val="007E03F3"/>
    <w:rsid w:val="007E0C0F"/>
    <w:rsid w:val="007E31B1"/>
    <w:rsid w:val="007E36B5"/>
    <w:rsid w:val="007E64CC"/>
    <w:rsid w:val="007E6A95"/>
    <w:rsid w:val="007F01FF"/>
    <w:rsid w:val="007F0203"/>
    <w:rsid w:val="007F484F"/>
    <w:rsid w:val="007F5157"/>
    <w:rsid w:val="007F6FB8"/>
    <w:rsid w:val="0080553F"/>
    <w:rsid w:val="008062C6"/>
    <w:rsid w:val="00806A79"/>
    <w:rsid w:val="00806CD4"/>
    <w:rsid w:val="00806D86"/>
    <w:rsid w:val="00810D61"/>
    <w:rsid w:val="00812CC6"/>
    <w:rsid w:val="00812FF8"/>
    <w:rsid w:val="008131B2"/>
    <w:rsid w:val="0081583D"/>
    <w:rsid w:val="0081686E"/>
    <w:rsid w:val="00822682"/>
    <w:rsid w:val="008235A9"/>
    <w:rsid w:val="00824E54"/>
    <w:rsid w:val="008267DA"/>
    <w:rsid w:val="00826803"/>
    <w:rsid w:val="00826F23"/>
    <w:rsid w:val="008317AC"/>
    <w:rsid w:val="00831A8E"/>
    <w:rsid w:val="00834363"/>
    <w:rsid w:val="00834E3C"/>
    <w:rsid w:val="00835571"/>
    <w:rsid w:val="008361B1"/>
    <w:rsid w:val="0083679D"/>
    <w:rsid w:val="00837C96"/>
    <w:rsid w:val="008403C1"/>
    <w:rsid w:val="00842920"/>
    <w:rsid w:val="0084484B"/>
    <w:rsid w:val="00845EAD"/>
    <w:rsid w:val="00846C25"/>
    <w:rsid w:val="00850471"/>
    <w:rsid w:val="00850A5E"/>
    <w:rsid w:val="00850B3B"/>
    <w:rsid w:val="00852622"/>
    <w:rsid w:val="00852B6B"/>
    <w:rsid w:val="0085346D"/>
    <w:rsid w:val="00854033"/>
    <w:rsid w:val="00856D56"/>
    <w:rsid w:val="0086262B"/>
    <w:rsid w:val="008630C2"/>
    <w:rsid w:val="00863A4A"/>
    <w:rsid w:val="008640DA"/>
    <w:rsid w:val="00864B47"/>
    <w:rsid w:val="00867420"/>
    <w:rsid w:val="008674DF"/>
    <w:rsid w:val="00867A53"/>
    <w:rsid w:val="00871254"/>
    <w:rsid w:val="0087139C"/>
    <w:rsid w:val="008729C6"/>
    <w:rsid w:val="00873088"/>
    <w:rsid w:val="0087474F"/>
    <w:rsid w:val="008747FE"/>
    <w:rsid w:val="008804A5"/>
    <w:rsid w:val="00880FD4"/>
    <w:rsid w:val="00881682"/>
    <w:rsid w:val="00883137"/>
    <w:rsid w:val="008834A5"/>
    <w:rsid w:val="00885C78"/>
    <w:rsid w:val="00887A41"/>
    <w:rsid w:val="0089186B"/>
    <w:rsid w:val="008918B7"/>
    <w:rsid w:val="0089323B"/>
    <w:rsid w:val="008956D8"/>
    <w:rsid w:val="00895F7C"/>
    <w:rsid w:val="008A1F94"/>
    <w:rsid w:val="008A7CB2"/>
    <w:rsid w:val="008B1343"/>
    <w:rsid w:val="008B2791"/>
    <w:rsid w:val="008B2A58"/>
    <w:rsid w:val="008B34EA"/>
    <w:rsid w:val="008B5350"/>
    <w:rsid w:val="008B54FC"/>
    <w:rsid w:val="008B7C7C"/>
    <w:rsid w:val="008BA0D1"/>
    <w:rsid w:val="008C00A0"/>
    <w:rsid w:val="008C176E"/>
    <w:rsid w:val="008C4283"/>
    <w:rsid w:val="008C5235"/>
    <w:rsid w:val="008C6314"/>
    <w:rsid w:val="008C6E4C"/>
    <w:rsid w:val="008C717B"/>
    <w:rsid w:val="008D2D7E"/>
    <w:rsid w:val="008D337A"/>
    <w:rsid w:val="008D6447"/>
    <w:rsid w:val="008D66F1"/>
    <w:rsid w:val="008D7598"/>
    <w:rsid w:val="008D7F59"/>
    <w:rsid w:val="008E049D"/>
    <w:rsid w:val="008E111D"/>
    <w:rsid w:val="008E2C43"/>
    <w:rsid w:val="008E39C4"/>
    <w:rsid w:val="008E4428"/>
    <w:rsid w:val="008E5935"/>
    <w:rsid w:val="008E5E59"/>
    <w:rsid w:val="008E7953"/>
    <w:rsid w:val="008F3B81"/>
    <w:rsid w:val="008F3E14"/>
    <w:rsid w:val="008F4F22"/>
    <w:rsid w:val="008F5F64"/>
    <w:rsid w:val="009013F9"/>
    <w:rsid w:val="00903A66"/>
    <w:rsid w:val="00903B9B"/>
    <w:rsid w:val="00904EA0"/>
    <w:rsid w:val="00905BCF"/>
    <w:rsid w:val="00910A82"/>
    <w:rsid w:val="0091127C"/>
    <w:rsid w:val="0091252B"/>
    <w:rsid w:val="00913A11"/>
    <w:rsid w:val="009158A7"/>
    <w:rsid w:val="00917F7A"/>
    <w:rsid w:val="009239F7"/>
    <w:rsid w:val="00924075"/>
    <w:rsid w:val="009253C8"/>
    <w:rsid w:val="00925BC7"/>
    <w:rsid w:val="00926EB9"/>
    <w:rsid w:val="00929BDC"/>
    <w:rsid w:val="00930478"/>
    <w:rsid w:val="009308FF"/>
    <w:rsid w:val="009315D5"/>
    <w:rsid w:val="0093207D"/>
    <w:rsid w:val="00933663"/>
    <w:rsid w:val="00933C1B"/>
    <w:rsid w:val="0093642A"/>
    <w:rsid w:val="009368BD"/>
    <w:rsid w:val="00940EFE"/>
    <w:rsid w:val="00942CD9"/>
    <w:rsid w:val="00943D06"/>
    <w:rsid w:val="00945DAC"/>
    <w:rsid w:val="00946630"/>
    <w:rsid w:val="00951BC4"/>
    <w:rsid w:val="00952C29"/>
    <w:rsid w:val="00952E55"/>
    <w:rsid w:val="00953225"/>
    <w:rsid w:val="009543C6"/>
    <w:rsid w:val="00956675"/>
    <w:rsid w:val="00956708"/>
    <w:rsid w:val="0095727A"/>
    <w:rsid w:val="009577AF"/>
    <w:rsid w:val="00961BBC"/>
    <w:rsid w:val="00961C81"/>
    <w:rsid w:val="00961E88"/>
    <w:rsid w:val="00963C7E"/>
    <w:rsid w:val="00964730"/>
    <w:rsid w:val="0096484D"/>
    <w:rsid w:val="009659F1"/>
    <w:rsid w:val="009663B6"/>
    <w:rsid w:val="0097611C"/>
    <w:rsid w:val="009764F4"/>
    <w:rsid w:val="00977454"/>
    <w:rsid w:val="00977F82"/>
    <w:rsid w:val="00980293"/>
    <w:rsid w:val="00981E24"/>
    <w:rsid w:val="0098214A"/>
    <w:rsid w:val="00983E63"/>
    <w:rsid w:val="00985650"/>
    <w:rsid w:val="00986EDD"/>
    <w:rsid w:val="00987973"/>
    <w:rsid w:val="0099009D"/>
    <w:rsid w:val="00990C02"/>
    <w:rsid w:val="0099219A"/>
    <w:rsid w:val="00992837"/>
    <w:rsid w:val="0099294A"/>
    <w:rsid w:val="00995957"/>
    <w:rsid w:val="009959AA"/>
    <w:rsid w:val="009974A3"/>
    <w:rsid w:val="009A0529"/>
    <w:rsid w:val="009A60D3"/>
    <w:rsid w:val="009B1D0C"/>
    <w:rsid w:val="009B25A2"/>
    <w:rsid w:val="009B31EC"/>
    <w:rsid w:val="009B36C5"/>
    <w:rsid w:val="009C1104"/>
    <w:rsid w:val="009C3EA7"/>
    <w:rsid w:val="009C528A"/>
    <w:rsid w:val="009C6AFE"/>
    <w:rsid w:val="009C6DDD"/>
    <w:rsid w:val="009C6E25"/>
    <w:rsid w:val="009C6FAE"/>
    <w:rsid w:val="009C7037"/>
    <w:rsid w:val="009C7AE2"/>
    <w:rsid w:val="009D0B15"/>
    <w:rsid w:val="009D58D3"/>
    <w:rsid w:val="009D6D94"/>
    <w:rsid w:val="009D70C7"/>
    <w:rsid w:val="009D7134"/>
    <w:rsid w:val="009E061D"/>
    <w:rsid w:val="009E0F05"/>
    <w:rsid w:val="009E1401"/>
    <w:rsid w:val="009E2537"/>
    <w:rsid w:val="009E2843"/>
    <w:rsid w:val="009E60A1"/>
    <w:rsid w:val="009E6BEB"/>
    <w:rsid w:val="009F0F02"/>
    <w:rsid w:val="009F12FF"/>
    <w:rsid w:val="009F25DB"/>
    <w:rsid w:val="009F613A"/>
    <w:rsid w:val="009F7DDA"/>
    <w:rsid w:val="00A000D0"/>
    <w:rsid w:val="00A01C41"/>
    <w:rsid w:val="00A05D9D"/>
    <w:rsid w:val="00A06CA1"/>
    <w:rsid w:val="00A07012"/>
    <w:rsid w:val="00A071D4"/>
    <w:rsid w:val="00A10349"/>
    <w:rsid w:val="00A1128C"/>
    <w:rsid w:val="00A11427"/>
    <w:rsid w:val="00A13E40"/>
    <w:rsid w:val="00A21280"/>
    <w:rsid w:val="00A21FC3"/>
    <w:rsid w:val="00A230E2"/>
    <w:rsid w:val="00A23228"/>
    <w:rsid w:val="00A24381"/>
    <w:rsid w:val="00A249DB"/>
    <w:rsid w:val="00A25979"/>
    <w:rsid w:val="00A30142"/>
    <w:rsid w:val="00A31712"/>
    <w:rsid w:val="00A31C33"/>
    <w:rsid w:val="00A36E47"/>
    <w:rsid w:val="00A407BF"/>
    <w:rsid w:val="00A42949"/>
    <w:rsid w:val="00A45D6B"/>
    <w:rsid w:val="00A50813"/>
    <w:rsid w:val="00A50935"/>
    <w:rsid w:val="00A515EF"/>
    <w:rsid w:val="00A51F08"/>
    <w:rsid w:val="00A52924"/>
    <w:rsid w:val="00A53834"/>
    <w:rsid w:val="00A57740"/>
    <w:rsid w:val="00A619A6"/>
    <w:rsid w:val="00A61BDF"/>
    <w:rsid w:val="00A6269F"/>
    <w:rsid w:val="00A65F90"/>
    <w:rsid w:val="00A66BB6"/>
    <w:rsid w:val="00A675CE"/>
    <w:rsid w:val="00A67BDA"/>
    <w:rsid w:val="00A711AC"/>
    <w:rsid w:val="00A715BF"/>
    <w:rsid w:val="00A72707"/>
    <w:rsid w:val="00A80C3B"/>
    <w:rsid w:val="00A81582"/>
    <w:rsid w:val="00A8383B"/>
    <w:rsid w:val="00A839CF"/>
    <w:rsid w:val="00A856AE"/>
    <w:rsid w:val="00A85B22"/>
    <w:rsid w:val="00A85C36"/>
    <w:rsid w:val="00A8620F"/>
    <w:rsid w:val="00A86475"/>
    <w:rsid w:val="00A904AF"/>
    <w:rsid w:val="00A92B8D"/>
    <w:rsid w:val="00A97308"/>
    <w:rsid w:val="00AA29FF"/>
    <w:rsid w:val="00AA2EE9"/>
    <w:rsid w:val="00AA5EF2"/>
    <w:rsid w:val="00AA75D2"/>
    <w:rsid w:val="00AA7E00"/>
    <w:rsid w:val="00AA7EF5"/>
    <w:rsid w:val="00AB04B9"/>
    <w:rsid w:val="00AB3765"/>
    <w:rsid w:val="00AB39D0"/>
    <w:rsid w:val="00AB3FFD"/>
    <w:rsid w:val="00AB76F4"/>
    <w:rsid w:val="00AC182A"/>
    <w:rsid w:val="00AC18A4"/>
    <w:rsid w:val="00AC2E4C"/>
    <w:rsid w:val="00AC3151"/>
    <w:rsid w:val="00AC5AF4"/>
    <w:rsid w:val="00AC657B"/>
    <w:rsid w:val="00AC7E50"/>
    <w:rsid w:val="00AD0A1F"/>
    <w:rsid w:val="00AD150D"/>
    <w:rsid w:val="00AD23A7"/>
    <w:rsid w:val="00AE3C72"/>
    <w:rsid w:val="00AE44DA"/>
    <w:rsid w:val="00AE4EE2"/>
    <w:rsid w:val="00AE4FAE"/>
    <w:rsid w:val="00AE556E"/>
    <w:rsid w:val="00AE58A9"/>
    <w:rsid w:val="00AE6306"/>
    <w:rsid w:val="00AF08A8"/>
    <w:rsid w:val="00AF2214"/>
    <w:rsid w:val="00AF32AB"/>
    <w:rsid w:val="00AF3CFC"/>
    <w:rsid w:val="00AF7333"/>
    <w:rsid w:val="00AF7972"/>
    <w:rsid w:val="00B00003"/>
    <w:rsid w:val="00B0078C"/>
    <w:rsid w:val="00B00BF5"/>
    <w:rsid w:val="00B00F22"/>
    <w:rsid w:val="00B0650D"/>
    <w:rsid w:val="00B06D9D"/>
    <w:rsid w:val="00B114E2"/>
    <w:rsid w:val="00B15323"/>
    <w:rsid w:val="00B15521"/>
    <w:rsid w:val="00B23792"/>
    <w:rsid w:val="00B2450D"/>
    <w:rsid w:val="00B25973"/>
    <w:rsid w:val="00B26F75"/>
    <w:rsid w:val="00B31A73"/>
    <w:rsid w:val="00B36106"/>
    <w:rsid w:val="00B401D4"/>
    <w:rsid w:val="00B4273B"/>
    <w:rsid w:val="00B427AE"/>
    <w:rsid w:val="00B45670"/>
    <w:rsid w:val="00B464B3"/>
    <w:rsid w:val="00B46FC7"/>
    <w:rsid w:val="00B47EEB"/>
    <w:rsid w:val="00B50005"/>
    <w:rsid w:val="00B515E3"/>
    <w:rsid w:val="00B516D8"/>
    <w:rsid w:val="00B525F2"/>
    <w:rsid w:val="00B533BC"/>
    <w:rsid w:val="00B5775D"/>
    <w:rsid w:val="00B57F1B"/>
    <w:rsid w:val="00B605E5"/>
    <w:rsid w:val="00B6179C"/>
    <w:rsid w:val="00B63C39"/>
    <w:rsid w:val="00B64378"/>
    <w:rsid w:val="00B66823"/>
    <w:rsid w:val="00B752AA"/>
    <w:rsid w:val="00B80858"/>
    <w:rsid w:val="00B80DEC"/>
    <w:rsid w:val="00B82524"/>
    <w:rsid w:val="00B84A51"/>
    <w:rsid w:val="00B857ED"/>
    <w:rsid w:val="00B874E7"/>
    <w:rsid w:val="00B9147E"/>
    <w:rsid w:val="00B9269E"/>
    <w:rsid w:val="00B92958"/>
    <w:rsid w:val="00B930E8"/>
    <w:rsid w:val="00B94BF8"/>
    <w:rsid w:val="00B94E2F"/>
    <w:rsid w:val="00B96442"/>
    <w:rsid w:val="00B9648E"/>
    <w:rsid w:val="00B97AAB"/>
    <w:rsid w:val="00BA1610"/>
    <w:rsid w:val="00BA4F72"/>
    <w:rsid w:val="00BA6119"/>
    <w:rsid w:val="00BA65D4"/>
    <w:rsid w:val="00BB060B"/>
    <w:rsid w:val="00BB2E88"/>
    <w:rsid w:val="00BC00E8"/>
    <w:rsid w:val="00BC50F8"/>
    <w:rsid w:val="00BC545C"/>
    <w:rsid w:val="00BD0264"/>
    <w:rsid w:val="00BD05DC"/>
    <w:rsid w:val="00BD25BA"/>
    <w:rsid w:val="00BD3FEE"/>
    <w:rsid w:val="00BD679E"/>
    <w:rsid w:val="00BE027F"/>
    <w:rsid w:val="00BE1030"/>
    <w:rsid w:val="00BE208D"/>
    <w:rsid w:val="00BE6D37"/>
    <w:rsid w:val="00BE7149"/>
    <w:rsid w:val="00BE7FD0"/>
    <w:rsid w:val="00BF0044"/>
    <w:rsid w:val="00BF0F29"/>
    <w:rsid w:val="00BF0FA4"/>
    <w:rsid w:val="00BF68AC"/>
    <w:rsid w:val="00BF6A81"/>
    <w:rsid w:val="00C00FEE"/>
    <w:rsid w:val="00C03948"/>
    <w:rsid w:val="00C05972"/>
    <w:rsid w:val="00C05FA6"/>
    <w:rsid w:val="00C066B1"/>
    <w:rsid w:val="00C06EF9"/>
    <w:rsid w:val="00C07DFF"/>
    <w:rsid w:val="00C10093"/>
    <w:rsid w:val="00C11CB0"/>
    <w:rsid w:val="00C11DA4"/>
    <w:rsid w:val="00C11F6F"/>
    <w:rsid w:val="00C14251"/>
    <w:rsid w:val="00C14B2B"/>
    <w:rsid w:val="00C14BEA"/>
    <w:rsid w:val="00C17CC6"/>
    <w:rsid w:val="00C24923"/>
    <w:rsid w:val="00C25352"/>
    <w:rsid w:val="00C2734F"/>
    <w:rsid w:val="00C31FE5"/>
    <w:rsid w:val="00C325B6"/>
    <w:rsid w:val="00C32F32"/>
    <w:rsid w:val="00C34A77"/>
    <w:rsid w:val="00C355E6"/>
    <w:rsid w:val="00C36587"/>
    <w:rsid w:val="00C36BA0"/>
    <w:rsid w:val="00C403A6"/>
    <w:rsid w:val="00C452E7"/>
    <w:rsid w:val="00C50F22"/>
    <w:rsid w:val="00C53075"/>
    <w:rsid w:val="00C54CF3"/>
    <w:rsid w:val="00C559EE"/>
    <w:rsid w:val="00C57F17"/>
    <w:rsid w:val="00C61865"/>
    <w:rsid w:val="00C6320B"/>
    <w:rsid w:val="00C64C42"/>
    <w:rsid w:val="00C66CA1"/>
    <w:rsid w:val="00C733D8"/>
    <w:rsid w:val="00C754DB"/>
    <w:rsid w:val="00C75528"/>
    <w:rsid w:val="00C765B3"/>
    <w:rsid w:val="00C76FFE"/>
    <w:rsid w:val="00C84846"/>
    <w:rsid w:val="00C84BE0"/>
    <w:rsid w:val="00C85927"/>
    <w:rsid w:val="00C868E7"/>
    <w:rsid w:val="00C86F18"/>
    <w:rsid w:val="00C8779C"/>
    <w:rsid w:val="00C932D5"/>
    <w:rsid w:val="00C95512"/>
    <w:rsid w:val="00C959DA"/>
    <w:rsid w:val="00C9627F"/>
    <w:rsid w:val="00CA0584"/>
    <w:rsid w:val="00CA2F9D"/>
    <w:rsid w:val="00CA3C1D"/>
    <w:rsid w:val="00CA412D"/>
    <w:rsid w:val="00CA697E"/>
    <w:rsid w:val="00CA7664"/>
    <w:rsid w:val="00CB0388"/>
    <w:rsid w:val="00CB05EF"/>
    <w:rsid w:val="00CB11A4"/>
    <w:rsid w:val="00CB1240"/>
    <w:rsid w:val="00CB195F"/>
    <w:rsid w:val="00CB2466"/>
    <w:rsid w:val="00CB5E28"/>
    <w:rsid w:val="00CB6188"/>
    <w:rsid w:val="00CB68A6"/>
    <w:rsid w:val="00CB693C"/>
    <w:rsid w:val="00CB6E10"/>
    <w:rsid w:val="00CB71E8"/>
    <w:rsid w:val="00CC08DA"/>
    <w:rsid w:val="00CC21BD"/>
    <w:rsid w:val="00CC2411"/>
    <w:rsid w:val="00CC3233"/>
    <w:rsid w:val="00CC4F82"/>
    <w:rsid w:val="00CC5017"/>
    <w:rsid w:val="00CC5CE7"/>
    <w:rsid w:val="00CC74F8"/>
    <w:rsid w:val="00CD0434"/>
    <w:rsid w:val="00CD1E2D"/>
    <w:rsid w:val="00CD2AD4"/>
    <w:rsid w:val="00CD3377"/>
    <w:rsid w:val="00CD4900"/>
    <w:rsid w:val="00CD5EAF"/>
    <w:rsid w:val="00CE0473"/>
    <w:rsid w:val="00CE0706"/>
    <w:rsid w:val="00CE4CF4"/>
    <w:rsid w:val="00CE5683"/>
    <w:rsid w:val="00CE66D4"/>
    <w:rsid w:val="00CE6BE1"/>
    <w:rsid w:val="00CF045F"/>
    <w:rsid w:val="00CF082E"/>
    <w:rsid w:val="00CF1E45"/>
    <w:rsid w:val="00CF2282"/>
    <w:rsid w:val="00CF2E7A"/>
    <w:rsid w:val="00CF3965"/>
    <w:rsid w:val="00CF3E97"/>
    <w:rsid w:val="00CF466F"/>
    <w:rsid w:val="00CF4A0E"/>
    <w:rsid w:val="00CF5522"/>
    <w:rsid w:val="00D057D3"/>
    <w:rsid w:val="00D05CB1"/>
    <w:rsid w:val="00D0749C"/>
    <w:rsid w:val="00D112F0"/>
    <w:rsid w:val="00D11853"/>
    <w:rsid w:val="00D138DF"/>
    <w:rsid w:val="00D20031"/>
    <w:rsid w:val="00D20319"/>
    <w:rsid w:val="00D20CB0"/>
    <w:rsid w:val="00D20F0D"/>
    <w:rsid w:val="00D232CA"/>
    <w:rsid w:val="00D242D1"/>
    <w:rsid w:val="00D242F7"/>
    <w:rsid w:val="00D249F5"/>
    <w:rsid w:val="00D269DE"/>
    <w:rsid w:val="00D26FF7"/>
    <w:rsid w:val="00D27525"/>
    <w:rsid w:val="00D27ECC"/>
    <w:rsid w:val="00D303D0"/>
    <w:rsid w:val="00D30EBC"/>
    <w:rsid w:val="00D314BD"/>
    <w:rsid w:val="00D33D51"/>
    <w:rsid w:val="00D340ED"/>
    <w:rsid w:val="00D3466A"/>
    <w:rsid w:val="00D34905"/>
    <w:rsid w:val="00D378F8"/>
    <w:rsid w:val="00D407CD"/>
    <w:rsid w:val="00D40A49"/>
    <w:rsid w:val="00D43C3B"/>
    <w:rsid w:val="00D44F4A"/>
    <w:rsid w:val="00D451AF"/>
    <w:rsid w:val="00D461D8"/>
    <w:rsid w:val="00D475D2"/>
    <w:rsid w:val="00D50EEB"/>
    <w:rsid w:val="00D52B47"/>
    <w:rsid w:val="00D53E10"/>
    <w:rsid w:val="00D5442D"/>
    <w:rsid w:val="00D55A77"/>
    <w:rsid w:val="00D56797"/>
    <w:rsid w:val="00D56A42"/>
    <w:rsid w:val="00D649D7"/>
    <w:rsid w:val="00D67B57"/>
    <w:rsid w:val="00D70C23"/>
    <w:rsid w:val="00D71A5C"/>
    <w:rsid w:val="00D72EC6"/>
    <w:rsid w:val="00D761CA"/>
    <w:rsid w:val="00D76540"/>
    <w:rsid w:val="00D77E4D"/>
    <w:rsid w:val="00D81325"/>
    <w:rsid w:val="00D81724"/>
    <w:rsid w:val="00D851F2"/>
    <w:rsid w:val="00D8558B"/>
    <w:rsid w:val="00D87581"/>
    <w:rsid w:val="00D87DAB"/>
    <w:rsid w:val="00D92D15"/>
    <w:rsid w:val="00D936D4"/>
    <w:rsid w:val="00D95B56"/>
    <w:rsid w:val="00D96B1B"/>
    <w:rsid w:val="00D96C85"/>
    <w:rsid w:val="00D97933"/>
    <w:rsid w:val="00DA03F4"/>
    <w:rsid w:val="00DA3B97"/>
    <w:rsid w:val="00DA3DE7"/>
    <w:rsid w:val="00DA4854"/>
    <w:rsid w:val="00DA6668"/>
    <w:rsid w:val="00DB14E8"/>
    <w:rsid w:val="00DB1FC8"/>
    <w:rsid w:val="00DB3591"/>
    <w:rsid w:val="00DB7281"/>
    <w:rsid w:val="00DC1783"/>
    <w:rsid w:val="00DC2497"/>
    <w:rsid w:val="00DC29AF"/>
    <w:rsid w:val="00DC34F6"/>
    <w:rsid w:val="00DD06D4"/>
    <w:rsid w:val="00DD4578"/>
    <w:rsid w:val="00DD5E57"/>
    <w:rsid w:val="00DD63F1"/>
    <w:rsid w:val="00DE01B1"/>
    <w:rsid w:val="00DE2920"/>
    <w:rsid w:val="00DE6527"/>
    <w:rsid w:val="00DF07A2"/>
    <w:rsid w:val="00DF0C2B"/>
    <w:rsid w:val="00DF1EC6"/>
    <w:rsid w:val="00DF26CD"/>
    <w:rsid w:val="00DF45F7"/>
    <w:rsid w:val="00DF4D41"/>
    <w:rsid w:val="00DF6785"/>
    <w:rsid w:val="00DF6CAF"/>
    <w:rsid w:val="00E000D6"/>
    <w:rsid w:val="00E02FA2"/>
    <w:rsid w:val="00E033E7"/>
    <w:rsid w:val="00E04AB0"/>
    <w:rsid w:val="00E06CEC"/>
    <w:rsid w:val="00E12CC4"/>
    <w:rsid w:val="00E130A7"/>
    <w:rsid w:val="00E150E7"/>
    <w:rsid w:val="00E151F8"/>
    <w:rsid w:val="00E15A9E"/>
    <w:rsid w:val="00E16A18"/>
    <w:rsid w:val="00E20FA0"/>
    <w:rsid w:val="00E22471"/>
    <w:rsid w:val="00E24BC3"/>
    <w:rsid w:val="00E24E0F"/>
    <w:rsid w:val="00E25A6C"/>
    <w:rsid w:val="00E27518"/>
    <w:rsid w:val="00E32062"/>
    <w:rsid w:val="00E323CE"/>
    <w:rsid w:val="00E360CE"/>
    <w:rsid w:val="00E36B45"/>
    <w:rsid w:val="00E37133"/>
    <w:rsid w:val="00E43F4F"/>
    <w:rsid w:val="00E47561"/>
    <w:rsid w:val="00E52311"/>
    <w:rsid w:val="00E523F3"/>
    <w:rsid w:val="00E5471E"/>
    <w:rsid w:val="00E62B42"/>
    <w:rsid w:val="00E638BD"/>
    <w:rsid w:val="00E65F76"/>
    <w:rsid w:val="00E66179"/>
    <w:rsid w:val="00E6689C"/>
    <w:rsid w:val="00E67663"/>
    <w:rsid w:val="00E67D0E"/>
    <w:rsid w:val="00E7252B"/>
    <w:rsid w:val="00E72839"/>
    <w:rsid w:val="00E75862"/>
    <w:rsid w:val="00E767EA"/>
    <w:rsid w:val="00E76D6D"/>
    <w:rsid w:val="00E77AA7"/>
    <w:rsid w:val="00E81989"/>
    <w:rsid w:val="00E83946"/>
    <w:rsid w:val="00E83C1F"/>
    <w:rsid w:val="00E875D3"/>
    <w:rsid w:val="00E87C62"/>
    <w:rsid w:val="00E901B6"/>
    <w:rsid w:val="00E90B99"/>
    <w:rsid w:val="00E90D1B"/>
    <w:rsid w:val="00E924A8"/>
    <w:rsid w:val="00E937AF"/>
    <w:rsid w:val="00E93BC2"/>
    <w:rsid w:val="00E97AA3"/>
    <w:rsid w:val="00EA28A2"/>
    <w:rsid w:val="00EA511F"/>
    <w:rsid w:val="00EA608E"/>
    <w:rsid w:val="00EB031B"/>
    <w:rsid w:val="00EB1B8F"/>
    <w:rsid w:val="00EB2373"/>
    <w:rsid w:val="00EB4E10"/>
    <w:rsid w:val="00EB5B2F"/>
    <w:rsid w:val="00EB6198"/>
    <w:rsid w:val="00EB628D"/>
    <w:rsid w:val="00EB6BB0"/>
    <w:rsid w:val="00EBC8F1"/>
    <w:rsid w:val="00EC24F2"/>
    <w:rsid w:val="00EC303A"/>
    <w:rsid w:val="00EC3715"/>
    <w:rsid w:val="00EC6D29"/>
    <w:rsid w:val="00EC7FEF"/>
    <w:rsid w:val="00ED075F"/>
    <w:rsid w:val="00ED12D6"/>
    <w:rsid w:val="00ED1AAE"/>
    <w:rsid w:val="00ED26A7"/>
    <w:rsid w:val="00ED3D4C"/>
    <w:rsid w:val="00ED5ACF"/>
    <w:rsid w:val="00EE0DE2"/>
    <w:rsid w:val="00EE122B"/>
    <w:rsid w:val="00EE399B"/>
    <w:rsid w:val="00EE3B2E"/>
    <w:rsid w:val="00EE3C1A"/>
    <w:rsid w:val="00EE539B"/>
    <w:rsid w:val="00EF1C72"/>
    <w:rsid w:val="00EF2479"/>
    <w:rsid w:val="00EF34C5"/>
    <w:rsid w:val="00EF5D17"/>
    <w:rsid w:val="00EF664E"/>
    <w:rsid w:val="00F01193"/>
    <w:rsid w:val="00F02D8D"/>
    <w:rsid w:val="00F05FE2"/>
    <w:rsid w:val="00F07E38"/>
    <w:rsid w:val="00F1590D"/>
    <w:rsid w:val="00F16420"/>
    <w:rsid w:val="00F173D1"/>
    <w:rsid w:val="00F2066A"/>
    <w:rsid w:val="00F20DC7"/>
    <w:rsid w:val="00F22447"/>
    <w:rsid w:val="00F22B14"/>
    <w:rsid w:val="00F24424"/>
    <w:rsid w:val="00F24AE7"/>
    <w:rsid w:val="00F25ADD"/>
    <w:rsid w:val="00F26E7F"/>
    <w:rsid w:val="00F27453"/>
    <w:rsid w:val="00F27FD0"/>
    <w:rsid w:val="00F30372"/>
    <w:rsid w:val="00F312D1"/>
    <w:rsid w:val="00F3138B"/>
    <w:rsid w:val="00F31631"/>
    <w:rsid w:val="00F40212"/>
    <w:rsid w:val="00F41365"/>
    <w:rsid w:val="00F41B58"/>
    <w:rsid w:val="00F4291D"/>
    <w:rsid w:val="00F42A2D"/>
    <w:rsid w:val="00F43146"/>
    <w:rsid w:val="00F50021"/>
    <w:rsid w:val="00F5303E"/>
    <w:rsid w:val="00F55118"/>
    <w:rsid w:val="00F62737"/>
    <w:rsid w:val="00F629A1"/>
    <w:rsid w:val="00F643B3"/>
    <w:rsid w:val="00F67EC0"/>
    <w:rsid w:val="00F712F2"/>
    <w:rsid w:val="00F72084"/>
    <w:rsid w:val="00F721AD"/>
    <w:rsid w:val="00F72250"/>
    <w:rsid w:val="00F74422"/>
    <w:rsid w:val="00F744C8"/>
    <w:rsid w:val="00F75BDA"/>
    <w:rsid w:val="00F76844"/>
    <w:rsid w:val="00F81B34"/>
    <w:rsid w:val="00F82D15"/>
    <w:rsid w:val="00F8336D"/>
    <w:rsid w:val="00F843FB"/>
    <w:rsid w:val="00F86B90"/>
    <w:rsid w:val="00F872EE"/>
    <w:rsid w:val="00F87744"/>
    <w:rsid w:val="00F90C86"/>
    <w:rsid w:val="00F92330"/>
    <w:rsid w:val="00F92B3E"/>
    <w:rsid w:val="00F92B71"/>
    <w:rsid w:val="00F930CE"/>
    <w:rsid w:val="00F9524F"/>
    <w:rsid w:val="00F95C59"/>
    <w:rsid w:val="00F9600F"/>
    <w:rsid w:val="00F97035"/>
    <w:rsid w:val="00F97A1C"/>
    <w:rsid w:val="00FA0A70"/>
    <w:rsid w:val="00FA2631"/>
    <w:rsid w:val="00FA721F"/>
    <w:rsid w:val="00FB2F64"/>
    <w:rsid w:val="00FB3C72"/>
    <w:rsid w:val="00FB43C9"/>
    <w:rsid w:val="00FB4614"/>
    <w:rsid w:val="00FC08AF"/>
    <w:rsid w:val="00FC2857"/>
    <w:rsid w:val="00FC3570"/>
    <w:rsid w:val="00FC5FDD"/>
    <w:rsid w:val="00FD1DBF"/>
    <w:rsid w:val="00FD21BB"/>
    <w:rsid w:val="00FD374D"/>
    <w:rsid w:val="00FD3DC5"/>
    <w:rsid w:val="00FD4D25"/>
    <w:rsid w:val="00FD5506"/>
    <w:rsid w:val="00FD7410"/>
    <w:rsid w:val="00FE2593"/>
    <w:rsid w:val="00FE2CFB"/>
    <w:rsid w:val="00FE3D08"/>
    <w:rsid w:val="00FE692F"/>
    <w:rsid w:val="00FE76A9"/>
    <w:rsid w:val="00FF0423"/>
    <w:rsid w:val="00FF0858"/>
    <w:rsid w:val="00FF57A0"/>
    <w:rsid w:val="00FF6C43"/>
    <w:rsid w:val="011AFD0E"/>
    <w:rsid w:val="012ED3CD"/>
    <w:rsid w:val="012F56B3"/>
    <w:rsid w:val="0139B2ED"/>
    <w:rsid w:val="013F014C"/>
    <w:rsid w:val="01565DE1"/>
    <w:rsid w:val="016657CA"/>
    <w:rsid w:val="016D20B3"/>
    <w:rsid w:val="016D8ABC"/>
    <w:rsid w:val="01BFF237"/>
    <w:rsid w:val="01CE8219"/>
    <w:rsid w:val="01E4FF87"/>
    <w:rsid w:val="01F99B9A"/>
    <w:rsid w:val="0238B521"/>
    <w:rsid w:val="02588FAA"/>
    <w:rsid w:val="0276EFC1"/>
    <w:rsid w:val="029266D5"/>
    <w:rsid w:val="029E66FB"/>
    <w:rsid w:val="02ADDE5F"/>
    <w:rsid w:val="02CD9B44"/>
    <w:rsid w:val="02F493A9"/>
    <w:rsid w:val="0303B064"/>
    <w:rsid w:val="030F9E64"/>
    <w:rsid w:val="034FED5D"/>
    <w:rsid w:val="0351EBB2"/>
    <w:rsid w:val="03563B1F"/>
    <w:rsid w:val="0363BAA4"/>
    <w:rsid w:val="0369D31D"/>
    <w:rsid w:val="036DE638"/>
    <w:rsid w:val="03726FE5"/>
    <w:rsid w:val="037E3DA8"/>
    <w:rsid w:val="0385779C"/>
    <w:rsid w:val="038D0F1B"/>
    <w:rsid w:val="0394DF69"/>
    <w:rsid w:val="03A315F2"/>
    <w:rsid w:val="03C0E217"/>
    <w:rsid w:val="03E4A1CA"/>
    <w:rsid w:val="03E981F2"/>
    <w:rsid w:val="03F46D94"/>
    <w:rsid w:val="03FB7F0B"/>
    <w:rsid w:val="040AABCA"/>
    <w:rsid w:val="042F05B4"/>
    <w:rsid w:val="04553C54"/>
    <w:rsid w:val="046762AE"/>
    <w:rsid w:val="0476ED5E"/>
    <w:rsid w:val="048A2141"/>
    <w:rsid w:val="04AD2B82"/>
    <w:rsid w:val="04CC68F4"/>
    <w:rsid w:val="04DDB968"/>
    <w:rsid w:val="04E3EB14"/>
    <w:rsid w:val="04E477CE"/>
    <w:rsid w:val="0528D97E"/>
    <w:rsid w:val="054B9855"/>
    <w:rsid w:val="055029BF"/>
    <w:rsid w:val="0550E4A8"/>
    <w:rsid w:val="05513246"/>
    <w:rsid w:val="05686B80"/>
    <w:rsid w:val="056DA3C6"/>
    <w:rsid w:val="0594AC56"/>
    <w:rsid w:val="05AC06F4"/>
    <w:rsid w:val="05D1E024"/>
    <w:rsid w:val="05DD7151"/>
    <w:rsid w:val="05E65B98"/>
    <w:rsid w:val="05EAF282"/>
    <w:rsid w:val="05F4339A"/>
    <w:rsid w:val="061F4BF5"/>
    <w:rsid w:val="06289344"/>
    <w:rsid w:val="066C5216"/>
    <w:rsid w:val="069C6390"/>
    <w:rsid w:val="06AA123C"/>
    <w:rsid w:val="06E94C92"/>
    <w:rsid w:val="06F24895"/>
    <w:rsid w:val="06FFB4FF"/>
    <w:rsid w:val="07118F3A"/>
    <w:rsid w:val="0718129F"/>
    <w:rsid w:val="07464EF1"/>
    <w:rsid w:val="075ACCB0"/>
    <w:rsid w:val="076505C1"/>
    <w:rsid w:val="0765906A"/>
    <w:rsid w:val="0770D5B1"/>
    <w:rsid w:val="078D6C2B"/>
    <w:rsid w:val="07AD02CE"/>
    <w:rsid w:val="07C662E8"/>
    <w:rsid w:val="08190EAF"/>
    <w:rsid w:val="08300EA1"/>
    <w:rsid w:val="0843FB68"/>
    <w:rsid w:val="08505855"/>
    <w:rsid w:val="0892A729"/>
    <w:rsid w:val="08980856"/>
    <w:rsid w:val="08AA234A"/>
    <w:rsid w:val="08E40A3A"/>
    <w:rsid w:val="08FC2145"/>
    <w:rsid w:val="092E3A0F"/>
    <w:rsid w:val="09441B19"/>
    <w:rsid w:val="095AB50A"/>
    <w:rsid w:val="095BCCA7"/>
    <w:rsid w:val="09811508"/>
    <w:rsid w:val="099BB829"/>
    <w:rsid w:val="09B109BF"/>
    <w:rsid w:val="09E04659"/>
    <w:rsid w:val="09F28006"/>
    <w:rsid w:val="0A0BF1A4"/>
    <w:rsid w:val="0A4CB96F"/>
    <w:rsid w:val="0A50A1D6"/>
    <w:rsid w:val="0A60FA36"/>
    <w:rsid w:val="0A6374BF"/>
    <w:rsid w:val="0A7B0175"/>
    <w:rsid w:val="0A831314"/>
    <w:rsid w:val="0A9C9C43"/>
    <w:rsid w:val="0AA0DF5D"/>
    <w:rsid w:val="0AA46D41"/>
    <w:rsid w:val="0AB4BB12"/>
    <w:rsid w:val="0AD11E1C"/>
    <w:rsid w:val="0AD271AA"/>
    <w:rsid w:val="0AD2F063"/>
    <w:rsid w:val="0AD54CC1"/>
    <w:rsid w:val="0B207E4A"/>
    <w:rsid w:val="0B31B0EE"/>
    <w:rsid w:val="0B43178E"/>
    <w:rsid w:val="0B5D2B0A"/>
    <w:rsid w:val="0B820150"/>
    <w:rsid w:val="0B961ECA"/>
    <w:rsid w:val="0B993A99"/>
    <w:rsid w:val="0BD617FA"/>
    <w:rsid w:val="0BE56CEE"/>
    <w:rsid w:val="0C11210C"/>
    <w:rsid w:val="0C245355"/>
    <w:rsid w:val="0C318076"/>
    <w:rsid w:val="0C3D007B"/>
    <w:rsid w:val="0C501D17"/>
    <w:rsid w:val="0C7641CB"/>
    <w:rsid w:val="0C77EE10"/>
    <w:rsid w:val="0CB925DE"/>
    <w:rsid w:val="0CE3B3FB"/>
    <w:rsid w:val="0CE3F435"/>
    <w:rsid w:val="0D4890D1"/>
    <w:rsid w:val="0D5B3F80"/>
    <w:rsid w:val="0D718B02"/>
    <w:rsid w:val="0D7E04A6"/>
    <w:rsid w:val="0D8F2377"/>
    <w:rsid w:val="0D986EC3"/>
    <w:rsid w:val="0DF1F3BD"/>
    <w:rsid w:val="0DF4D12E"/>
    <w:rsid w:val="0E017980"/>
    <w:rsid w:val="0EC3BA08"/>
    <w:rsid w:val="0EDE67A1"/>
    <w:rsid w:val="0EE70B02"/>
    <w:rsid w:val="0F050A05"/>
    <w:rsid w:val="0F564D88"/>
    <w:rsid w:val="0F89FAEE"/>
    <w:rsid w:val="0F92ABC3"/>
    <w:rsid w:val="0FA81C94"/>
    <w:rsid w:val="0FB1BCFC"/>
    <w:rsid w:val="0FC069A8"/>
    <w:rsid w:val="0FEC436F"/>
    <w:rsid w:val="0FF1A51D"/>
    <w:rsid w:val="10002652"/>
    <w:rsid w:val="101615D2"/>
    <w:rsid w:val="1020991F"/>
    <w:rsid w:val="1030397E"/>
    <w:rsid w:val="1035E6D2"/>
    <w:rsid w:val="103ED77E"/>
    <w:rsid w:val="1079C72E"/>
    <w:rsid w:val="107CC933"/>
    <w:rsid w:val="10AAF332"/>
    <w:rsid w:val="10AEC153"/>
    <w:rsid w:val="10BFD138"/>
    <w:rsid w:val="10C9CE29"/>
    <w:rsid w:val="10CD20B3"/>
    <w:rsid w:val="10CF5AE0"/>
    <w:rsid w:val="10E240F8"/>
    <w:rsid w:val="10F085A3"/>
    <w:rsid w:val="1106ACF8"/>
    <w:rsid w:val="11092D85"/>
    <w:rsid w:val="1118DF7C"/>
    <w:rsid w:val="1120DC9D"/>
    <w:rsid w:val="1139C1C5"/>
    <w:rsid w:val="116F79D5"/>
    <w:rsid w:val="118B88C2"/>
    <w:rsid w:val="11903E61"/>
    <w:rsid w:val="11A43DD6"/>
    <w:rsid w:val="11C3D844"/>
    <w:rsid w:val="11D787F9"/>
    <w:rsid w:val="11E625B6"/>
    <w:rsid w:val="11F0736F"/>
    <w:rsid w:val="11F16D7C"/>
    <w:rsid w:val="12017A9A"/>
    <w:rsid w:val="122432D0"/>
    <w:rsid w:val="12420076"/>
    <w:rsid w:val="124FD788"/>
    <w:rsid w:val="125A28E9"/>
    <w:rsid w:val="128B3A5B"/>
    <w:rsid w:val="12AAE4B2"/>
    <w:rsid w:val="12AE835D"/>
    <w:rsid w:val="12C6BE87"/>
    <w:rsid w:val="12D59461"/>
    <w:rsid w:val="12E878FC"/>
    <w:rsid w:val="12F4DA01"/>
    <w:rsid w:val="134B443D"/>
    <w:rsid w:val="134B91ED"/>
    <w:rsid w:val="134F5249"/>
    <w:rsid w:val="1395C450"/>
    <w:rsid w:val="13A8EBD2"/>
    <w:rsid w:val="13C69BAE"/>
    <w:rsid w:val="141ACD69"/>
    <w:rsid w:val="141D5C33"/>
    <w:rsid w:val="142065B2"/>
    <w:rsid w:val="142BA75A"/>
    <w:rsid w:val="143147C1"/>
    <w:rsid w:val="1441CC0B"/>
    <w:rsid w:val="14421C99"/>
    <w:rsid w:val="1453C8F1"/>
    <w:rsid w:val="145A0ED9"/>
    <w:rsid w:val="146110E6"/>
    <w:rsid w:val="1482A58F"/>
    <w:rsid w:val="14A285E5"/>
    <w:rsid w:val="14B10A05"/>
    <w:rsid w:val="14E513CE"/>
    <w:rsid w:val="1526A418"/>
    <w:rsid w:val="15276875"/>
    <w:rsid w:val="1529FB63"/>
    <w:rsid w:val="1537BA6B"/>
    <w:rsid w:val="155433F9"/>
    <w:rsid w:val="159227F0"/>
    <w:rsid w:val="159A58FB"/>
    <w:rsid w:val="15C37B7C"/>
    <w:rsid w:val="15D2B5E8"/>
    <w:rsid w:val="15F171B7"/>
    <w:rsid w:val="15F1A152"/>
    <w:rsid w:val="161A8FAB"/>
    <w:rsid w:val="163D2CF7"/>
    <w:rsid w:val="1643EE6E"/>
    <w:rsid w:val="1647B2EE"/>
    <w:rsid w:val="164AC8EE"/>
    <w:rsid w:val="16533AB3"/>
    <w:rsid w:val="165ABD9E"/>
    <w:rsid w:val="1667CDC7"/>
    <w:rsid w:val="166EE50B"/>
    <w:rsid w:val="168C304B"/>
    <w:rsid w:val="168F00CC"/>
    <w:rsid w:val="16A60BB4"/>
    <w:rsid w:val="16A7AAEA"/>
    <w:rsid w:val="16BFA540"/>
    <w:rsid w:val="16D81AFE"/>
    <w:rsid w:val="16F9E4CB"/>
    <w:rsid w:val="1722745C"/>
    <w:rsid w:val="1757CF94"/>
    <w:rsid w:val="175CF75D"/>
    <w:rsid w:val="17C479CA"/>
    <w:rsid w:val="17E6D303"/>
    <w:rsid w:val="17FE601A"/>
    <w:rsid w:val="180141DE"/>
    <w:rsid w:val="18335E8F"/>
    <w:rsid w:val="1846A676"/>
    <w:rsid w:val="18560956"/>
    <w:rsid w:val="189DFC7E"/>
    <w:rsid w:val="18A113EA"/>
    <w:rsid w:val="18A6DF64"/>
    <w:rsid w:val="18B2D636"/>
    <w:rsid w:val="18B3E3D4"/>
    <w:rsid w:val="18CAF10B"/>
    <w:rsid w:val="18DC3E0D"/>
    <w:rsid w:val="18E46B42"/>
    <w:rsid w:val="18EC4F42"/>
    <w:rsid w:val="18ECE9A5"/>
    <w:rsid w:val="19116D17"/>
    <w:rsid w:val="1924017F"/>
    <w:rsid w:val="192C699B"/>
    <w:rsid w:val="193CA1F5"/>
    <w:rsid w:val="1970AF1B"/>
    <w:rsid w:val="197DBBB6"/>
    <w:rsid w:val="19813EB9"/>
    <w:rsid w:val="198C92A6"/>
    <w:rsid w:val="19A63713"/>
    <w:rsid w:val="19AC2A63"/>
    <w:rsid w:val="19AD0D96"/>
    <w:rsid w:val="19D847BC"/>
    <w:rsid w:val="1A0C7A31"/>
    <w:rsid w:val="1A0CCF9C"/>
    <w:rsid w:val="1A2ABE2E"/>
    <w:rsid w:val="1A33FDCD"/>
    <w:rsid w:val="1A636567"/>
    <w:rsid w:val="1A6C96CC"/>
    <w:rsid w:val="1A8B13B2"/>
    <w:rsid w:val="1AC567AF"/>
    <w:rsid w:val="1AE42772"/>
    <w:rsid w:val="1AE47687"/>
    <w:rsid w:val="1AEAB5BE"/>
    <w:rsid w:val="1B05B6F4"/>
    <w:rsid w:val="1B25FEBA"/>
    <w:rsid w:val="1B42385D"/>
    <w:rsid w:val="1B5A766A"/>
    <w:rsid w:val="1B85BD17"/>
    <w:rsid w:val="1B9D7589"/>
    <w:rsid w:val="1BA49D3F"/>
    <w:rsid w:val="1BB02D3C"/>
    <w:rsid w:val="1BC1467D"/>
    <w:rsid w:val="1BCD51B3"/>
    <w:rsid w:val="1BD89DE7"/>
    <w:rsid w:val="1BFA1407"/>
    <w:rsid w:val="1C02E722"/>
    <w:rsid w:val="1C4A4E8F"/>
    <w:rsid w:val="1C57677F"/>
    <w:rsid w:val="1C5ED79A"/>
    <w:rsid w:val="1C9DBC4A"/>
    <w:rsid w:val="1CA94D80"/>
    <w:rsid w:val="1CC40D2B"/>
    <w:rsid w:val="1CF62511"/>
    <w:rsid w:val="1CFF2620"/>
    <w:rsid w:val="1D11B1AC"/>
    <w:rsid w:val="1D20CF89"/>
    <w:rsid w:val="1D523AF7"/>
    <w:rsid w:val="1D778228"/>
    <w:rsid w:val="1D860F9E"/>
    <w:rsid w:val="1D8C8E69"/>
    <w:rsid w:val="1DBC5001"/>
    <w:rsid w:val="1DBC5D84"/>
    <w:rsid w:val="1DD1F6C0"/>
    <w:rsid w:val="1DF159FD"/>
    <w:rsid w:val="1DF38B6C"/>
    <w:rsid w:val="1E0BC0B9"/>
    <w:rsid w:val="1E352659"/>
    <w:rsid w:val="1E367478"/>
    <w:rsid w:val="1E398B4B"/>
    <w:rsid w:val="1E43F771"/>
    <w:rsid w:val="1E5890C7"/>
    <w:rsid w:val="1E7D02F9"/>
    <w:rsid w:val="1E8A1E79"/>
    <w:rsid w:val="1E8C1B51"/>
    <w:rsid w:val="1ED13347"/>
    <w:rsid w:val="1EF06C54"/>
    <w:rsid w:val="1EFE95DB"/>
    <w:rsid w:val="1F1DD991"/>
    <w:rsid w:val="1F3B60C3"/>
    <w:rsid w:val="1F53F702"/>
    <w:rsid w:val="1F5F9249"/>
    <w:rsid w:val="1FF07076"/>
    <w:rsid w:val="20181EDE"/>
    <w:rsid w:val="202383BD"/>
    <w:rsid w:val="203870A1"/>
    <w:rsid w:val="2042536D"/>
    <w:rsid w:val="205CCAFF"/>
    <w:rsid w:val="20768EAA"/>
    <w:rsid w:val="20A2FC7C"/>
    <w:rsid w:val="20B40D6A"/>
    <w:rsid w:val="20C2C6ED"/>
    <w:rsid w:val="20C90157"/>
    <w:rsid w:val="20DA3449"/>
    <w:rsid w:val="20EEDF1D"/>
    <w:rsid w:val="21226051"/>
    <w:rsid w:val="212B024F"/>
    <w:rsid w:val="2168998B"/>
    <w:rsid w:val="219B697B"/>
    <w:rsid w:val="21D93812"/>
    <w:rsid w:val="21F31BD0"/>
    <w:rsid w:val="221DCB77"/>
    <w:rsid w:val="2238DEA2"/>
    <w:rsid w:val="223D34C2"/>
    <w:rsid w:val="226836AF"/>
    <w:rsid w:val="22717956"/>
    <w:rsid w:val="22950E39"/>
    <w:rsid w:val="2297EBF2"/>
    <w:rsid w:val="22A3D686"/>
    <w:rsid w:val="22C92B09"/>
    <w:rsid w:val="22D6A46C"/>
    <w:rsid w:val="22E580B9"/>
    <w:rsid w:val="22E7894B"/>
    <w:rsid w:val="22EB2EAA"/>
    <w:rsid w:val="22EF07F1"/>
    <w:rsid w:val="22F2F717"/>
    <w:rsid w:val="230FDF85"/>
    <w:rsid w:val="234C67A2"/>
    <w:rsid w:val="2367ED60"/>
    <w:rsid w:val="237F87A3"/>
    <w:rsid w:val="238D31AD"/>
    <w:rsid w:val="23A54703"/>
    <w:rsid w:val="23AD507D"/>
    <w:rsid w:val="23B42F64"/>
    <w:rsid w:val="23BAE06C"/>
    <w:rsid w:val="23CAEA2D"/>
    <w:rsid w:val="23D4632C"/>
    <w:rsid w:val="23D6AFE1"/>
    <w:rsid w:val="23DFF23F"/>
    <w:rsid w:val="23E74ED3"/>
    <w:rsid w:val="23F19871"/>
    <w:rsid w:val="23F2C8CD"/>
    <w:rsid w:val="23FB02A0"/>
    <w:rsid w:val="23FB0EB6"/>
    <w:rsid w:val="240AD312"/>
    <w:rsid w:val="245B6B9F"/>
    <w:rsid w:val="24601BF5"/>
    <w:rsid w:val="247A2617"/>
    <w:rsid w:val="24AC4103"/>
    <w:rsid w:val="24E5D8CB"/>
    <w:rsid w:val="24EF5C47"/>
    <w:rsid w:val="24F8FC19"/>
    <w:rsid w:val="250699BA"/>
    <w:rsid w:val="25C19AFA"/>
    <w:rsid w:val="25DD2FC2"/>
    <w:rsid w:val="25FF02D2"/>
    <w:rsid w:val="260F473A"/>
    <w:rsid w:val="26247793"/>
    <w:rsid w:val="262730DB"/>
    <w:rsid w:val="2641A0E2"/>
    <w:rsid w:val="2645EB93"/>
    <w:rsid w:val="2656972E"/>
    <w:rsid w:val="26592779"/>
    <w:rsid w:val="266E3F72"/>
    <w:rsid w:val="267D79E3"/>
    <w:rsid w:val="26BE7D86"/>
    <w:rsid w:val="26E167F9"/>
    <w:rsid w:val="270A20A7"/>
    <w:rsid w:val="2738518C"/>
    <w:rsid w:val="273C041F"/>
    <w:rsid w:val="273E042D"/>
    <w:rsid w:val="2765963D"/>
    <w:rsid w:val="27B07CB3"/>
    <w:rsid w:val="27E72DFD"/>
    <w:rsid w:val="280B171A"/>
    <w:rsid w:val="280D7CF4"/>
    <w:rsid w:val="28161450"/>
    <w:rsid w:val="283D2AF5"/>
    <w:rsid w:val="2856962D"/>
    <w:rsid w:val="286196F4"/>
    <w:rsid w:val="2872D1D3"/>
    <w:rsid w:val="28A5B6CE"/>
    <w:rsid w:val="28D3511D"/>
    <w:rsid w:val="28D945D0"/>
    <w:rsid w:val="28E9AAD2"/>
    <w:rsid w:val="28F089FC"/>
    <w:rsid w:val="28FC2F68"/>
    <w:rsid w:val="29087E91"/>
    <w:rsid w:val="2917A013"/>
    <w:rsid w:val="292979BE"/>
    <w:rsid w:val="293CDFEE"/>
    <w:rsid w:val="29474954"/>
    <w:rsid w:val="29596489"/>
    <w:rsid w:val="295C5051"/>
    <w:rsid w:val="297655E4"/>
    <w:rsid w:val="298A06C0"/>
    <w:rsid w:val="29B79860"/>
    <w:rsid w:val="29D46008"/>
    <w:rsid w:val="29D53DCF"/>
    <w:rsid w:val="29D71363"/>
    <w:rsid w:val="29D8BC7C"/>
    <w:rsid w:val="2A0BC756"/>
    <w:rsid w:val="2A3BDA47"/>
    <w:rsid w:val="2A453DE4"/>
    <w:rsid w:val="2A6B400C"/>
    <w:rsid w:val="2AB7A8FA"/>
    <w:rsid w:val="2AD00757"/>
    <w:rsid w:val="2AD141C9"/>
    <w:rsid w:val="2B092752"/>
    <w:rsid w:val="2B11EEAF"/>
    <w:rsid w:val="2B16419A"/>
    <w:rsid w:val="2BB13B54"/>
    <w:rsid w:val="2BB8251C"/>
    <w:rsid w:val="2BD0DA18"/>
    <w:rsid w:val="2BDDB921"/>
    <w:rsid w:val="2BE191D0"/>
    <w:rsid w:val="2BE6CF91"/>
    <w:rsid w:val="2BED0698"/>
    <w:rsid w:val="2C0E1789"/>
    <w:rsid w:val="2C107CCF"/>
    <w:rsid w:val="2C5D9AB5"/>
    <w:rsid w:val="2C5E5927"/>
    <w:rsid w:val="2C625081"/>
    <w:rsid w:val="2C81EC8E"/>
    <w:rsid w:val="2C9A2033"/>
    <w:rsid w:val="2C9D4D0D"/>
    <w:rsid w:val="2CA82F91"/>
    <w:rsid w:val="2CD70AC6"/>
    <w:rsid w:val="2CD82040"/>
    <w:rsid w:val="2CDF4000"/>
    <w:rsid w:val="2CE99748"/>
    <w:rsid w:val="2CEF7752"/>
    <w:rsid w:val="2D0D0C48"/>
    <w:rsid w:val="2D10CAFD"/>
    <w:rsid w:val="2D3F9BF2"/>
    <w:rsid w:val="2D535E14"/>
    <w:rsid w:val="2D7F4841"/>
    <w:rsid w:val="2D8977C7"/>
    <w:rsid w:val="2DA19BFB"/>
    <w:rsid w:val="2DA912CA"/>
    <w:rsid w:val="2DB6AB1B"/>
    <w:rsid w:val="2DCA943A"/>
    <w:rsid w:val="2DE04513"/>
    <w:rsid w:val="2E34F9A1"/>
    <w:rsid w:val="2E430D87"/>
    <w:rsid w:val="2E5FE144"/>
    <w:rsid w:val="2E711680"/>
    <w:rsid w:val="2E8A0531"/>
    <w:rsid w:val="2EBD8B7D"/>
    <w:rsid w:val="2ED37381"/>
    <w:rsid w:val="2EE838B1"/>
    <w:rsid w:val="2EE8FFAA"/>
    <w:rsid w:val="2EEE5634"/>
    <w:rsid w:val="2EF7FD5E"/>
    <w:rsid w:val="2F0AB0EA"/>
    <w:rsid w:val="2F3207BB"/>
    <w:rsid w:val="2F378441"/>
    <w:rsid w:val="300132C9"/>
    <w:rsid w:val="304A9AAA"/>
    <w:rsid w:val="30CE6869"/>
    <w:rsid w:val="30EF8C2A"/>
    <w:rsid w:val="3112BC7D"/>
    <w:rsid w:val="3118E1BD"/>
    <w:rsid w:val="312A5357"/>
    <w:rsid w:val="314035B2"/>
    <w:rsid w:val="314098E8"/>
    <w:rsid w:val="3145AAE4"/>
    <w:rsid w:val="3158E853"/>
    <w:rsid w:val="31919934"/>
    <w:rsid w:val="3193D5D6"/>
    <w:rsid w:val="31B6D91C"/>
    <w:rsid w:val="31C3F369"/>
    <w:rsid w:val="31C6C7B2"/>
    <w:rsid w:val="322E0390"/>
    <w:rsid w:val="323FF3B1"/>
    <w:rsid w:val="324FE85A"/>
    <w:rsid w:val="325FFB60"/>
    <w:rsid w:val="327644CA"/>
    <w:rsid w:val="32898A73"/>
    <w:rsid w:val="3299F83A"/>
    <w:rsid w:val="329DBDCF"/>
    <w:rsid w:val="32B909B6"/>
    <w:rsid w:val="32CE85E3"/>
    <w:rsid w:val="32D61723"/>
    <w:rsid w:val="32F58839"/>
    <w:rsid w:val="331461C9"/>
    <w:rsid w:val="331F3C70"/>
    <w:rsid w:val="33240AAE"/>
    <w:rsid w:val="3324724E"/>
    <w:rsid w:val="332AB3F7"/>
    <w:rsid w:val="335F4F0A"/>
    <w:rsid w:val="339DA44D"/>
    <w:rsid w:val="33CEC8FE"/>
    <w:rsid w:val="33D9B64A"/>
    <w:rsid w:val="33E00658"/>
    <w:rsid w:val="33E2C238"/>
    <w:rsid w:val="33E5D06B"/>
    <w:rsid w:val="341019FC"/>
    <w:rsid w:val="341BB603"/>
    <w:rsid w:val="3443E50D"/>
    <w:rsid w:val="345AD62B"/>
    <w:rsid w:val="34654F5B"/>
    <w:rsid w:val="348E3C78"/>
    <w:rsid w:val="34AD7A99"/>
    <w:rsid w:val="34AED8A3"/>
    <w:rsid w:val="34EE3848"/>
    <w:rsid w:val="34F8293F"/>
    <w:rsid w:val="3503C49A"/>
    <w:rsid w:val="350551F6"/>
    <w:rsid w:val="350BD6E2"/>
    <w:rsid w:val="354E6520"/>
    <w:rsid w:val="3572BF36"/>
    <w:rsid w:val="3581C990"/>
    <w:rsid w:val="35A6C543"/>
    <w:rsid w:val="35AB5E83"/>
    <w:rsid w:val="35CB9A78"/>
    <w:rsid w:val="35D7CB78"/>
    <w:rsid w:val="3602691F"/>
    <w:rsid w:val="36107A87"/>
    <w:rsid w:val="361DF80E"/>
    <w:rsid w:val="3620CE15"/>
    <w:rsid w:val="3621288E"/>
    <w:rsid w:val="362E45CC"/>
    <w:rsid w:val="36366222"/>
    <w:rsid w:val="36552EAA"/>
    <w:rsid w:val="3664B187"/>
    <w:rsid w:val="368B0505"/>
    <w:rsid w:val="369BB557"/>
    <w:rsid w:val="36A23503"/>
    <w:rsid w:val="36B34806"/>
    <w:rsid w:val="36FF5A30"/>
    <w:rsid w:val="370828BA"/>
    <w:rsid w:val="37592FBC"/>
    <w:rsid w:val="37744597"/>
    <w:rsid w:val="378C6E93"/>
    <w:rsid w:val="37966567"/>
    <w:rsid w:val="3799C7D8"/>
    <w:rsid w:val="37ADC599"/>
    <w:rsid w:val="37B378E0"/>
    <w:rsid w:val="37B860A4"/>
    <w:rsid w:val="37BB8A21"/>
    <w:rsid w:val="37C0137C"/>
    <w:rsid w:val="37D7A937"/>
    <w:rsid w:val="37E83554"/>
    <w:rsid w:val="381049D9"/>
    <w:rsid w:val="3829C178"/>
    <w:rsid w:val="382DB588"/>
    <w:rsid w:val="38300083"/>
    <w:rsid w:val="38311553"/>
    <w:rsid w:val="3846B228"/>
    <w:rsid w:val="385D8779"/>
    <w:rsid w:val="3863321D"/>
    <w:rsid w:val="3877DEE2"/>
    <w:rsid w:val="38BD1EAC"/>
    <w:rsid w:val="38D11C21"/>
    <w:rsid w:val="38FC9461"/>
    <w:rsid w:val="3910C835"/>
    <w:rsid w:val="39163B40"/>
    <w:rsid w:val="3949FD4E"/>
    <w:rsid w:val="394E522E"/>
    <w:rsid w:val="397E770C"/>
    <w:rsid w:val="398EA25B"/>
    <w:rsid w:val="3996E4DC"/>
    <w:rsid w:val="39B0976E"/>
    <w:rsid w:val="39BC1BE7"/>
    <w:rsid w:val="39E3B96D"/>
    <w:rsid w:val="39FEDD33"/>
    <w:rsid w:val="3A0CCDD5"/>
    <w:rsid w:val="3A38685C"/>
    <w:rsid w:val="3A512BA0"/>
    <w:rsid w:val="3A610DAF"/>
    <w:rsid w:val="3A653959"/>
    <w:rsid w:val="3A6F1348"/>
    <w:rsid w:val="3A8A573C"/>
    <w:rsid w:val="3A9DFA3F"/>
    <w:rsid w:val="3A9F04D5"/>
    <w:rsid w:val="3AA9401F"/>
    <w:rsid w:val="3ABE3AB5"/>
    <w:rsid w:val="3AEE916B"/>
    <w:rsid w:val="3AEEE379"/>
    <w:rsid w:val="3B1BAEB0"/>
    <w:rsid w:val="3B1CAF5E"/>
    <w:rsid w:val="3B28B4C8"/>
    <w:rsid w:val="3B3BA6C5"/>
    <w:rsid w:val="3B3C9623"/>
    <w:rsid w:val="3B4231FA"/>
    <w:rsid w:val="3B5CD675"/>
    <w:rsid w:val="3B5D7E00"/>
    <w:rsid w:val="3B69B397"/>
    <w:rsid w:val="3B797918"/>
    <w:rsid w:val="3B7C9EB5"/>
    <w:rsid w:val="3BDE83CD"/>
    <w:rsid w:val="3C13555D"/>
    <w:rsid w:val="3C18A610"/>
    <w:rsid w:val="3C50CF1C"/>
    <w:rsid w:val="3C7A2366"/>
    <w:rsid w:val="3C8FB0DD"/>
    <w:rsid w:val="3C95E2E3"/>
    <w:rsid w:val="3CBB3888"/>
    <w:rsid w:val="3CD2D9D5"/>
    <w:rsid w:val="3CE6268B"/>
    <w:rsid w:val="3D40250B"/>
    <w:rsid w:val="3D8B230C"/>
    <w:rsid w:val="3DE08FFA"/>
    <w:rsid w:val="3DE217E9"/>
    <w:rsid w:val="3DE49965"/>
    <w:rsid w:val="3DE5878C"/>
    <w:rsid w:val="3DE62AB4"/>
    <w:rsid w:val="3E1502F1"/>
    <w:rsid w:val="3E30E0BE"/>
    <w:rsid w:val="3E49A42C"/>
    <w:rsid w:val="3E55276B"/>
    <w:rsid w:val="3E5D0F0F"/>
    <w:rsid w:val="3E792E53"/>
    <w:rsid w:val="3E7DC66C"/>
    <w:rsid w:val="3E886175"/>
    <w:rsid w:val="3E918FB8"/>
    <w:rsid w:val="3E91F6C4"/>
    <w:rsid w:val="3E92B7BF"/>
    <w:rsid w:val="3E9CABE4"/>
    <w:rsid w:val="3EB88B8F"/>
    <w:rsid w:val="3EF31894"/>
    <w:rsid w:val="3EFB2BD8"/>
    <w:rsid w:val="3EFCCAEB"/>
    <w:rsid w:val="3F05EA99"/>
    <w:rsid w:val="3F38FFD4"/>
    <w:rsid w:val="3F55E5C6"/>
    <w:rsid w:val="3F7FAE97"/>
    <w:rsid w:val="3F896ED7"/>
    <w:rsid w:val="3F929910"/>
    <w:rsid w:val="3FAC10E4"/>
    <w:rsid w:val="3FB40776"/>
    <w:rsid w:val="40198FBF"/>
    <w:rsid w:val="406ACE93"/>
    <w:rsid w:val="40F3B884"/>
    <w:rsid w:val="4155CFFD"/>
    <w:rsid w:val="4159264F"/>
    <w:rsid w:val="41614A18"/>
    <w:rsid w:val="416FA594"/>
    <w:rsid w:val="41704C7E"/>
    <w:rsid w:val="41860C22"/>
    <w:rsid w:val="41BB8FDF"/>
    <w:rsid w:val="41CB4361"/>
    <w:rsid w:val="41D770BC"/>
    <w:rsid w:val="4207E3FE"/>
    <w:rsid w:val="42191FA8"/>
    <w:rsid w:val="425968D2"/>
    <w:rsid w:val="42861F2D"/>
    <w:rsid w:val="4295802E"/>
    <w:rsid w:val="42A03979"/>
    <w:rsid w:val="42A06610"/>
    <w:rsid w:val="42A96552"/>
    <w:rsid w:val="42B2D77B"/>
    <w:rsid w:val="42BACA47"/>
    <w:rsid w:val="42BE0908"/>
    <w:rsid w:val="42D78192"/>
    <w:rsid w:val="42DE67F2"/>
    <w:rsid w:val="42F78EF6"/>
    <w:rsid w:val="42F94D29"/>
    <w:rsid w:val="42FC91D0"/>
    <w:rsid w:val="436F9C9B"/>
    <w:rsid w:val="43712E7F"/>
    <w:rsid w:val="4383C5B6"/>
    <w:rsid w:val="438ECEF8"/>
    <w:rsid w:val="439184B8"/>
    <w:rsid w:val="43986FE1"/>
    <w:rsid w:val="43ACAF40"/>
    <w:rsid w:val="43AEA374"/>
    <w:rsid w:val="43B1FB1E"/>
    <w:rsid w:val="43B4DB4E"/>
    <w:rsid w:val="43C3BB10"/>
    <w:rsid w:val="4400F784"/>
    <w:rsid w:val="440CC043"/>
    <w:rsid w:val="441A8B96"/>
    <w:rsid w:val="44530079"/>
    <w:rsid w:val="44875CB0"/>
    <w:rsid w:val="44CA3EFC"/>
    <w:rsid w:val="44DB4AA0"/>
    <w:rsid w:val="4534E890"/>
    <w:rsid w:val="45631339"/>
    <w:rsid w:val="456A846D"/>
    <w:rsid w:val="4596E63F"/>
    <w:rsid w:val="45CE5370"/>
    <w:rsid w:val="45CEAC3C"/>
    <w:rsid w:val="4610140F"/>
    <w:rsid w:val="46388636"/>
    <w:rsid w:val="466BFDDF"/>
    <w:rsid w:val="46834C5A"/>
    <w:rsid w:val="468D72E9"/>
    <w:rsid w:val="46A4F5BC"/>
    <w:rsid w:val="46C259A3"/>
    <w:rsid w:val="46D954A1"/>
    <w:rsid w:val="46E43400"/>
    <w:rsid w:val="470B02F7"/>
    <w:rsid w:val="4714011D"/>
    <w:rsid w:val="471F0F75"/>
    <w:rsid w:val="47293043"/>
    <w:rsid w:val="473B7404"/>
    <w:rsid w:val="47673F5E"/>
    <w:rsid w:val="476F9482"/>
    <w:rsid w:val="47717BB6"/>
    <w:rsid w:val="4792ABEA"/>
    <w:rsid w:val="47984CEC"/>
    <w:rsid w:val="47A0F047"/>
    <w:rsid w:val="47B5E8D8"/>
    <w:rsid w:val="47B6DE67"/>
    <w:rsid w:val="47B96630"/>
    <w:rsid w:val="47D8E3ED"/>
    <w:rsid w:val="480DF05E"/>
    <w:rsid w:val="481076F9"/>
    <w:rsid w:val="48395609"/>
    <w:rsid w:val="4851B8D9"/>
    <w:rsid w:val="48583114"/>
    <w:rsid w:val="485C604B"/>
    <w:rsid w:val="4871332D"/>
    <w:rsid w:val="48AF5C0F"/>
    <w:rsid w:val="48E172E0"/>
    <w:rsid w:val="48E1F56E"/>
    <w:rsid w:val="491465F5"/>
    <w:rsid w:val="4916B2F9"/>
    <w:rsid w:val="494D4AB3"/>
    <w:rsid w:val="495CBE97"/>
    <w:rsid w:val="49686ECA"/>
    <w:rsid w:val="496B0735"/>
    <w:rsid w:val="4981C8ED"/>
    <w:rsid w:val="498B3869"/>
    <w:rsid w:val="4992E129"/>
    <w:rsid w:val="49A06D1F"/>
    <w:rsid w:val="49AB68F5"/>
    <w:rsid w:val="49AE7204"/>
    <w:rsid w:val="49BFE533"/>
    <w:rsid w:val="49C0B861"/>
    <w:rsid w:val="49C56592"/>
    <w:rsid w:val="49C94F2C"/>
    <w:rsid w:val="49EBEA57"/>
    <w:rsid w:val="49F21BC7"/>
    <w:rsid w:val="4A56DA19"/>
    <w:rsid w:val="4A65793C"/>
    <w:rsid w:val="4A8F5DE3"/>
    <w:rsid w:val="4AB8EEC3"/>
    <w:rsid w:val="4ABF64F5"/>
    <w:rsid w:val="4AC0F8D1"/>
    <w:rsid w:val="4AC208DF"/>
    <w:rsid w:val="4B130D60"/>
    <w:rsid w:val="4B2EAA7F"/>
    <w:rsid w:val="4B36439C"/>
    <w:rsid w:val="4B40A595"/>
    <w:rsid w:val="4B486C86"/>
    <w:rsid w:val="4B8A59DB"/>
    <w:rsid w:val="4B984DF2"/>
    <w:rsid w:val="4BAAD6D4"/>
    <w:rsid w:val="4BDAABC1"/>
    <w:rsid w:val="4C0B5ECD"/>
    <w:rsid w:val="4C194014"/>
    <w:rsid w:val="4C1E26B7"/>
    <w:rsid w:val="4C6C7D30"/>
    <w:rsid w:val="4C710884"/>
    <w:rsid w:val="4C71385F"/>
    <w:rsid w:val="4C79BC71"/>
    <w:rsid w:val="4CA2427B"/>
    <w:rsid w:val="4CED59FF"/>
    <w:rsid w:val="4CFC7DD0"/>
    <w:rsid w:val="4D04391C"/>
    <w:rsid w:val="4D05B115"/>
    <w:rsid w:val="4D268FA9"/>
    <w:rsid w:val="4D2A4B54"/>
    <w:rsid w:val="4D48CB10"/>
    <w:rsid w:val="4D48F6AC"/>
    <w:rsid w:val="4D535386"/>
    <w:rsid w:val="4D698896"/>
    <w:rsid w:val="4D9EB54C"/>
    <w:rsid w:val="4DD1B2C4"/>
    <w:rsid w:val="4DDB717E"/>
    <w:rsid w:val="4DEAEA44"/>
    <w:rsid w:val="4DF2BFAE"/>
    <w:rsid w:val="4DF586CC"/>
    <w:rsid w:val="4DF983B5"/>
    <w:rsid w:val="4E131B64"/>
    <w:rsid w:val="4E2EB2BB"/>
    <w:rsid w:val="4EEDCA70"/>
    <w:rsid w:val="4F135E77"/>
    <w:rsid w:val="4F23B99D"/>
    <w:rsid w:val="4F2B7A64"/>
    <w:rsid w:val="4F332162"/>
    <w:rsid w:val="4F3A5512"/>
    <w:rsid w:val="4F53912B"/>
    <w:rsid w:val="4F57CB90"/>
    <w:rsid w:val="4F58F153"/>
    <w:rsid w:val="4F6A4823"/>
    <w:rsid w:val="4FA7EB37"/>
    <w:rsid w:val="4FB3A2A8"/>
    <w:rsid w:val="4FC1A53C"/>
    <w:rsid w:val="4FC3FE58"/>
    <w:rsid w:val="4FEA7393"/>
    <w:rsid w:val="4FEC48C5"/>
    <w:rsid w:val="4FEE438C"/>
    <w:rsid w:val="500E96C6"/>
    <w:rsid w:val="5029E241"/>
    <w:rsid w:val="50364888"/>
    <w:rsid w:val="503EBF09"/>
    <w:rsid w:val="5052FE57"/>
    <w:rsid w:val="5060BC46"/>
    <w:rsid w:val="506B3CCC"/>
    <w:rsid w:val="5078A907"/>
    <w:rsid w:val="508EB393"/>
    <w:rsid w:val="50E1EEC6"/>
    <w:rsid w:val="50F83B17"/>
    <w:rsid w:val="510C49A4"/>
    <w:rsid w:val="51141198"/>
    <w:rsid w:val="5125E31D"/>
    <w:rsid w:val="5148D079"/>
    <w:rsid w:val="518AFF4F"/>
    <w:rsid w:val="51A3E27B"/>
    <w:rsid w:val="51BE755C"/>
    <w:rsid w:val="51C75253"/>
    <w:rsid w:val="51CEFB2A"/>
    <w:rsid w:val="51ECAB09"/>
    <w:rsid w:val="520D6F26"/>
    <w:rsid w:val="5224AA0F"/>
    <w:rsid w:val="522B1EB6"/>
    <w:rsid w:val="523975F5"/>
    <w:rsid w:val="5256B764"/>
    <w:rsid w:val="52884EE3"/>
    <w:rsid w:val="52984554"/>
    <w:rsid w:val="5299B6B1"/>
    <w:rsid w:val="52AD7F1E"/>
    <w:rsid w:val="52C6472E"/>
    <w:rsid w:val="52EF384D"/>
    <w:rsid w:val="52F2D74B"/>
    <w:rsid w:val="53089402"/>
    <w:rsid w:val="53165A68"/>
    <w:rsid w:val="5325744A"/>
    <w:rsid w:val="53342E19"/>
    <w:rsid w:val="537AD8F5"/>
    <w:rsid w:val="538773A6"/>
    <w:rsid w:val="53883F97"/>
    <w:rsid w:val="53D3DA41"/>
    <w:rsid w:val="53EE0982"/>
    <w:rsid w:val="53F3EB75"/>
    <w:rsid w:val="53FCC2AA"/>
    <w:rsid w:val="542A7698"/>
    <w:rsid w:val="54323AE9"/>
    <w:rsid w:val="544A8E00"/>
    <w:rsid w:val="547AF3F5"/>
    <w:rsid w:val="548BB28F"/>
    <w:rsid w:val="549593E2"/>
    <w:rsid w:val="549FE761"/>
    <w:rsid w:val="54A29684"/>
    <w:rsid w:val="54C2514A"/>
    <w:rsid w:val="54CD64A1"/>
    <w:rsid w:val="54E10E50"/>
    <w:rsid w:val="54E7FCD7"/>
    <w:rsid w:val="550DBC27"/>
    <w:rsid w:val="55221715"/>
    <w:rsid w:val="552F701B"/>
    <w:rsid w:val="553639AF"/>
    <w:rsid w:val="5577EA62"/>
    <w:rsid w:val="55A2097E"/>
    <w:rsid w:val="55A2D4DA"/>
    <w:rsid w:val="55B320F4"/>
    <w:rsid w:val="55B7A623"/>
    <w:rsid w:val="55D6EE99"/>
    <w:rsid w:val="5621DFE7"/>
    <w:rsid w:val="562B6EA5"/>
    <w:rsid w:val="56346FD3"/>
    <w:rsid w:val="564DC082"/>
    <w:rsid w:val="566F66E8"/>
    <w:rsid w:val="56722928"/>
    <w:rsid w:val="567ADA92"/>
    <w:rsid w:val="5681F414"/>
    <w:rsid w:val="56B7BC97"/>
    <w:rsid w:val="56CB32AF"/>
    <w:rsid w:val="56EDDD34"/>
    <w:rsid w:val="56F72A57"/>
    <w:rsid w:val="56F7BC06"/>
    <w:rsid w:val="571590D9"/>
    <w:rsid w:val="5717E675"/>
    <w:rsid w:val="57272863"/>
    <w:rsid w:val="57339B01"/>
    <w:rsid w:val="577C241B"/>
    <w:rsid w:val="578ECC66"/>
    <w:rsid w:val="579C42EE"/>
    <w:rsid w:val="57AD48A2"/>
    <w:rsid w:val="57D19AB3"/>
    <w:rsid w:val="57DC317B"/>
    <w:rsid w:val="57E8CBCD"/>
    <w:rsid w:val="581AE65C"/>
    <w:rsid w:val="5859A977"/>
    <w:rsid w:val="586B040D"/>
    <w:rsid w:val="587B805B"/>
    <w:rsid w:val="587BB955"/>
    <w:rsid w:val="587FE762"/>
    <w:rsid w:val="589A729F"/>
    <w:rsid w:val="58A83951"/>
    <w:rsid w:val="58AED3A1"/>
    <w:rsid w:val="58BD5D19"/>
    <w:rsid w:val="58C86CF7"/>
    <w:rsid w:val="590475B7"/>
    <w:rsid w:val="5925189D"/>
    <w:rsid w:val="592BC06C"/>
    <w:rsid w:val="5930CF91"/>
    <w:rsid w:val="5946E766"/>
    <w:rsid w:val="59647B69"/>
    <w:rsid w:val="59867954"/>
    <w:rsid w:val="598953B2"/>
    <w:rsid w:val="598ACB76"/>
    <w:rsid w:val="5998A130"/>
    <w:rsid w:val="59A1AC5C"/>
    <w:rsid w:val="59B97A9B"/>
    <w:rsid w:val="5A189EC3"/>
    <w:rsid w:val="5A1FF448"/>
    <w:rsid w:val="5A38363F"/>
    <w:rsid w:val="5A571C22"/>
    <w:rsid w:val="5A673639"/>
    <w:rsid w:val="5A804FDC"/>
    <w:rsid w:val="5A814A2F"/>
    <w:rsid w:val="5A8A8724"/>
    <w:rsid w:val="5ABEF5F8"/>
    <w:rsid w:val="5AD8A313"/>
    <w:rsid w:val="5AE73EAC"/>
    <w:rsid w:val="5B0849CF"/>
    <w:rsid w:val="5B5367B4"/>
    <w:rsid w:val="5B53F81D"/>
    <w:rsid w:val="5B638287"/>
    <w:rsid w:val="5B65883B"/>
    <w:rsid w:val="5B6D78AB"/>
    <w:rsid w:val="5B8B7C03"/>
    <w:rsid w:val="5B9A3797"/>
    <w:rsid w:val="5BA1C9CC"/>
    <w:rsid w:val="5BB168C3"/>
    <w:rsid w:val="5BE3C70B"/>
    <w:rsid w:val="5BFDF790"/>
    <w:rsid w:val="5C10094F"/>
    <w:rsid w:val="5C3ED8D7"/>
    <w:rsid w:val="5C6063E4"/>
    <w:rsid w:val="5C61BC07"/>
    <w:rsid w:val="5C86FBE4"/>
    <w:rsid w:val="5C8A8F42"/>
    <w:rsid w:val="5C8EA086"/>
    <w:rsid w:val="5C920639"/>
    <w:rsid w:val="5CA7BE00"/>
    <w:rsid w:val="5CCD710D"/>
    <w:rsid w:val="5CDC4BAB"/>
    <w:rsid w:val="5CDFAC2C"/>
    <w:rsid w:val="5CE9D45C"/>
    <w:rsid w:val="5CF0B4D6"/>
    <w:rsid w:val="5CFA8FE1"/>
    <w:rsid w:val="5CFB1B62"/>
    <w:rsid w:val="5D06CCC6"/>
    <w:rsid w:val="5D21A43F"/>
    <w:rsid w:val="5D22238E"/>
    <w:rsid w:val="5D50C1D5"/>
    <w:rsid w:val="5D50FBEF"/>
    <w:rsid w:val="5D7B2B1C"/>
    <w:rsid w:val="5DCAA430"/>
    <w:rsid w:val="5DE76078"/>
    <w:rsid w:val="5DFDC093"/>
    <w:rsid w:val="5E23B38B"/>
    <w:rsid w:val="5E3710ED"/>
    <w:rsid w:val="5E5AB712"/>
    <w:rsid w:val="5E6F5ADC"/>
    <w:rsid w:val="5E7AED8B"/>
    <w:rsid w:val="5EA35A29"/>
    <w:rsid w:val="5EC01E88"/>
    <w:rsid w:val="5F0BD9C4"/>
    <w:rsid w:val="5F1FC64B"/>
    <w:rsid w:val="5F3039B4"/>
    <w:rsid w:val="5F8DEEB0"/>
    <w:rsid w:val="5F970816"/>
    <w:rsid w:val="5FA5EC82"/>
    <w:rsid w:val="5FDB3D15"/>
    <w:rsid w:val="60147C44"/>
    <w:rsid w:val="602CEB35"/>
    <w:rsid w:val="602D4440"/>
    <w:rsid w:val="60454D6A"/>
    <w:rsid w:val="604AA905"/>
    <w:rsid w:val="604E0795"/>
    <w:rsid w:val="604FADEC"/>
    <w:rsid w:val="6073E1B9"/>
    <w:rsid w:val="60809359"/>
    <w:rsid w:val="608BD4A0"/>
    <w:rsid w:val="609AD06E"/>
    <w:rsid w:val="609B1554"/>
    <w:rsid w:val="60A03B2F"/>
    <w:rsid w:val="60D11ED4"/>
    <w:rsid w:val="6103A288"/>
    <w:rsid w:val="61063F0F"/>
    <w:rsid w:val="61221A7E"/>
    <w:rsid w:val="6131B35A"/>
    <w:rsid w:val="61535456"/>
    <w:rsid w:val="61583BA3"/>
    <w:rsid w:val="61B8E713"/>
    <w:rsid w:val="61E40324"/>
    <w:rsid w:val="61FC20B0"/>
    <w:rsid w:val="61FF15F4"/>
    <w:rsid w:val="6227C990"/>
    <w:rsid w:val="626B33F2"/>
    <w:rsid w:val="626F6EC4"/>
    <w:rsid w:val="627427C8"/>
    <w:rsid w:val="6280406F"/>
    <w:rsid w:val="62AC5FE7"/>
    <w:rsid w:val="62CF406A"/>
    <w:rsid w:val="62D3F5C6"/>
    <w:rsid w:val="62F6E515"/>
    <w:rsid w:val="63012354"/>
    <w:rsid w:val="631B543A"/>
    <w:rsid w:val="633CFC84"/>
    <w:rsid w:val="633FBDCE"/>
    <w:rsid w:val="63560D60"/>
    <w:rsid w:val="63692787"/>
    <w:rsid w:val="6384AE28"/>
    <w:rsid w:val="639E0133"/>
    <w:rsid w:val="639EFE1C"/>
    <w:rsid w:val="63A270EB"/>
    <w:rsid w:val="63A54A77"/>
    <w:rsid w:val="63C7A180"/>
    <w:rsid w:val="63EB63FB"/>
    <w:rsid w:val="64035154"/>
    <w:rsid w:val="641022AA"/>
    <w:rsid w:val="64539DC5"/>
    <w:rsid w:val="6459B08E"/>
    <w:rsid w:val="649FCBD1"/>
    <w:rsid w:val="64C3555B"/>
    <w:rsid w:val="64E2CF30"/>
    <w:rsid w:val="64E2D0F9"/>
    <w:rsid w:val="650B43F8"/>
    <w:rsid w:val="651F7BAD"/>
    <w:rsid w:val="652C39DC"/>
    <w:rsid w:val="652FE8B1"/>
    <w:rsid w:val="6532827D"/>
    <w:rsid w:val="653B6E7C"/>
    <w:rsid w:val="6544E64B"/>
    <w:rsid w:val="6545F9DB"/>
    <w:rsid w:val="6554CD51"/>
    <w:rsid w:val="6554CEF1"/>
    <w:rsid w:val="6564CCA6"/>
    <w:rsid w:val="656FCBB2"/>
    <w:rsid w:val="659FDA94"/>
    <w:rsid w:val="65B91E64"/>
    <w:rsid w:val="65BAD80A"/>
    <w:rsid w:val="65BFF3EF"/>
    <w:rsid w:val="65C10768"/>
    <w:rsid w:val="65DEDB3E"/>
    <w:rsid w:val="65E73A96"/>
    <w:rsid w:val="65FC8984"/>
    <w:rsid w:val="6604BEDF"/>
    <w:rsid w:val="66376F40"/>
    <w:rsid w:val="66377244"/>
    <w:rsid w:val="664B5AF2"/>
    <w:rsid w:val="664B6CBF"/>
    <w:rsid w:val="66587BE4"/>
    <w:rsid w:val="666D0BA5"/>
    <w:rsid w:val="66A87090"/>
    <w:rsid w:val="66D88399"/>
    <w:rsid w:val="6706EAAF"/>
    <w:rsid w:val="672DB854"/>
    <w:rsid w:val="676E9D45"/>
    <w:rsid w:val="6780F159"/>
    <w:rsid w:val="678E1F97"/>
    <w:rsid w:val="6792ACFD"/>
    <w:rsid w:val="67A8E0A4"/>
    <w:rsid w:val="67BE7F8A"/>
    <w:rsid w:val="67D52B22"/>
    <w:rsid w:val="67F9516D"/>
    <w:rsid w:val="6810919C"/>
    <w:rsid w:val="68161EA6"/>
    <w:rsid w:val="684107CF"/>
    <w:rsid w:val="6863568E"/>
    <w:rsid w:val="6868B6FD"/>
    <w:rsid w:val="68850C06"/>
    <w:rsid w:val="68886D79"/>
    <w:rsid w:val="688D5E34"/>
    <w:rsid w:val="68A475B9"/>
    <w:rsid w:val="68B35E94"/>
    <w:rsid w:val="68BE046F"/>
    <w:rsid w:val="68DFDC91"/>
    <w:rsid w:val="6956ED02"/>
    <w:rsid w:val="699C955F"/>
    <w:rsid w:val="699FE52F"/>
    <w:rsid w:val="69A4B748"/>
    <w:rsid w:val="69CB08EA"/>
    <w:rsid w:val="69D99355"/>
    <w:rsid w:val="69E928C7"/>
    <w:rsid w:val="6A019044"/>
    <w:rsid w:val="6A2BF61E"/>
    <w:rsid w:val="6A2F8E1A"/>
    <w:rsid w:val="6A85179C"/>
    <w:rsid w:val="6A98573A"/>
    <w:rsid w:val="6A9FD2CD"/>
    <w:rsid w:val="6AA3739E"/>
    <w:rsid w:val="6AAFDBAA"/>
    <w:rsid w:val="6AD42944"/>
    <w:rsid w:val="6B1582DC"/>
    <w:rsid w:val="6B15E228"/>
    <w:rsid w:val="6B21EA72"/>
    <w:rsid w:val="6B48755B"/>
    <w:rsid w:val="6B69F518"/>
    <w:rsid w:val="6B7EEA09"/>
    <w:rsid w:val="6B815D5F"/>
    <w:rsid w:val="6B898FC6"/>
    <w:rsid w:val="6B94A396"/>
    <w:rsid w:val="6BB304C7"/>
    <w:rsid w:val="6BCF4C75"/>
    <w:rsid w:val="6BD259BA"/>
    <w:rsid w:val="6BFB2130"/>
    <w:rsid w:val="6C049679"/>
    <w:rsid w:val="6C2E4B84"/>
    <w:rsid w:val="6C367865"/>
    <w:rsid w:val="6C3D6449"/>
    <w:rsid w:val="6C53537E"/>
    <w:rsid w:val="6C588960"/>
    <w:rsid w:val="6C851F2C"/>
    <w:rsid w:val="6C9DD33E"/>
    <w:rsid w:val="6CB944EA"/>
    <w:rsid w:val="6CBD4A14"/>
    <w:rsid w:val="6D4E9E79"/>
    <w:rsid w:val="6D71B992"/>
    <w:rsid w:val="6D74BC52"/>
    <w:rsid w:val="6D84754A"/>
    <w:rsid w:val="6D875F61"/>
    <w:rsid w:val="6D888828"/>
    <w:rsid w:val="6DA06892"/>
    <w:rsid w:val="6DB3624A"/>
    <w:rsid w:val="6DCEBC63"/>
    <w:rsid w:val="6DD5985C"/>
    <w:rsid w:val="6DD5F307"/>
    <w:rsid w:val="6DFDD001"/>
    <w:rsid w:val="6E00C304"/>
    <w:rsid w:val="6E0C3CD4"/>
    <w:rsid w:val="6E2B4842"/>
    <w:rsid w:val="6E4E901B"/>
    <w:rsid w:val="6E545A81"/>
    <w:rsid w:val="6E762B94"/>
    <w:rsid w:val="6EA432E1"/>
    <w:rsid w:val="6EAC979E"/>
    <w:rsid w:val="6EB16370"/>
    <w:rsid w:val="6EC57039"/>
    <w:rsid w:val="6ED082FD"/>
    <w:rsid w:val="6ED58DBF"/>
    <w:rsid w:val="6F2B39E2"/>
    <w:rsid w:val="6F986302"/>
    <w:rsid w:val="6F9E7CFF"/>
    <w:rsid w:val="6FA02325"/>
    <w:rsid w:val="6FA94DDC"/>
    <w:rsid w:val="6FABF06B"/>
    <w:rsid w:val="6FD3DCAA"/>
    <w:rsid w:val="70002249"/>
    <w:rsid w:val="70293CA3"/>
    <w:rsid w:val="70414312"/>
    <w:rsid w:val="704C3444"/>
    <w:rsid w:val="70526BD2"/>
    <w:rsid w:val="70683AD3"/>
    <w:rsid w:val="707B9DE6"/>
    <w:rsid w:val="709A8424"/>
    <w:rsid w:val="709B6487"/>
    <w:rsid w:val="70B7A8C1"/>
    <w:rsid w:val="70BDCAE4"/>
    <w:rsid w:val="70CCA8E9"/>
    <w:rsid w:val="70E73F80"/>
    <w:rsid w:val="70F05061"/>
    <w:rsid w:val="7145D7B4"/>
    <w:rsid w:val="714C68EA"/>
    <w:rsid w:val="7159167F"/>
    <w:rsid w:val="715AED98"/>
    <w:rsid w:val="71985D28"/>
    <w:rsid w:val="71B812B4"/>
    <w:rsid w:val="71BF2DEA"/>
    <w:rsid w:val="71C2AA3F"/>
    <w:rsid w:val="71C50C51"/>
    <w:rsid w:val="71CC29F2"/>
    <w:rsid w:val="71DB1A26"/>
    <w:rsid w:val="7205B64D"/>
    <w:rsid w:val="7218F00A"/>
    <w:rsid w:val="72401EAB"/>
    <w:rsid w:val="724C5ACD"/>
    <w:rsid w:val="7265939E"/>
    <w:rsid w:val="7265A84A"/>
    <w:rsid w:val="72760F5E"/>
    <w:rsid w:val="727D0059"/>
    <w:rsid w:val="728B3C37"/>
    <w:rsid w:val="72A06F6C"/>
    <w:rsid w:val="72A27F1B"/>
    <w:rsid w:val="72A9549B"/>
    <w:rsid w:val="72BDBC21"/>
    <w:rsid w:val="72DA025B"/>
    <w:rsid w:val="72E37890"/>
    <w:rsid w:val="73004BC2"/>
    <w:rsid w:val="7304A39D"/>
    <w:rsid w:val="73089C80"/>
    <w:rsid w:val="730EA2B5"/>
    <w:rsid w:val="731DA557"/>
    <w:rsid w:val="732267DD"/>
    <w:rsid w:val="733A4470"/>
    <w:rsid w:val="733F9B13"/>
    <w:rsid w:val="736A2143"/>
    <w:rsid w:val="73708E22"/>
    <w:rsid w:val="7370E426"/>
    <w:rsid w:val="739FB8E0"/>
    <w:rsid w:val="73A1886E"/>
    <w:rsid w:val="73BFECC7"/>
    <w:rsid w:val="7401162E"/>
    <w:rsid w:val="740B2F84"/>
    <w:rsid w:val="7414F335"/>
    <w:rsid w:val="742ACDB6"/>
    <w:rsid w:val="748380F9"/>
    <w:rsid w:val="74B0D52C"/>
    <w:rsid w:val="74D2C213"/>
    <w:rsid w:val="74E83E58"/>
    <w:rsid w:val="74F350C3"/>
    <w:rsid w:val="75276344"/>
    <w:rsid w:val="7558E5B2"/>
    <w:rsid w:val="757E54BD"/>
    <w:rsid w:val="758D3E55"/>
    <w:rsid w:val="759B5789"/>
    <w:rsid w:val="75A566B0"/>
    <w:rsid w:val="75AE66C3"/>
    <w:rsid w:val="75E44BB8"/>
    <w:rsid w:val="75FAF2AF"/>
    <w:rsid w:val="75FF123A"/>
    <w:rsid w:val="760326EA"/>
    <w:rsid w:val="76166E9C"/>
    <w:rsid w:val="764FC4B3"/>
    <w:rsid w:val="76544527"/>
    <w:rsid w:val="7668ABD8"/>
    <w:rsid w:val="768C6846"/>
    <w:rsid w:val="76B131C0"/>
    <w:rsid w:val="77004D9F"/>
    <w:rsid w:val="770AF761"/>
    <w:rsid w:val="772A9868"/>
    <w:rsid w:val="774122B7"/>
    <w:rsid w:val="77462E31"/>
    <w:rsid w:val="774A840E"/>
    <w:rsid w:val="7751266A"/>
    <w:rsid w:val="776B1F42"/>
    <w:rsid w:val="77719F36"/>
    <w:rsid w:val="778BD1D9"/>
    <w:rsid w:val="77B969C3"/>
    <w:rsid w:val="77B9A9D8"/>
    <w:rsid w:val="77C16B6B"/>
    <w:rsid w:val="77C7A884"/>
    <w:rsid w:val="77D081D8"/>
    <w:rsid w:val="77E8965C"/>
    <w:rsid w:val="783B4F2A"/>
    <w:rsid w:val="7842EC45"/>
    <w:rsid w:val="78477317"/>
    <w:rsid w:val="784BD991"/>
    <w:rsid w:val="784EA104"/>
    <w:rsid w:val="7863533D"/>
    <w:rsid w:val="788519BE"/>
    <w:rsid w:val="788B3E80"/>
    <w:rsid w:val="7899DF01"/>
    <w:rsid w:val="78A43428"/>
    <w:rsid w:val="78B1193B"/>
    <w:rsid w:val="78D20B5A"/>
    <w:rsid w:val="78ECF1DE"/>
    <w:rsid w:val="7905F766"/>
    <w:rsid w:val="7911AB28"/>
    <w:rsid w:val="7930154B"/>
    <w:rsid w:val="794EB68A"/>
    <w:rsid w:val="796004E2"/>
    <w:rsid w:val="7965A3BC"/>
    <w:rsid w:val="79704B00"/>
    <w:rsid w:val="797D26D6"/>
    <w:rsid w:val="7989F62C"/>
    <w:rsid w:val="798EC654"/>
    <w:rsid w:val="799CCD14"/>
    <w:rsid w:val="79A6A0DD"/>
    <w:rsid w:val="79AC9482"/>
    <w:rsid w:val="79B68243"/>
    <w:rsid w:val="79C7D112"/>
    <w:rsid w:val="79CD084E"/>
    <w:rsid w:val="79D49D10"/>
    <w:rsid w:val="7A143CC8"/>
    <w:rsid w:val="7A14B910"/>
    <w:rsid w:val="7A6A2AC7"/>
    <w:rsid w:val="7A7255A8"/>
    <w:rsid w:val="7A910856"/>
    <w:rsid w:val="7A930443"/>
    <w:rsid w:val="7A97E9B4"/>
    <w:rsid w:val="7AA76906"/>
    <w:rsid w:val="7AABE858"/>
    <w:rsid w:val="7B001C0C"/>
    <w:rsid w:val="7B033EE6"/>
    <w:rsid w:val="7B1E7C6D"/>
    <w:rsid w:val="7B2DC047"/>
    <w:rsid w:val="7B33479C"/>
    <w:rsid w:val="7B34973E"/>
    <w:rsid w:val="7B3B380D"/>
    <w:rsid w:val="7B42B44C"/>
    <w:rsid w:val="7B51EBD6"/>
    <w:rsid w:val="7B5D56A2"/>
    <w:rsid w:val="7B6A2DA5"/>
    <w:rsid w:val="7B758246"/>
    <w:rsid w:val="7B7AE992"/>
    <w:rsid w:val="7B801547"/>
    <w:rsid w:val="7B9C44CD"/>
    <w:rsid w:val="7B9F8BCF"/>
    <w:rsid w:val="7BC34606"/>
    <w:rsid w:val="7BD66C3D"/>
    <w:rsid w:val="7BF79BEA"/>
    <w:rsid w:val="7C5F257B"/>
    <w:rsid w:val="7C78B02F"/>
    <w:rsid w:val="7C7E8C78"/>
    <w:rsid w:val="7C833C06"/>
    <w:rsid w:val="7C972BC4"/>
    <w:rsid w:val="7CA4D2AA"/>
    <w:rsid w:val="7CAB569B"/>
    <w:rsid w:val="7CDA0F1C"/>
    <w:rsid w:val="7CDB7CE7"/>
    <w:rsid w:val="7CE91CC8"/>
    <w:rsid w:val="7D044101"/>
    <w:rsid w:val="7D8B7D29"/>
    <w:rsid w:val="7D9367F9"/>
    <w:rsid w:val="7D9E60C3"/>
    <w:rsid w:val="7DBD1044"/>
    <w:rsid w:val="7DCC39C9"/>
    <w:rsid w:val="7DEC309E"/>
    <w:rsid w:val="7DF18362"/>
    <w:rsid w:val="7DF427DD"/>
    <w:rsid w:val="7E0E8385"/>
    <w:rsid w:val="7E27BC49"/>
    <w:rsid w:val="7E368C01"/>
    <w:rsid w:val="7E4F1157"/>
    <w:rsid w:val="7E50CBAA"/>
    <w:rsid w:val="7E633132"/>
    <w:rsid w:val="7E759EC6"/>
    <w:rsid w:val="7E8FE967"/>
    <w:rsid w:val="7EE7104A"/>
    <w:rsid w:val="7EFFB372"/>
    <w:rsid w:val="7F14CAE8"/>
    <w:rsid w:val="7F40F7DD"/>
    <w:rsid w:val="7F4F7AF8"/>
    <w:rsid w:val="7F827062"/>
    <w:rsid w:val="7FCCC435"/>
    <w:rsid w:val="7FCFE17C"/>
    <w:rsid w:val="7FD70978"/>
    <w:rsid w:val="7FEA54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855C"/>
  <w15:chartTrackingRefBased/>
  <w15:docId w15:val="{02C1857C-8F35-9846-9FA9-FB699206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CDC4BAB"/>
    <w:pPr>
      <w:ind w:left="720"/>
      <w:contextualSpacing/>
    </w:pPr>
  </w:style>
  <w:style w:type="character" w:styleId="Hyperlink">
    <w:name w:val="Hyperlink"/>
    <w:basedOn w:val="DefaultParagraphFont"/>
    <w:uiPriority w:val="99"/>
    <w:unhideWhenUsed/>
    <w:rsid w:val="5CDC4BAB"/>
    <w:rPr>
      <w:color w:val="467886"/>
      <w:u w:val="single"/>
    </w:rPr>
  </w:style>
  <w:style w:type="character" w:styleId="UnresolvedMention">
    <w:name w:val="Unresolved Mention"/>
    <w:basedOn w:val="DefaultParagraphFont"/>
    <w:uiPriority w:val="99"/>
    <w:semiHidden/>
    <w:unhideWhenUsed/>
    <w:rsid w:val="004C2B34"/>
    <w:rPr>
      <w:color w:val="605E5C"/>
      <w:shd w:val="clear" w:color="auto" w:fill="E1DFDD"/>
    </w:rPr>
  </w:style>
  <w:style w:type="character" w:styleId="FollowedHyperlink">
    <w:name w:val="FollowedHyperlink"/>
    <w:basedOn w:val="DefaultParagraphFont"/>
    <w:uiPriority w:val="99"/>
    <w:semiHidden/>
    <w:unhideWhenUsed/>
    <w:rsid w:val="004C2B34"/>
    <w:rPr>
      <w:color w:val="96607D" w:themeColor="followedHyperlink"/>
      <w:u w:val="single"/>
    </w:rPr>
  </w:style>
  <w:style w:type="character" w:styleId="Strong">
    <w:name w:val="Strong"/>
    <w:basedOn w:val="DefaultParagraphFont"/>
    <w:uiPriority w:val="22"/>
    <w:qFormat/>
    <w:rsid w:val="009F25DB"/>
    <w:rPr>
      <w:b/>
      <w:bCs/>
    </w:rPr>
  </w:style>
  <w:style w:type="character" w:styleId="PlaceholderText">
    <w:name w:val="Placeholder Text"/>
    <w:basedOn w:val="DefaultParagraphFont"/>
    <w:uiPriority w:val="99"/>
    <w:semiHidden/>
    <w:rsid w:val="002B1F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996011">
      <w:bodyDiv w:val="1"/>
      <w:marLeft w:val="0"/>
      <w:marRight w:val="0"/>
      <w:marTop w:val="0"/>
      <w:marBottom w:val="0"/>
      <w:divBdr>
        <w:top w:val="none" w:sz="0" w:space="0" w:color="auto"/>
        <w:left w:val="none" w:sz="0" w:space="0" w:color="auto"/>
        <w:bottom w:val="none" w:sz="0" w:space="0" w:color="auto"/>
        <w:right w:val="none" w:sz="0" w:space="0" w:color="auto"/>
      </w:divBdr>
      <w:divsChild>
        <w:div w:id="1063721282">
          <w:marLeft w:val="0"/>
          <w:marRight w:val="0"/>
          <w:marTop w:val="0"/>
          <w:marBottom w:val="0"/>
          <w:divBdr>
            <w:top w:val="none" w:sz="0" w:space="0" w:color="auto"/>
            <w:left w:val="none" w:sz="0" w:space="0" w:color="auto"/>
            <w:bottom w:val="none" w:sz="0" w:space="0" w:color="auto"/>
            <w:right w:val="none" w:sz="0" w:space="0" w:color="auto"/>
          </w:divBdr>
          <w:divsChild>
            <w:div w:id="581531751">
              <w:marLeft w:val="0"/>
              <w:marRight w:val="0"/>
              <w:marTop w:val="0"/>
              <w:marBottom w:val="0"/>
              <w:divBdr>
                <w:top w:val="none" w:sz="0" w:space="0" w:color="auto"/>
                <w:left w:val="none" w:sz="0" w:space="0" w:color="auto"/>
                <w:bottom w:val="none" w:sz="0" w:space="0" w:color="auto"/>
                <w:right w:val="none" w:sz="0" w:space="0" w:color="auto"/>
              </w:divBdr>
            </w:div>
            <w:div w:id="609289124">
              <w:marLeft w:val="0"/>
              <w:marRight w:val="0"/>
              <w:marTop w:val="0"/>
              <w:marBottom w:val="0"/>
              <w:divBdr>
                <w:top w:val="none" w:sz="0" w:space="0" w:color="auto"/>
                <w:left w:val="none" w:sz="0" w:space="0" w:color="auto"/>
                <w:bottom w:val="none" w:sz="0" w:space="0" w:color="auto"/>
                <w:right w:val="none" w:sz="0" w:space="0" w:color="auto"/>
              </w:divBdr>
            </w:div>
            <w:div w:id="667099327">
              <w:marLeft w:val="0"/>
              <w:marRight w:val="0"/>
              <w:marTop w:val="0"/>
              <w:marBottom w:val="0"/>
              <w:divBdr>
                <w:top w:val="none" w:sz="0" w:space="0" w:color="auto"/>
                <w:left w:val="none" w:sz="0" w:space="0" w:color="auto"/>
                <w:bottom w:val="none" w:sz="0" w:space="0" w:color="auto"/>
                <w:right w:val="none" w:sz="0" w:space="0" w:color="auto"/>
              </w:divBdr>
            </w:div>
            <w:div w:id="933169330">
              <w:marLeft w:val="0"/>
              <w:marRight w:val="0"/>
              <w:marTop w:val="0"/>
              <w:marBottom w:val="0"/>
              <w:divBdr>
                <w:top w:val="none" w:sz="0" w:space="0" w:color="auto"/>
                <w:left w:val="none" w:sz="0" w:space="0" w:color="auto"/>
                <w:bottom w:val="none" w:sz="0" w:space="0" w:color="auto"/>
                <w:right w:val="none" w:sz="0" w:space="0" w:color="auto"/>
              </w:divBdr>
            </w:div>
            <w:div w:id="1075011215">
              <w:marLeft w:val="0"/>
              <w:marRight w:val="0"/>
              <w:marTop w:val="0"/>
              <w:marBottom w:val="0"/>
              <w:divBdr>
                <w:top w:val="none" w:sz="0" w:space="0" w:color="auto"/>
                <w:left w:val="none" w:sz="0" w:space="0" w:color="auto"/>
                <w:bottom w:val="none" w:sz="0" w:space="0" w:color="auto"/>
                <w:right w:val="none" w:sz="0" w:space="0" w:color="auto"/>
              </w:divBdr>
            </w:div>
            <w:div w:id="1416440118">
              <w:marLeft w:val="0"/>
              <w:marRight w:val="0"/>
              <w:marTop w:val="0"/>
              <w:marBottom w:val="0"/>
              <w:divBdr>
                <w:top w:val="none" w:sz="0" w:space="0" w:color="auto"/>
                <w:left w:val="none" w:sz="0" w:space="0" w:color="auto"/>
                <w:bottom w:val="none" w:sz="0" w:space="0" w:color="auto"/>
                <w:right w:val="none" w:sz="0" w:space="0" w:color="auto"/>
              </w:divBdr>
            </w:div>
            <w:div w:id="1426531970">
              <w:marLeft w:val="0"/>
              <w:marRight w:val="0"/>
              <w:marTop w:val="0"/>
              <w:marBottom w:val="0"/>
              <w:divBdr>
                <w:top w:val="none" w:sz="0" w:space="0" w:color="auto"/>
                <w:left w:val="none" w:sz="0" w:space="0" w:color="auto"/>
                <w:bottom w:val="none" w:sz="0" w:space="0" w:color="auto"/>
                <w:right w:val="none" w:sz="0" w:space="0" w:color="auto"/>
              </w:divBdr>
            </w:div>
            <w:div w:id="1695502284">
              <w:marLeft w:val="0"/>
              <w:marRight w:val="0"/>
              <w:marTop w:val="0"/>
              <w:marBottom w:val="0"/>
              <w:divBdr>
                <w:top w:val="none" w:sz="0" w:space="0" w:color="auto"/>
                <w:left w:val="none" w:sz="0" w:space="0" w:color="auto"/>
                <w:bottom w:val="none" w:sz="0" w:space="0" w:color="auto"/>
                <w:right w:val="none" w:sz="0" w:space="0" w:color="auto"/>
              </w:divBdr>
            </w:div>
            <w:div w:id="1832717285">
              <w:marLeft w:val="0"/>
              <w:marRight w:val="0"/>
              <w:marTop w:val="0"/>
              <w:marBottom w:val="0"/>
              <w:divBdr>
                <w:top w:val="none" w:sz="0" w:space="0" w:color="auto"/>
                <w:left w:val="none" w:sz="0" w:space="0" w:color="auto"/>
                <w:bottom w:val="none" w:sz="0" w:space="0" w:color="auto"/>
                <w:right w:val="none" w:sz="0" w:space="0" w:color="auto"/>
              </w:divBdr>
            </w:div>
            <w:div w:id="199387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43413">
      <w:bodyDiv w:val="1"/>
      <w:marLeft w:val="0"/>
      <w:marRight w:val="0"/>
      <w:marTop w:val="0"/>
      <w:marBottom w:val="0"/>
      <w:divBdr>
        <w:top w:val="none" w:sz="0" w:space="0" w:color="auto"/>
        <w:left w:val="none" w:sz="0" w:space="0" w:color="auto"/>
        <w:bottom w:val="none" w:sz="0" w:space="0" w:color="auto"/>
        <w:right w:val="none" w:sz="0" w:space="0" w:color="auto"/>
      </w:divBdr>
    </w:div>
    <w:div w:id="180002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microsoft.com/office/2020/10/relationships/intelligence" Target="intelligence2.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3357</Words>
  <Characters>19137</Characters>
  <Application>Microsoft Office Word</Application>
  <DocSecurity>0</DocSecurity>
  <Lines>159</Lines>
  <Paragraphs>44</Paragraphs>
  <ScaleCrop>false</ScaleCrop>
  <Company/>
  <LinksUpToDate>false</LinksUpToDate>
  <CharactersWithSpaces>22450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Vivian [Student]</dc:creator>
  <cp:keywords/>
  <dc:description/>
  <cp:lastModifiedBy>HEO, sunghak [Student]</cp:lastModifiedBy>
  <cp:revision>2</cp:revision>
  <dcterms:created xsi:type="dcterms:W3CDTF">2025-04-13T14:30:00Z</dcterms:created>
  <dcterms:modified xsi:type="dcterms:W3CDTF">2025-04-13T14:30:00Z</dcterms:modified>
</cp:coreProperties>
</file>