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6630A8" wp14:paraId="6E50AD17" wp14:textId="11D55BC5">
      <w:pPr>
        <w:pStyle w:val="Heading1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5CAE5C3A">
        <w:rPr>
          <w:noProof w:val="0"/>
          <w:lang w:val="de-DE"/>
        </w:rPr>
        <w:t xml:space="preserve">Kriterien und Vorgehen zur Auswahl von </w:t>
      </w:r>
      <w:r w:rsidRPr="616630A8" w:rsidR="5CAE5C3A">
        <w:rPr>
          <w:noProof w:val="0"/>
          <w:lang w:val="de-DE"/>
        </w:rPr>
        <w:t>VGV-Verfahren</w:t>
      </w:r>
      <w:r w:rsidRPr="616630A8" w:rsidR="5CAE5C3A">
        <w:rPr>
          <w:noProof w:val="0"/>
          <w:lang w:val="de-DE"/>
        </w:rPr>
        <w:t xml:space="preserve"> </w:t>
      </w:r>
    </w:p>
    <w:p xmlns:wp14="http://schemas.microsoft.com/office/word/2010/wordml" w:rsidP="616630A8" wp14:paraId="4729E579" wp14:textId="2CBBFAC7">
      <w:pPr>
        <w:pStyle w:val="Heading2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</w:pPr>
      <w:r w:rsidRPr="616630A8" w:rsidR="5CAE5C3A">
        <w:rPr>
          <w:noProof w:val="0"/>
          <w:lang w:val="de-DE"/>
        </w:rPr>
        <w:t xml:space="preserve">Auswertung </w:t>
      </w:r>
      <w:r w:rsidRPr="616630A8" w:rsidR="7DDF783C">
        <w:rPr>
          <w:noProof w:val="0"/>
          <w:lang w:val="de-DE"/>
        </w:rPr>
        <w:t>Ausschreibung nach untenstehende</w:t>
      </w:r>
      <w:r w:rsidRPr="616630A8" w:rsidR="2A388D5A">
        <w:rPr>
          <w:noProof w:val="0"/>
          <w:lang w:val="de-DE"/>
        </w:rPr>
        <w:t>m</w:t>
      </w:r>
      <w:r w:rsidRPr="616630A8" w:rsidR="7DDF783C">
        <w:rPr>
          <w:noProof w:val="0"/>
          <w:lang w:val="de-DE"/>
        </w:rPr>
        <w:t xml:space="preserve"> Punktesystem</w:t>
      </w:r>
    </w:p>
    <w:p xmlns:wp14="http://schemas.microsoft.com/office/word/2010/wordml" w:rsidP="616630A8" wp14:paraId="2831DDBB" wp14:textId="519377BB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Schritt 1: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Extrahiere die folgenden Informationen aus dem Ausschreibungstext:</w:t>
      </w:r>
    </w:p>
    <w:p xmlns:wp14="http://schemas.microsoft.com/office/word/2010/wordml" w:rsidP="616630A8" wp14:paraId="4C1FB171" wp14:textId="1DC058F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Standort (Stadt, Land)</w:t>
      </w:r>
    </w:p>
    <w:p xmlns:wp14="http://schemas.microsoft.com/office/word/2010/wordml" w:rsidP="616630A8" wp14:paraId="0C8C61EB" wp14:textId="0DC5C8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Fahrzeit (in Stunden, bitte mit Google Maps schätzen, falls möglich)</w:t>
      </w:r>
    </w:p>
    <w:p xmlns:wp14="http://schemas.microsoft.com/office/word/2010/wordml" w:rsidP="616630A8" wp14:paraId="78E16C91" wp14:textId="6D79F0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Bausumme (in Mio. €)</w:t>
      </w:r>
    </w:p>
    <w:p xmlns:wp14="http://schemas.microsoft.com/office/word/2010/wordml" w:rsidP="616630A8" wp14:paraId="70CB100D" wp14:textId="019BE8B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Typologie (z.B. Schulbau, Bürobau, etc.)</w:t>
      </w:r>
    </w:p>
    <w:p xmlns:wp14="http://schemas.microsoft.com/office/word/2010/wordml" w:rsidP="616630A8" wp14:paraId="09FF9F1D" wp14:textId="79A703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Anzahl </w:t>
      </w:r>
      <w:r w:rsidRPr="616630A8" w:rsidR="3C84E709">
        <w:rPr>
          <w:rFonts w:ascii="Arial" w:hAnsi="Arial" w:eastAsia="Arial" w:cs="Arial"/>
          <w:noProof w:val="0"/>
          <w:sz w:val="24"/>
          <w:szCs w:val="24"/>
          <w:lang w:val="de-DE"/>
        </w:rPr>
        <w:t>minimaler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und maximaler Bewerber</w:t>
      </w:r>
    </w:p>
    <w:p xmlns:wp14="http://schemas.microsoft.com/office/word/2010/wordml" w:rsidP="616630A8" wp14:paraId="39DC6E2C" wp14:textId="1A0B3C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Referenzanforderung (exakt, ähnlich, keine)</w:t>
      </w:r>
    </w:p>
    <w:p xmlns:wp14="http://schemas.microsoft.com/office/word/2010/wordml" w:rsidP="616630A8" wp14:paraId="6EF79262" wp14:textId="4FDACE5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Anteil Angebotspreis in der Bewertungsmatrix (in %)</w:t>
      </w:r>
    </w:p>
    <w:p xmlns:wp14="http://schemas.microsoft.com/office/word/2010/wordml" w:rsidP="616630A8" wp14:paraId="1E8848E6" wp14:textId="4D7F90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Hinweise auf Nachhaltigkeit, Zertifizierung, innovative Energiekonzepte</w:t>
      </w:r>
    </w:p>
    <w:p xmlns:wp14="http://schemas.microsoft.com/office/word/2010/wordml" w:rsidP="616630A8" wp14:paraId="0EA0BE4A" wp14:textId="33BF8ADD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Schritt 2: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Vergib für jedes Kriterium Punkte 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nach folgendem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Schema:</w:t>
      </w:r>
    </w:p>
    <w:p xmlns:wp14="http://schemas.microsoft.com/office/word/2010/wordml" w:rsidP="616630A8" wp14:paraId="6F6F0620" wp14:textId="4C5286C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Mindestbausumme &amp; Entfernung: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</w:p>
    <w:p xmlns:wp14="http://schemas.microsoft.com/office/word/2010/wordml" w:rsidP="616630A8" wp14:paraId="78633EFE" wp14:textId="602394D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&lt;0,5 Mio. €: 0 Punkte (Projekt nicht berücksichtigen)</w:t>
      </w:r>
    </w:p>
    <w:p xmlns:wp14="http://schemas.microsoft.com/office/word/2010/wordml" w:rsidP="616630A8" wp14:paraId="259F3F38" wp14:textId="1CE35DD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≥5 Mio. € und Fahrzeit ≤1,5 Std.: 20 Punkte</w:t>
      </w:r>
    </w:p>
    <w:p xmlns:wp14="http://schemas.microsoft.com/office/word/2010/wordml" w:rsidP="616630A8" wp14:paraId="7BDCD8C2" wp14:textId="4F5D5B0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≥8 Mio. € und Fahrzeit &gt;1,5–2 Std.: 20 Punkte</w:t>
      </w:r>
    </w:p>
    <w:p xmlns:wp14="http://schemas.microsoft.com/office/word/2010/wordml" w:rsidP="616630A8" wp14:paraId="60F16B05" wp14:textId="07CE1FE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≥12 Mio. € und Fahrzeit &gt;2–4 Std.: 20 Punkte</w:t>
      </w:r>
    </w:p>
    <w:p w:rsidR="232ECBE9" w:rsidP="616630A8" w:rsidRDefault="232ECBE9" w14:paraId="2914E733" w14:textId="2025633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232ECBE9">
        <w:rPr>
          <w:rFonts w:ascii="Arial" w:hAnsi="Arial" w:eastAsia="Arial" w:cs="Arial"/>
          <w:noProof w:val="0"/>
          <w:sz w:val="24"/>
          <w:szCs w:val="24"/>
          <w:lang w:val="de-DE"/>
        </w:rPr>
        <w:t>≥12 Mio. € und Fahrzeit &gt;4 Std.: 10 Punkte</w:t>
      </w:r>
    </w:p>
    <w:p xmlns:wp14="http://schemas.microsoft.com/office/word/2010/wordml" w:rsidP="616630A8" wp14:paraId="62BE4C52" wp14:textId="0481F7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Deutschland:</w:t>
      </w:r>
    </w:p>
    <w:p xmlns:wp14="http://schemas.microsoft.com/office/word/2010/wordml" w:rsidP="616630A8" wp14:paraId="40E1B6AC" wp14:textId="7C9E879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Projekt in Deutschland: 5 Punkte</w:t>
      </w:r>
    </w:p>
    <w:p xmlns:wp14="http://schemas.microsoft.com/office/word/2010/wordml" w:rsidP="616630A8" wp14:paraId="1BE10747" wp14:textId="58EBDBA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Projekt im Ausland: 0 Punkte (nur berücksichtigen, wenn andere Kriterien sehr hoch bewertet sind)</w:t>
      </w:r>
    </w:p>
    <w:p xmlns:wp14="http://schemas.microsoft.com/office/word/2010/wordml" w:rsidP="616630A8" wp14:paraId="767C49E9" wp14:textId="0B2C557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Typologie:</w:t>
      </w:r>
    </w:p>
    <w:p xmlns:wp14="http://schemas.microsoft.com/office/word/2010/wordml" w:rsidP="616630A8" wp14:paraId="0D5D809E" wp14:textId="1AAE9E9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Schulbau oder Bürobau: 15 Punkte</w:t>
      </w:r>
    </w:p>
    <w:p xmlns:wp14="http://schemas.microsoft.com/office/word/2010/wordml" w:rsidP="616630A8" wp14:paraId="58452AB8" wp14:textId="45995F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Gewerbe, Kultur, Wohnen, Bundeswehr: 10 Punkte</w:t>
      </w:r>
    </w:p>
    <w:p xmlns:wp14="http://schemas.microsoft.com/office/word/2010/wordml" w:rsidP="616630A8" wp14:paraId="72F8F4D3" wp14:textId="5AB0AC1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Sonstige Typologien: 5 Punkte</w:t>
      </w:r>
    </w:p>
    <w:p xmlns:wp14="http://schemas.microsoft.com/office/word/2010/wordml" w:rsidP="616630A8" wp14:paraId="488E0A73" wp14:textId="5334BD3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Konkurrenzsituation:</w:t>
      </w:r>
    </w:p>
    <w:p xmlns:wp14="http://schemas.microsoft.com/office/word/2010/wordml" w:rsidP="616630A8" wp14:paraId="428892B7" wp14:textId="3160536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≤10 Bewerber: 10 Punkte</w:t>
      </w:r>
    </w:p>
    <w:p xmlns:wp14="http://schemas.microsoft.com/office/word/2010/wordml" w:rsidP="616630A8" wp14:paraId="6236D951" wp14:textId="0D4A575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11–20 Bewerber: 5 Punkte</w:t>
      </w:r>
    </w:p>
    <w:p xmlns:wp14="http://schemas.microsoft.com/office/word/2010/wordml" w:rsidP="616630A8" wp14:paraId="211BCCB5" wp14:textId="1BBA1BC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≥21 Bewerber: 0 Punkte</w:t>
      </w:r>
    </w:p>
    <w:p xmlns:wp14="http://schemas.microsoft.com/office/word/2010/wordml" w:rsidP="616630A8" wp14:paraId="1A8114C4" wp14:textId="7E9E4D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Referenzen</w:t>
      </w:r>
      <w:r w:rsidRPr="616630A8" w:rsidR="33E1630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de-DE"/>
        </w:rPr>
        <w:t xml:space="preserve"> </w:t>
      </w:r>
      <w:r w:rsidRPr="616630A8" w:rsidR="33E16302">
        <w:rPr>
          <w:rFonts w:ascii="Arial" w:hAnsi="Arial" w:eastAsia="Arial" w:cs="Arial"/>
          <w:b w:val="0"/>
          <w:bCs w:val="0"/>
          <w:noProof w:val="0"/>
          <w:sz w:val="24"/>
          <w:szCs w:val="24"/>
          <w:highlight w:val="yellow"/>
          <w:lang w:val="de-DE"/>
        </w:rPr>
        <w:t xml:space="preserve">(Prüfung vieler Einzelkriterien manuell? </w:t>
      </w:r>
      <w:r w:rsidRPr="616630A8" w:rsidR="33E16302">
        <w:rPr>
          <w:rFonts w:ascii="Arial" w:hAnsi="Arial" w:eastAsia="Arial" w:cs="Arial"/>
          <w:b w:val="0"/>
          <w:bCs w:val="0"/>
          <w:noProof w:val="0"/>
          <w:sz w:val="24"/>
          <w:szCs w:val="24"/>
          <w:highlight w:val="yellow"/>
          <w:lang w:val="de-DE"/>
        </w:rPr>
        <w:t>erforderlich</w:t>
      </w:r>
      <w:r w:rsidRPr="616630A8" w:rsidR="33E16302">
        <w:rPr>
          <w:rFonts w:ascii="Arial" w:hAnsi="Arial" w:eastAsia="Arial" w:cs="Arial"/>
          <w:b w:val="0"/>
          <w:bCs w:val="0"/>
          <w:noProof w:val="0"/>
          <w:sz w:val="24"/>
          <w:szCs w:val="24"/>
          <w:highlight w:val="yellow"/>
          <w:lang w:val="de-DE"/>
        </w:rPr>
        <w:t>)</w:t>
      </w:r>
      <w:r w:rsidRPr="616630A8" w:rsidR="7DDF783C">
        <w:rPr>
          <w:rFonts w:ascii="Arial" w:hAnsi="Arial" w:eastAsia="Arial" w:cs="Arial"/>
          <w:b w:val="0"/>
          <w:bCs w:val="0"/>
          <w:noProof w:val="0"/>
          <w:sz w:val="24"/>
          <w:szCs w:val="24"/>
          <w:highlight w:val="yellow"/>
          <w:lang w:val="de-DE"/>
        </w:rPr>
        <w:t>:</w:t>
      </w:r>
    </w:p>
    <w:p xmlns:wp14="http://schemas.microsoft.com/office/word/2010/wordml" w:rsidP="616630A8" wp14:paraId="74727AAD" wp14:textId="5C960E0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Exakte Referenz: 10 Punkte</w:t>
      </w:r>
    </w:p>
    <w:p xmlns:wp14="http://schemas.microsoft.com/office/word/2010/wordml" w:rsidP="616630A8" wp14:paraId="195D64CA" wp14:textId="6D67B15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Ähnliche Referenz: 5 Punkte</w:t>
      </w:r>
    </w:p>
    <w:p xmlns:wp14="http://schemas.microsoft.com/office/word/2010/wordml" w:rsidP="616630A8" wp14:paraId="4D5EB645" wp14:textId="6283E64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Keine passende Referenz: 0 Punkte</w:t>
      </w:r>
    </w:p>
    <w:p xmlns:wp14="http://schemas.microsoft.com/office/word/2010/wordml" w:rsidP="616630A8" wp14:paraId="07E1096A" wp14:textId="2BBDDA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Bewertungsmatrix/Angebotspreis:</w:t>
      </w:r>
    </w:p>
    <w:p xmlns:wp14="http://schemas.microsoft.com/office/word/2010/wordml" w:rsidP="616630A8" wp14:paraId="50F14B54" wp14:textId="7219417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≤39 % Preisanteil: 15 Punkte</w:t>
      </w:r>
    </w:p>
    <w:p xmlns:wp14="http://schemas.microsoft.com/office/word/2010/wordml" w:rsidP="616630A8" wp14:paraId="23075C2B" wp14:textId="3C7F17A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40–69 % Preisanteil: 5 Punkte</w:t>
      </w:r>
    </w:p>
    <w:p xmlns:wp14="http://schemas.microsoft.com/office/word/2010/wordml" w:rsidP="616630A8" wp14:paraId="190B149C" wp14:textId="2D5876F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≥70 % Preisanteil: -15 Punkte</w:t>
      </w:r>
    </w:p>
    <w:p xmlns:wp14="http://schemas.microsoft.com/office/word/2010/wordml" w:rsidP="616630A8" wp14:paraId="28932AD1" wp14:textId="622819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Weiche Faktoren:</w:t>
      </w:r>
    </w:p>
    <w:p xmlns:wp14="http://schemas.microsoft.com/office/word/2010/wordml" w:rsidP="616630A8" wp14:paraId="61C04778" wp14:textId="6683E46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Nachhaltigkeit: 2 Punkte</w:t>
      </w:r>
    </w:p>
    <w:p xmlns:wp14="http://schemas.microsoft.com/office/word/2010/wordml" w:rsidP="616630A8" wp14:paraId="5BEACB83" wp14:textId="26980C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Zertifizierung: 2 Punkte</w:t>
      </w:r>
    </w:p>
    <w:p xmlns:wp14="http://schemas.microsoft.com/office/word/2010/wordml" w:rsidP="616630A8" wp14:paraId="1B516121" wp14:textId="2444CCF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Innovatives Energiekonzept: 2 Punkte</w:t>
      </w:r>
    </w:p>
    <w:p xmlns:wp14="http://schemas.microsoft.com/office/word/2010/wordml" w:rsidP="616630A8" wp14:paraId="51D97629" wp14:textId="25354960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Schritt 3:</w:t>
      </w:r>
    </w:p>
    <w:p xmlns:wp14="http://schemas.microsoft.com/office/word/2010/wordml" w:rsidP="616630A8" wp14:paraId="4FBD5C63" wp14:textId="0E59BF2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Addiere die Punkte (maximal erreichbare Punktzahl: 76)</w:t>
      </w:r>
    </w:p>
    <w:p xmlns:wp14="http://schemas.microsoft.com/office/word/2010/wordml" w:rsidP="616630A8" wp14:paraId="0B740206" wp14:textId="4FF1A7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Berechne den Prozentwert: (erreichte Punkte / 76) × 100</w:t>
      </w:r>
    </w:p>
    <w:p xmlns:wp14="http://schemas.microsoft.com/office/word/2010/wordml" w:rsidP="616630A8" wp14:paraId="6C421BA6" wp14:textId="5E3354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Gib eine Empfehlung ab: </w:t>
      </w:r>
    </w:p>
    <w:p xmlns:wp14="http://schemas.microsoft.com/office/word/2010/wordml" w:rsidP="616630A8" wp14:paraId="431520C7" wp14:textId="6560AED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60–76 Punkte (79–100 %): Sehr interessant</w:t>
      </w:r>
    </w:p>
    <w:p xmlns:wp14="http://schemas.microsoft.com/office/word/2010/wordml" w:rsidP="616630A8" wp14:paraId="617793E5" wp14:textId="7179949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40–59 Punkte (53–78 %): Interessant</w:t>
      </w:r>
    </w:p>
    <w:p xmlns:wp14="http://schemas.microsoft.com/office/word/2010/wordml" w:rsidP="616630A8" wp14:paraId="5BF1808F" wp14:textId="0F4CB12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20–39 Punkte (26–52 %): Wenig interessant</w:t>
      </w:r>
    </w:p>
    <w:p xmlns:wp14="http://schemas.microsoft.com/office/word/2010/wordml" w:rsidP="616630A8" wp14:paraId="614FF972" wp14:textId="24F39E7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&lt;20 Punkte: Nicht bewerben</w:t>
      </w:r>
    </w:p>
    <w:p xmlns:wp14="http://schemas.microsoft.com/office/word/2010/wordml" w:rsidP="616630A8" wp14:paraId="4C9D0A8A" wp14:textId="33E4D8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Weiche Faktoren bitte als Hinweis extra aufführen.</w:t>
      </w:r>
    </w:p>
    <w:p w:rsidR="616630A8" w:rsidRDefault="616630A8" w14:paraId="7C090209" w14:textId="3ED9FBBF">
      <w:r>
        <w:br w:type="page"/>
      </w:r>
    </w:p>
    <w:p xmlns:wp14="http://schemas.microsoft.com/office/word/2010/wordml" w:rsidP="616630A8" wp14:paraId="7F9E1596" wp14:textId="2C5F5E9B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Bitte gib das Ergebnis in folgender Form aus:</w:t>
      </w:r>
    </w:p>
    <w:p xmlns:wp14="http://schemas.microsoft.com/office/word/2010/wordml" w:rsidP="616630A8" wp14:paraId="5F73E6F3" wp14:textId="7F278B5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Projektname: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Ausschreibungsnummer: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Standort: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Fahrzeit: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Bausumme: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Typologie: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Anzahl Bewerber (gewünscht/maximal):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Referenzanforderung: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Anteil Angebotspreis: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Weiche Faktoren: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13"/>
        <w:gridCol w:w="1034"/>
        <w:gridCol w:w="1500"/>
      </w:tblGrid>
      <w:tr w:rsidR="5AFE408B" w:rsidTr="616630A8" w14:paraId="1E9C0B6B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B71514F" w14:textId="595608A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Kriterium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5F143866" w14:textId="3E0087D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Punkte</w:t>
            </w: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43CC0F0C" w14:textId="2DAE92F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Bemerkung</w:t>
            </w:r>
          </w:p>
        </w:tc>
      </w:tr>
      <w:tr w:rsidR="5AFE408B" w:rsidTr="616630A8" w14:paraId="5960D467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207C8D76" w14:textId="01D942C3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Mindestbausumme &amp; Entfernung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1B52A416" w14:textId="0EEA78AD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465D1758" w14:textId="5DF998FE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5E460733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12417AD6" w14:textId="197E1EE6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Deutschland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649C0E67" w14:textId="5FFD89FA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188D4F5B" w14:textId="3C3B2C9E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2623F042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C037052" w14:textId="107A4DAD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Typologie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0FD1C894" w14:textId="47D4B84A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6C8BD799" w14:textId="69F70AC6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3935BC83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CED439E" w14:textId="540372E9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Konkurrenz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358724F6" w14:textId="1F05CBD3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5ED9CC3F" w14:textId="6B5817D7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60FE3300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4577A1BA" w14:textId="6F1AD9A8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Referenzen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57448FAA" w14:textId="45E0AAF1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5599ECD6" w14:textId="6C1F2386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1CF3828B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2EE18133" w14:textId="5C62EB2F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Angebotspreis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2F2735B6" w14:textId="267FF9ED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393A96B5" w14:textId="2F045F22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3D941283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1021DF61" w14:textId="08B6F416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Nachhaltigkeit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53DCA735" w14:textId="67383063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6C617A58" w14:textId="3CAF64EF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1217D98E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1A9FE5FB" w14:textId="42B79817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Zertifizierung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23653909" w14:textId="3CC6287C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59B51AED" w14:textId="5C8C3F2E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51BB7391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75F74EA5" w14:textId="2EF83E0B">
            <w:pPr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Innovation/Energiekonzept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59EDD134" w14:textId="371D0749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54104EEC" w14:textId="57A4D22A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433E3F01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506FA029" w14:textId="7CE17DA7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Gesamtpunkte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068CC331" w14:textId="5138B22D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3BABF0C5" w14:textId="60DE21A7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6AC458F0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57A3C7E1" w14:textId="7A51689B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Prozentwert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29606B35" w14:textId="6D01063C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7A6D929F" w14:textId="79D4FCB7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1EA3146F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42603136" w14:textId="18A6D9DC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Empfehlung</w:t>
            </w:r>
          </w:p>
        </w:tc>
        <w:tc>
          <w:tcPr>
            <w:tcW w:w="1034" w:type="dxa"/>
            <w:tcMar/>
            <w:vAlign w:val="center"/>
          </w:tcPr>
          <w:p w:rsidR="5AFE408B" w:rsidP="616630A8" w:rsidRDefault="5AFE408B" w14:paraId="734A21F2" w14:textId="28F645E5">
            <w:pPr>
              <w:rPr>
                <w:rFonts w:ascii="Arial" w:hAnsi="Arial" w:eastAsia="Arial" w:cs="Arial"/>
              </w:rPr>
            </w:pPr>
          </w:p>
        </w:tc>
        <w:tc>
          <w:tcPr>
            <w:tcW w:w="1500" w:type="dxa"/>
            <w:tcMar/>
            <w:vAlign w:val="center"/>
          </w:tcPr>
          <w:p w:rsidR="5AFE408B" w:rsidP="616630A8" w:rsidRDefault="5AFE408B" w14:paraId="405E80B0" w14:textId="1D529EC5">
            <w:pPr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P="616630A8" wp14:paraId="74DA3C8B" wp14:textId="23C7A59A">
      <w:p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Hinweis zu weichen Faktoren: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(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Hier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bitte aufführen, falls Nachhaltigkeit, Zertifizierung oder Innovation im Text vorkommen.)</w:t>
      </w:r>
    </w:p>
    <w:p xmlns:wp14="http://schemas.microsoft.com/office/word/2010/wordml" w:rsidP="616630A8" wp14:paraId="41DE417D" wp14:textId="7BC89EE3">
      <w:pPr>
        <w:bidi w:val="0"/>
        <w:spacing w:before="0" w:beforeAutospacing="off" w:after="0" w:afterAutospacing="off"/>
        <w:rPr>
          <w:rFonts w:ascii="Arial" w:hAnsi="Arial" w:eastAsia="Arial" w:cs="Arial"/>
        </w:rPr>
      </w:pPr>
    </w:p>
    <w:p xmlns:wp14="http://schemas.microsoft.com/office/word/2010/wordml" w:rsidP="616630A8" wp14:paraId="6581BED5" wp14:textId="14A6C1DF">
      <w:pPr>
        <w:pStyle w:val="Heading3"/>
        <w:bidi w:val="0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de-DE"/>
        </w:rPr>
        <w:t>Beispiel für die gewünschte Ausgabe</w:t>
      </w:r>
    </w:p>
    <w:p xmlns:wp14="http://schemas.microsoft.com/office/word/2010/wordml" w:rsidP="616630A8" wp14:paraId="46D6A843" wp14:textId="2A6B2357">
      <w:pPr>
        <w:bidi w:val="0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Projektname: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Grundschule Sonnental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Ausschreibungsnummer: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2025-123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Standort: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Leipzig, Deutschland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Fahrzeit: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1,2 Std.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Bausumme: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7,5 Mio. €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Typologie: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Schulbau, Neubau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Anzahl Bewerber (gewünscht/maximal):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8 / 12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Referenzanforderung: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Ähnliche Projekte (Schulbau, max. 5 Jahre alt)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Anteil Angebotspreis: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35 %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Weiche</w:t>
      </w: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 xml:space="preserve"> Faktoren: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 xml:space="preserve"> Nachhaltigkeit (KfW 40), Zertifizierung (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BNB Silber</w:t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), innovatives Energiekonzept (Wärmepumpe, PV)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513"/>
        <w:gridCol w:w="1826"/>
        <w:gridCol w:w="3211"/>
      </w:tblGrid>
      <w:tr w:rsidR="5AFE408B" w:rsidTr="616630A8" w14:paraId="6A1610AD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5E918490" w14:textId="70E4E988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Kriterium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62461846" w14:textId="5C85AE41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Punkte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705D0BBC" w14:textId="683258EB">
            <w:pPr>
              <w:bidi w:val="0"/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Bemerkung</w:t>
            </w:r>
          </w:p>
        </w:tc>
      </w:tr>
      <w:tr w:rsidR="5AFE408B" w:rsidTr="616630A8" w14:paraId="18B4EBF4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2A249BED" w14:textId="694F4A8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Mindestbausumme &amp; Entfernung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5DB56642" w14:textId="4939021F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20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575E39F6" w14:textId="4938FDF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Bausumme &gt;5 Mio., &lt;1,5 Std.</w:t>
            </w:r>
          </w:p>
        </w:tc>
      </w:tr>
      <w:tr w:rsidR="5AFE408B" w:rsidTr="616630A8" w14:paraId="2824DDB5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70ECD41C" w14:textId="2C33A57D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Deutschland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160BD6EC" w14:textId="0137DBD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5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27A9E2DE" w14:textId="4015F559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59FE69D3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67367A7C" w14:textId="23798D6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Typologie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07933363" w14:textId="27C41E4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15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23BF99B0" w14:textId="2E057AA7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Schulbau</w:t>
            </w:r>
          </w:p>
        </w:tc>
      </w:tr>
      <w:tr w:rsidR="5AFE408B" w:rsidTr="616630A8" w14:paraId="0AD93EF6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0DA8666" w14:textId="0EB97D0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Konkurrenz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649153CE" w14:textId="4B265DD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10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0CC1246F" w14:textId="3A72FD0C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8 Bewerber</w:t>
            </w:r>
          </w:p>
        </w:tc>
      </w:tr>
      <w:tr w:rsidR="5AFE408B" w:rsidTr="616630A8" w14:paraId="016601A5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5BE7F936" w14:textId="1D48256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Referenzen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0DE4BD90" w14:textId="5BFBFED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5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0A1F3E5D" w14:textId="2EF4730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Ähnliche Projekte</w:t>
            </w:r>
          </w:p>
        </w:tc>
      </w:tr>
      <w:tr w:rsidR="5AFE408B" w:rsidTr="616630A8" w14:paraId="42A33492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432903C" w14:textId="6E950A1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Angebotspreis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14C3FE66" w14:textId="455FD7A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15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21EF905C" w14:textId="368D668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35 % Anteil</w:t>
            </w:r>
          </w:p>
        </w:tc>
      </w:tr>
      <w:tr w:rsidR="5AFE408B" w:rsidTr="616630A8" w14:paraId="7CB7B27E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546AF71E" w14:textId="38A41A18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Nachhaltigkeit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1F18D2BB" w14:textId="13AAAEF6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2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7721BC07" w14:textId="1358B7F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KfW 40</w:t>
            </w:r>
          </w:p>
        </w:tc>
      </w:tr>
      <w:tr w:rsidR="5AFE408B" w:rsidTr="616630A8" w14:paraId="002EF97D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30033D6C" w14:textId="1B01F989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Zertifizierung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18D70AEF" w14:textId="0F6E1B8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2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300FDA70" w14:textId="2806CB3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BNB Silber</w:t>
            </w:r>
          </w:p>
        </w:tc>
      </w:tr>
      <w:tr w:rsidR="5AFE408B" w:rsidTr="616630A8" w14:paraId="17861FD7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0558838" w14:textId="5E4A7F8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Innovation/Energiekonzept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39980184" w14:textId="0464DFB3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2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4CACE8B3" w14:textId="39D6A77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Wärmepumpe, PV</w:t>
            </w:r>
          </w:p>
        </w:tc>
      </w:tr>
      <w:tr w:rsidR="5AFE408B" w:rsidTr="616630A8" w14:paraId="226B3A6C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184AEFF7" w14:textId="217D01F1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Gesamtpunkte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484EF59B" w14:textId="2521BA92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76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574E750F" w14:textId="279677E2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012BB56A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1051BF77" w14:textId="0EAE742E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Prozentwert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62A0CEE1" w14:textId="7BAE1654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100 %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0FA421B3" w14:textId="07B98742">
            <w:pPr>
              <w:rPr>
                <w:rFonts w:ascii="Arial" w:hAnsi="Arial" w:eastAsia="Arial" w:cs="Arial"/>
              </w:rPr>
            </w:pPr>
          </w:p>
        </w:tc>
      </w:tr>
      <w:tr w:rsidR="5AFE408B" w:rsidTr="616630A8" w14:paraId="780ADDB6">
        <w:trPr>
          <w:trHeight w:val="300"/>
        </w:trPr>
        <w:tc>
          <w:tcPr>
            <w:tcW w:w="3513" w:type="dxa"/>
            <w:tcMar/>
            <w:vAlign w:val="center"/>
          </w:tcPr>
          <w:p w:rsidR="5AFE408B" w:rsidP="616630A8" w:rsidRDefault="5AFE408B" w14:paraId="0FCF89E7" w14:textId="6BAE9070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</w:rPr>
            </w:pPr>
            <w:r w:rsidRPr="616630A8" w:rsidR="687B9AB5">
              <w:rPr>
                <w:rFonts w:ascii="Arial" w:hAnsi="Arial" w:eastAsia="Arial" w:cs="Arial"/>
                <w:b w:val="1"/>
                <w:bCs w:val="1"/>
              </w:rPr>
              <w:t>Empfehlung</w:t>
            </w:r>
          </w:p>
        </w:tc>
        <w:tc>
          <w:tcPr>
            <w:tcW w:w="1826" w:type="dxa"/>
            <w:tcMar/>
            <w:vAlign w:val="center"/>
          </w:tcPr>
          <w:p w:rsidR="5AFE408B" w:rsidP="616630A8" w:rsidRDefault="5AFE408B" w14:paraId="7D2311AB" w14:textId="7EA2B3AB">
            <w:pPr>
              <w:bidi w:val="0"/>
              <w:spacing w:before="0" w:beforeAutospacing="off" w:after="0" w:afterAutospacing="off"/>
              <w:rPr>
                <w:rFonts w:ascii="Arial" w:hAnsi="Arial" w:eastAsia="Arial" w:cs="Arial"/>
              </w:rPr>
            </w:pPr>
            <w:r w:rsidRPr="616630A8" w:rsidR="687B9AB5">
              <w:rPr>
                <w:rFonts w:ascii="Arial" w:hAnsi="Arial" w:eastAsia="Arial" w:cs="Arial"/>
              </w:rPr>
              <w:t>Sehr interessant</w:t>
            </w:r>
          </w:p>
        </w:tc>
        <w:tc>
          <w:tcPr>
            <w:tcW w:w="3211" w:type="dxa"/>
            <w:tcMar/>
            <w:vAlign w:val="center"/>
          </w:tcPr>
          <w:p w:rsidR="5AFE408B" w:rsidP="616630A8" w:rsidRDefault="5AFE408B" w14:paraId="086FE216" w14:textId="28C82AF2">
            <w:pPr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P="616630A8" wp14:paraId="4E47C1E7" wp14:textId="6C65789A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de-DE"/>
        </w:rPr>
      </w:pPr>
      <w:r w:rsidRPr="616630A8" w:rsidR="7DDF783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de-DE"/>
        </w:rPr>
        <w:t>Hinweis zu weichen Faktoren:</w:t>
      </w:r>
      <w:r>
        <w:br/>
      </w:r>
      <w:r w:rsidRPr="616630A8" w:rsidR="7DDF783C">
        <w:rPr>
          <w:rFonts w:ascii="Arial" w:hAnsi="Arial" w:eastAsia="Arial" w:cs="Arial"/>
          <w:noProof w:val="0"/>
          <w:sz w:val="24"/>
          <w:szCs w:val="24"/>
          <w:lang w:val="de-DE"/>
        </w:rPr>
        <w:t>Das Projekt legt Wert auf Nachhaltigkeit (KfW 40), ist BNB-zertifiziert und setzt auf ein innovatives Energiekonzept (Wärmepumpe, Photovoltaik).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e97d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8ba2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d934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91f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4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FF54CE"/>
    <w:rsid w:val="02FF54CE"/>
    <w:rsid w:val="0712984E"/>
    <w:rsid w:val="0D5310FE"/>
    <w:rsid w:val="232ECBE9"/>
    <w:rsid w:val="2A388D5A"/>
    <w:rsid w:val="329653F1"/>
    <w:rsid w:val="33E16302"/>
    <w:rsid w:val="370CC470"/>
    <w:rsid w:val="38538834"/>
    <w:rsid w:val="3C84E709"/>
    <w:rsid w:val="425201D3"/>
    <w:rsid w:val="5AFE408B"/>
    <w:rsid w:val="5C80DB22"/>
    <w:rsid w:val="5CAE5C3A"/>
    <w:rsid w:val="616630A8"/>
    <w:rsid w:val="6568F91D"/>
    <w:rsid w:val="687B9AB5"/>
    <w:rsid w:val="695F19C2"/>
    <w:rsid w:val="7C0F983E"/>
    <w:rsid w:val="7DD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54CE"/>
  <w15:chartTrackingRefBased/>
  <w15:docId w15:val="{4612BC9D-1F59-4EC3-AAED-08E411F9B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FE408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5AFE408B"/>
    <w:rPr>
      <w:rFonts w:eastAsia="Aptos Display" w:cs="Aptos" w:eastAsiaTheme="majorAscii" w:cstheme="majorAsci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616630A8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16630A8"/>
    <w:rPr>
      <w:rFonts w:ascii="Aptos Display" w:hAnsi="Aptos Display" w:eastAsia="Aptos Display" w:cs="Aptos Display" w:asciiTheme="majorAscii" w:hAnsiTheme="majorAscii" w:eastAsiaTheme="majorAscii" w:cstheme="majorAsci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5ccea728f34b0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8552D9F056C148BED5587827071238" ma:contentTypeVersion="12" ma:contentTypeDescription="Ein neues Dokument erstellen." ma:contentTypeScope="" ma:versionID="cdcd078568602e1e5117325bff93e671">
  <xsd:schema xmlns:xsd="http://www.w3.org/2001/XMLSchema" xmlns:xs="http://www.w3.org/2001/XMLSchema" xmlns:p="http://schemas.microsoft.com/office/2006/metadata/properties" xmlns:ns2="5492dfe4-cde3-48f2-bf91-de36e4e8d794" xmlns:ns3="f45fae4b-17c3-48c3-bda6-8095626cacf6" targetNamespace="http://schemas.microsoft.com/office/2006/metadata/properties" ma:root="true" ma:fieldsID="8b2847baf27cbd9429022bf84fbba44b" ns2:_="" ns3:_="">
    <xsd:import namespace="5492dfe4-cde3-48f2-bf91-de36e4e8d794"/>
    <xsd:import namespace="f45fae4b-17c3-48c3-bda6-8095626ca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2dfe4-cde3-48f2-bf91-de36e4e8d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67d4c99-fb48-438a-8572-25e384846c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fae4b-17c3-48c3-bda6-8095626ca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876fefb-d227-443e-aad7-834a9e4f5cac}" ma:internalName="TaxCatchAll" ma:showField="CatchAllData" ma:web="f45fae4b-17c3-48c3-bda6-8095626ca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92dfe4-cde3-48f2-bf91-de36e4e8d794">
      <Terms xmlns="http://schemas.microsoft.com/office/infopath/2007/PartnerControls"/>
    </lcf76f155ced4ddcb4097134ff3c332f>
    <TaxCatchAll xmlns="f45fae4b-17c3-48c3-bda6-8095626cacf6" xsi:nil="true"/>
  </documentManagement>
</p:properties>
</file>

<file path=customXml/itemProps1.xml><?xml version="1.0" encoding="utf-8"?>
<ds:datastoreItem xmlns:ds="http://schemas.openxmlformats.org/officeDocument/2006/customXml" ds:itemID="{94FA8EC9-D05C-4589-95AD-100C0AF9FBEA}"/>
</file>

<file path=customXml/itemProps2.xml><?xml version="1.0" encoding="utf-8"?>
<ds:datastoreItem xmlns:ds="http://schemas.openxmlformats.org/officeDocument/2006/customXml" ds:itemID="{E1248445-9659-4530-B330-1D5FACB4845A}"/>
</file>

<file path=customXml/itemProps3.xml><?xml version="1.0" encoding="utf-8"?>
<ds:datastoreItem xmlns:ds="http://schemas.openxmlformats.org/officeDocument/2006/customXml" ds:itemID="{B987D28E-76AA-43D5-A9D8-09DD631F83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Johannes Hegger (HHS)</dc:creator>
  <keywords/>
  <dc:description/>
  <lastModifiedBy>Johannes Hegger (HHS)</lastModifiedBy>
  <dcterms:created xsi:type="dcterms:W3CDTF">2025-06-23T12:04:00.0000000Z</dcterms:created>
  <dcterms:modified xsi:type="dcterms:W3CDTF">2025-06-23T12:12:49.6136705Z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0x010100AE8552D9F056C148BED5587827071238</vt:lpwstr>
  </property>
  <property fmtid="{D5CDD505-2E9C-101B-9397-08002B2CF9AE}" pid="3" name="MediaServiceImageTags">
    <vt:lpwstr/>
  </property>
</Properties>
</file>